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6F" w:rsidRPr="00576144" w:rsidRDefault="00B671D9" w:rsidP="00991A6F">
      <w:pPr>
        <w:spacing w:line="288" w:lineRule="auto"/>
        <w:ind w:left="360"/>
        <w:jc w:val="center"/>
        <w:rPr>
          <w:b/>
        </w:rPr>
      </w:pPr>
      <w:r w:rsidRPr="00576144">
        <w:rPr>
          <w:noProof/>
        </w:rPr>
        <w:pict>
          <v:rect id="_x0000_s1108" style="position:absolute;left:0;text-align:left;margin-left:-88.3pt;margin-top:-114.85pt;width:448.9pt;height:57.6pt;z-index:251623424" stroked="f"/>
        </w:pict>
      </w:r>
    </w:p>
    <w:p w:rsidR="00FC1AC7" w:rsidRPr="00576144" w:rsidRDefault="00A9378C" w:rsidP="00991A6F">
      <w:pPr>
        <w:jc w:val="center"/>
        <w:rPr>
          <w:b/>
        </w:rPr>
      </w:pPr>
      <w:r w:rsidRPr="00576144">
        <w:rPr>
          <w:b/>
        </w:rPr>
        <w:t>PEDOMAN UMUM KEMAHASISWAAN</w:t>
      </w:r>
    </w:p>
    <w:p w:rsidR="00A9378C" w:rsidRPr="00576144" w:rsidRDefault="00A9378C" w:rsidP="00991A6F">
      <w:pPr>
        <w:jc w:val="center"/>
        <w:rPr>
          <w:b/>
        </w:rPr>
      </w:pPr>
      <w:r w:rsidRPr="00576144">
        <w:rPr>
          <w:b/>
        </w:rPr>
        <w:t>IAIN KENDARI</w:t>
      </w:r>
    </w:p>
    <w:p w:rsidR="00A9378C" w:rsidRPr="00576144" w:rsidRDefault="00A9378C" w:rsidP="00991A6F">
      <w:pPr>
        <w:jc w:val="center"/>
        <w:rPr>
          <w:lang w:val="id-ID"/>
        </w:rPr>
      </w:pPr>
      <w:r w:rsidRPr="00576144">
        <w:rPr>
          <w:b/>
        </w:rPr>
        <w:t>TAHUN 201</w:t>
      </w:r>
      <w:r w:rsidR="00745171" w:rsidRPr="00576144">
        <w:rPr>
          <w:b/>
          <w:lang w:val="id-ID"/>
        </w:rPr>
        <w:t>7</w:t>
      </w:r>
    </w:p>
    <w:p w:rsidR="00FC1AC7" w:rsidRPr="00576144" w:rsidRDefault="00FC1AC7" w:rsidP="006941FA">
      <w:pPr>
        <w:spacing w:line="288" w:lineRule="auto"/>
        <w:ind w:left="360"/>
        <w:jc w:val="center"/>
      </w:pPr>
    </w:p>
    <w:p w:rsidR="00FC1AC7" w:rsidRPr="00576144" w:rsidRDefault="00FC1AC7" w:rsidP="00991A6F">
      <w:pPr>
        <w:spacing w:line="288" w:lineRule="auto"/>
        <w:ind w:left="360" w:hanging="360"/>
        <w:jc w:val="center"/>
      </w:pPr>
    </w:p>
    <w:p w:rsidR="00FC1AC7" w:rsidRPr="00576144" w:rsidRDefault="00FC1AC7" w:rsidP="006941FA">
      <w:pPr>
        <w:spacing w:line="288" w:lineRule="auto"/>
        <w:ind w:left="360"/>
        <w:jc w:val="center"/>
      </w:pPr>
    </w:p>
    <w:p w:rsidR="00FC1AC7" w:rsidRPr="00576144" w:rsidRDefault="00FC1AC7" w:rsidP="006941FA">
      <w:pPr>
        <w:spacing w:line="288" w:lineRule="auto"/>
        <w:ind w:left="360"/>
        <w:jc w:val="center"/>
      </w:pPr>
    </w:p>
    <w:p w:rsidR="00FC1AC7" w:rsidRPr="00576144" w:rsidRDefault="00FC1AC7" w:rsidP="00991A6F">
      <w:pPr>
        <w:spacing w:line="288" w:lineRule="auto"/>
        <w:ind w:left="360" w:hanging="360"/>
        <w:jc w:val="center"/>
      </w:pPr>
    </w:p>
    <w:p w:rsidR="00FC1AC7" w:rsidRPr="00576144" w:rsidRDefault="00FC1AC7" w:rsidP="006941FA">
      <w:pPr>
        <w:spacing w:line="288" w:lineRule="auto"/>
        <w:ind w:left="360"/>
        <w:jc w:val="center"/>
      </w:pPr>
    </w:p>
    <w:p w:rsidR="00FC1AC7" w:rsidRPr="00576144" w:rsidRDefault="00A9378C" w:rsidP="006941FA">
      <w:pPr>
        <w:spacing w:line="288" w:lineRule="auto"/>
        <w:ind w:left="360"/>
        <w:jc w:val="center"/>
      </w:pPr>
      <w:r w:rsidRPr="00576144">
        <w:t>TIM WAREK III IAIN KENDARI</w:t>
      </w: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A9378C" w:rsidP="006941FA">
      <w:pPr>
        <w:spacing w:line="288" w:lineRule="auto"/>
        <w:ind w:left="360"/>
        <w:jc w:val="center"/>
      </w:pPr>
    </w:p>
    <w:p w:rsidR="00A9378C" w:rsidRPr="00576144" w:rsidRDefault="00995071" w:rsidP="006941FA">
      <w:pPr>
        <w:spacing w:line="288" w:lineRule="auto"/>
        <w:ind w:left="360"/>
        <w:jc w:val="center"/>
      </w:pPr>
      <w:r>
        <w:rPr>
          <w:noProof/>
        </w:rPr>
        <w:drawing>
          <wp:anchor distT="0" distB="0" distL="114300" distR="114300" simplePos="0" relativeHeight="251624448" behindDoc="1" locked="0" layoutInCell="1" allowOverlap="1">
            <wp:simplePos x="0" y="0"/>
            <wp:positionH relativeFrom="column">
              <wp:posOffset>1908175</wp:posOffset>
            </wp:positionH>
            <wp:positionV relativeFrom="paragraph">
              <wp:posOffset>15240</wp:posOffset>
            </wp:positionV>
            <wp:extent cx="466725" cy="441325"/>
            <wp:effectExtent l="19050" t="0" r="9525" b="0"/>
            <wp:wrapNone/>
            <wp:docPr id="104" name="Picture 1" descr="D:\APP Project\SIMPEG STAIN 2013\ic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 Project\SIMPEG STAIN 2013\ico\STAIN.jpg"/>
                    <pic:cNvPicPr>
                      <a:picLocks noChangeAspect="1" noChangeArrowheads="1"/>
                    </pic:cNvPicPr>
                  </pic:nvPicPr>
                  <pic:blipFill>
                    <a:blip r:embed="rId8" cstate="print"/>
                    <a:srcRect/>
                    <a:stretch>
                      <a:fillRect/>
                    </a:stretch>
                  </pic:blipFill>
                  <pic:spPr bwMode="auto">
                    <a:xfrm>
                      <a:off x="0" y="0"/>
                      <a:ext cx="466725" cy="441325"/>
                    </a:xfrm>
                    <a:prstGeom prst="rect">
                      <a:avLst/>
                    </a:prstGeom>
                    <a:noFill/>
                    <a:ln w="9525">
                      <a:noFill/>
                      <a:miter lim="800000"/>
                      <a:headEnd/>
                      <a:tailEnd/>
                    </a:ln>
                  </pic:spPr>
                </pic:pic>
              </a:graphicData>
            </a:graphic>
          </wp:anchor>
        </w:drawing>
      </w:r>
    </w:p>
    <w:p w:rsidR="00A9378C" w:rsidRPr="00576144" w:rsidRDefault="00A9378C" w:rsidP="006941FA">
      <w:pPr>
        <w:spacing w:line="288" w:lineRule="auto"/>
        <w:ind w:left="360"/>
        <w:jc w:val="center"/>
      </w:pPr>
    </w:p>
    <w:p w:rsidR="00FC1AC7" w:rsidRPr="00127004" w:rsidRDefault="00FC1AC7" w:rsidP="006941FA">
      <w:pPr>
        <w:spacing w:line="288" w:lineRule="auto"/>
        <w:ind w:left="360"/>
        <w:jc w:val="center"/>
        <w:rPr>
          <w:lang w:val="id-ID"/>
        </w:rPr>
      </w:pPr>
    </w:p>
    <w:p w:rsidR="00A9378C" w:rsidRPr="00576144" w:rsidRDefault="00A9378C" w:rsidP="006941FA">
      <w:pPr>
        <w:spacing w:line="288" w:lineRule="auto"/>
        <w:ind w:left="360"/>
        <w:jc w:val="center"/>
      </w:pPr>
      <w:r w:rsidRPr="00576144">
        <w:t>IAIN KENDARI</w:t>
      </w:r>
    </w:p>
    <w:p w:rsidR="00FC1AC7" w:rsidRPr="00576144" w:rsidRDefault="00FC1AC7" w:rsidP="006941FA">
      <w:pPr>
        <w:spacing w:line="288" w:lineRule="auto"/>
        <w:ind w:left="360"/>
        <w:jc w:val="center"/>
      </w:pPr>
    </w:p>
    <w:p w:rsidR="00FC1AC7" w:rsidRPr="00576144" w:rsidRDefault="00FC1AC7" w:rsidP="006941FA">
      <w:pPr>
        <w:spacing w:line="288" w:lineRule="auto"/>
        <w:ind w:left="360"/>
        <w:jc w:val="center"/>
      </w:pPr>
    </w:p>
    <w:p w:rsidR="00FC1AC7" w:rsidRPr="00576144" w:rsidRDefault="00FC1AC7" w:rsidP="006941FA">
      <w:pPr>
        <w:spacing w:line="288" w:lineRule="auto"/>
        <w:ind w:left="360"/>
        <w:jc w:val="center"/>
      </w:pPr>
    </w:p>
    <w:p w:rsidR="00FC1AC7" w:rsidRPr="00576144" w:rsidRDefault="00FC1AC7" w:rsidP="00991A6F">
      <w:pPr>
        <w:spacing w:line="288" w:lineRule="auto"/>
        <w:ind w:left="360"/>
        <w:jc w:val="center"/>
      </w:pPr>
    </w:p>
    <w:p w:rsidR="00A9378C" w:rsidRPr="00576144" w:rsidRDefault="00A9378C" w:rsidP="00991A6F">
      <w:pPr>
        <w:spacing w:line="288" w:lineRule="auto"/>
        <w:ind w:left="360"/>
        <w:jc w:val="center"/>
      </w:pPr>
    </w:p>
    <w:p w:rsidR="00F61F87" w:rsidRPr="00576144" w:rsidRDefault="00F61F87" w:rsidP="00161B61">
      <w:pPr>
        <w:jc w:val="center"/>
        <w:rPr>
          <w:b/>
        </w:rPr>
      </w:pPr>
      <w:r w:rsidRPr="00576144">
        <w:rPr>
          <w:b/>
        </w:rPr>
        <w:lastRenderedPageBreak/>
        <w:t>DAFTAR ISI</w:t>
      </w:r>
    </w:p>
    <w:p w:rsidR="00DF425C" w:rsidRPr="00576144" w:rsidRDefault="00DF425C" w:rsidP="00F61F87">
      <w:pPr>
        <w:ind w:left="504" w:hanging="490"/>
        <w:jc w:val="center"/>
        <w:rPr>
          <w:b/>
        </w:rPr>
      </w:pPr>
    </w:p>
    <w:p w:rsidR="00F61F87" w:rsidRPr="00576144" w:rsidRDefault="00F61F87" w:rsidP="00E0454A">
      <w:pPr>
        <w:ind w:left="504" w:hanging="490"/>
        <w:jc w:val="both"/>
      </w:pPr>
    </w:p>
    <w:p w:rsidR="00AD7A2D" w:rsidRPr="00576144" w:rsidRDefault="00AD7A2D" w:rsidP="00E0454A">
      <w:pPr>
        <w:ind w:left="504" w:hanging="490"/>
        <w:jc w:val="both"/>
      </w:pPr>
    </w:p>
    <w:p w:rsidR="00F61F87" w:rsidRPr="00576144" w:rsidRDefault="00F61F87" w:rsidP="00C025DA">
      <w:pPr>
        <w:tabs>
          <w:tab w:val="right" w:pos="5812"/>
          <w:tab w:val="right" w:pos="6379"/>
        </w:tabs>
        <w:ind w:left="504" w:hanging="490"/>
        <w:jc w:val="both"/>
      </w:pPr>
      <w:r w:rsidRPr="00576144">
        <w:t>DAFTAR ISI</w:t>
      </w:r>
      <w:r w:rsidRPr="00576144">
        <w:tab/>
        <w:t>………………………………………………</w:t>
      </w:r>
      <w:r w:rsidRPr="00576144">
        <w:tab/>
      </w:r>
    </w:p>
    <w:p w:rsidR="00F61F87" w:rsidRPr="00576144" w:rsidRDefault="00F61F87" w:rsidP="00C025DA">
      <w:pPr>
        <w:tabs>
          <w:tab w:val="right" w:pos="5812"/>
          <w:tab w:val="right" w:pos="6379"/>
        </w:tabs>
        <w:ind w:left="504" w:hanging="490"/>
        <w:jc w:val="both"/>
      </w:pPr>
      <w:r w:rsidRPr="00576144">
        <w:t>KATA PENGANTAR</w:t>
      </w:r>
      <w:r w:rsidRPr="00576144">
        <w:tab/>
        <w:t>…………………………………….</w:t>
      </w:r>
      <w:r w:rsidRPr="00576144">
        <w:tab/>
        <w:t xml:space="preserve">  </w:t>
      </w:r>
    </w:p>
    <w:p w:rsidR="00F61F87" w:rsidRPr="00576144" w:rsidRDefault="00F61F87" w:rsidP="00F61F87">
      <w:pPr>
        <w:tabs>
          <w:tab w:val="right" w:pos="5812"/>
          <w:tab w:val="right" w:pos="6379"/>
        </w:tabs>
        <w:ind w:left="504" w:hanging="490"/>
        <w:jc w:val="both"/>
      </w:pPr>
    </w:p>
    <w:p w:rsidR="00D44C53" w:rsidRPr="00D44C53" w:rsidRDefault="00F61F87" w:rsidP="000F6742">
      <w:pPr>
        <w:numPr>
          <w:ilvl w:val="0"/>
          <w:numId w:val="1"/>
        </w:numPr>
        <w:tabs>
          <w:tab w:val="right" w:pos="709"/>
          <w:tab w:val="right" w:pos="5812"/>
          <w:tab w:val="right" w:pos="6379"/>
        </w:tabs>
        <w:ind w:left="709" w:hanging="283"/>
        <w:jc w:val="both"/>
      </w:pPr>
      <w:r w:rsidRPr="00576144">
        <w:t>Pedoman Umum Organisasi Kema</w:t>
      </w:r>
      <w:r w:rsidR="00F30F6D">
        <w:t xml:space="preserve">hasiswaan Perguruan Tinggi </w:t>
      </w:r>
      <w:r w:rsidR="00F30F6D" w:rsidRPr="00D44C53">
        <w:rPr>
          <w:lang w:val="id-ID"/>
        </w:rPr>
        <w:t>Keagamaan</w:t>
      </w:r>
      <w:r w:rsidRPr="00576144">
        <w:t xml:space="preserve"> Islam</w:t>
      </w:r>
      <w:r w:rsidRPr="00576144">
        <w:tab/>
        <w:t>………………………………</w:t>
      </w:r>
    </w:p>
    <w:p w:rsidR="00D44C53" w:rsidRPr="00D44C53" w:rsidRDefault="005750D2" w:rsidP="000F6742">
      <w:pPr>
        <w:numPr>
          <w:ilvl w:val="0"/>
          <w:numId w:val="1"/>
        </w:numPr>
        <w:tabs>
          <w:tab w:val="right" w:pos="709"/>
          <w:tab w:val="right" w:pos="5812"/>
          <w:tab w:val="right" w:pos="6379"/>
        </w:tabs>
        <w:ind w:left="709" w:hanging="283"/>
        <w:jc w:val="both"/>
      </w:pPr>
      <w:r w:rsidRPr="00576144">
        <w:t>Pedoman Organi</w:t>
      </w:r>
      <w:r w:rsidR="00D44C53">
        <w:t>sasi Kemahasiswaan IAIN Kendari</w:t>
      </w:r>
      <w:r w:rsidRPr="00576144">
        <w:t>……………………………………..</w:t>
      </w:r>
    </w:p>
    <w:p w:rsidR="00D44C53" w:rsidRPr="00D44C53" w:rsidRDefault="00DF425C" w:rsidP="000F6742">
      <w:pPr>
        <w:numPr>
          <w:ilvl w:val="0"/>
          <w:numId w:val="1"/>
        </w:numPr>
        <w:tabs>
          <w:tab w:val="right" w:pos="709"/>
          <w:tab w:val="right" w:pos="5812"/>
          <w:tab w:val="right" w:pos="6379"/>
        </w:tabs>
        <w:ind w:left="709" w:hanging="283"/>
        <w:jc w:val="both"/>
      </w:pPr>
      <w:r w:rsidRPr="00576144">
        <w:t xml:space="preserve">Kode Etik dan Tata Tertib Mahasiswa </w:t>
      </w:r>
      <w:r w:rsidR="005A132F" w:rsidRPr="00D44C53">
        <w:rPr>
          <w:lang w:val="id-ID"/>
        </w:rPr>
        <w:t>IA</w:t>
      </w:r>
      <w:r w:rsidR="005A132F" w:rsidRPr="00576144">
        <w:t>IN</w:t>
      </w:r>
      <w:r w:rsidR="00E21403">
        <w:t xml:space="preserve"> Kendari.</w:t>
      </w:r>
    </w:p>
    <w:p w:rsidR="00D44C53" w:rsidRPr="00D44C53" w:rsidRDefault="00D44C53" w:rsidP="000F6742">
      <w:pPr>
        <w:numPr>
          <w:ilvl w:val="0"/>
          <w:numId w:val="1"/>
        </w:numPr>
        <w:tabs>
          <w:tab w:val="right" w:pos="709"/>
          <w:tab w:val="right" w:pos="5812"/>
          <w:tab w:val="right" w:pos="6379"/>
        </w:tabs>
        <w:ind w:left="709" w:hanging="283"/>
        <w:jc w:val="both"/>
      </w:pPr>
      <w:r w:rsidRPr="00D44C53">
        <w:rPr>
          <w:lang w:val="id-ID"/>
        </w:rPr>
        <w:t xml:space="preserve">Pedoman </w:t>
      </w:r>
      <w:r w:rsidR="00E84FDF" w:rsidRPr="00576144">
        <w:t>Pengenalan Budaya Akademik dan Kemahasiswaan (PBAK)</w:t>
      </w:r>
      <w:r w:rsidRPr="00D44C53">
        <w:rPr>
          <w:lang w:val="id-ID"/>
        </w:rPr>
        <w:t xml:space="preserve"> dilingkungan PTKI..............</w:t>
      </w:r>
    </w:p>
    <w:p w:rsidR="00D44C53" w:rsidRPr="00D44C53" w:rsidRDefault="005A132F" w:rsidP="000F6742">
      <w:pPr>
        <w:numPr>
          <w:ilvl w:val="0"/>
          <w:numId w:val="1"/>
        </w:numPr>
        <w:tabs>
          <w:tab w:val="right" w:pos="709"/>
          <w:tab w:val="right" w:pos="5812"/>
          <w:tab w:val="right" w:pos="6379"/>
        </w:tabs>
        <w:ind w:left="709" w:hanging="283"/>
        <w:jc w:val="both"/>
      </w:pPr>
      <w:r w:rsidRPr="00576144">
        <w:t>Pedoman Umum Pengenalan Budaya Akademik dan Kemahasiswaan</w:t>
      </w:r>
      <w:r w:rsidR="00AD7A2D" w:rsidRPr="00576144">
        <w:t xml:space="preserve"> (</w:t>
      </w:r>
      <w:r w:rsidRPr="00576144">
        <w:t>PBAK</w:t>
      </w:r>
      <w:r w:rsidR="00AD7A2D" w:rsidRPr="00576144">
        <w:t xml:space="preserve">) </w:t>
      </w:r>
      <w:r w:rsidR="00E84FDF" w:rsidRPr="00D44C53">
        <w:rPr>
          <w:lang w:val="id-ID"/>
        </w:rPr>
        <w:t xml:space="preserve">Institut </w:t>
      </w:r>
      <w:r w:rsidR="00AD7A2D" w:rsidRPr="00576144">
        <w:t>Ag</w:t>
      </w:r>
      <w:r w:rsidR="00E84FDF" w:rsidRPr="00D44C53">
        <w:rPr>
          <w:lang w:val="id-ID"/>
        </w:rPr>
        <w:t>a</w:t>
      </w:r>
      <w:r w:rsidR="00AD7A2D" w:rsidRPr="00576144">
        <w:t xml:space="preserve">ma Islam Negeri </w:t>
      </w:r>
      <w:r w:rsidR="00E84FDF" w:rsidRPr="00D44C53">
        <w:rPr>
          <w:lang w:val="id-ID"/>
        </w:rPr>
        <w:t xml:space="preserve">(IAIN) </w:t>
      </w:r>
      <w:r w:rsidR="00E21403">
        <w:t xml:space="preserve">Kendari </w:t>
      </w:r>
      <w:r w:rsidR="00E21403" w:rsidRPr="00D44C53">
        <w:rPr>
          <w:lang w:val="id-ID"/>
        </w:rPr>
        <w:t>....................</w:t>
      </w:r>
      <w:r w:rsidR="00E21403">
        <w:tab/>
        <w:t>……………</w:t>
      </w:r>
    </w:p>
    <w:p w:rsidR="00D44C53" w:rsidRPr="00D44C53" w:rsidRDefault="00E903C2" w:rsidP="000F6742">
      <w:pPr>
        <w:numPr>
          <w:ilvl w:val="0"/>
          <w:numId w:val="1"/>
        </w:numPr>
        <w:tabs>
          <w:tab w:val="right" w:pos="709"/>
          <w:tab w:val="right" w:pos="5812"/>
          <w:tab w:val="right" w:pos="6379"/>
        </w:tabs>
        <w:ind w:left="709" w:hanging="283"/>
        <w:jc w:val="both"/>
      </w:pPr>
      <w:r>
        <w:rPr>
          <w:lang w:val="id-ID"/>
        </w:rPr>
        <w:t xml:space="preserve">Pedoman Sistem Pendanaan </w:t>
      </w:r>
      <w:r w:rsidR="00D44C53">
        <w:t xml:space="preserve">Organisasi Kemahasiswaan </w:t>
      </w:r>
      <w:r w:rsidR="00D44C53" w:rsidRPr="00D44C53">
        <w:rPr>
          <w:lang w:val="id-ID"/>
        </w:rPr>
        <w:t>I</w:t>
      </w:r>
      <w:r w:rsidR="00AD7A2D" w:rsidRPr="00576144">
        <w:t>AIN Kendari</w:t>
      </w:r>
      <w:r w:rsidR="00AD7A2D" w:rsidRPr="00576144">
        <w:tab/>
        <w:t>……………………………………</w:t>
      </w:r>
    </w:p>
    <w:p w:rsidR="00EE615D" w:rsidRPr="00576144" w:rsidRDefault="00EE615D" w:rsidP="000F6742">
      <w:pPr>
        <w:numPr>
          <w:ilvl w:val="0"/>
          <w:numId w:val="1"/>
        </w:numPr>
        <w:tabs>
          <w:tab w:val="right" w:pos="709"/>
          <w:tab w:val="right" w:pos="5812"/>
          <w:tab w:val="right" w:pos="6379"/>
        </w:tabs>
        <w:ind w:left="709" w:hanging="283"/>
        <w:jc w:val="both"/>
      </w:pPr>
      <w:r w:rsidRPr="00576144">
        <w:t>Peraturan IAIN Kendari tentang Skoring Kegiatan Mahasiswa I</w:t>
      </w:r>
      <w:r w:rsidR="00DC07A6">
        <w:t>AIN Kendari</w:t>
      </w:r>
      <w:r w:rsidR="00DC07A6">
        <w:tab/>
        <w:t>…………………………</w:t>
      </w:r>
      <w:r w:rsidR="00D44C53">
        <w:tab/>
      </w:r>
    </w:p>
    <w:p w:rsidR="00161B61" w:rsidRDefault="00161B61" w:rsidP="005750D2">
      <w:pPr>
        <w:ind w:left="734"/>
        <w:jc w:val="both"/>
        <w:rPr>
          <w:lang w:val="id-ID"/>
        </w:rPr>
      </w:pPr>
    </w:p>
    <w:p w:rsidR="00161B61" w:rsidRDefault="00161B61"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03499A" w:rsidRDefault="0003499A" w:rsidP="005750D2">
      <w:pPr>
        <w:ind w:left="734"/>
        <w:jc w:val="both"/>
        <w:rPr>
          <w:lang w:val="id-ID"/>
        </w:rPr>
      </w:pPr>
    </w:p>
    <w:p w:rsidR="00E21403" w:rsidRDefault="00E21403" w:rsidP="005750D2">
      <w:pPr>
        <w:ind w:left="734"/>
        <w:jc w:val="both"/>
        <w:rPr>
          <w:lang w:val="id-ID"/>
        </w:rPr>
      </w:pPr>
    </w:p>
    <w:p w:rsidR="00F61F87" w:rsidRPr="00576144" w:rsidRDefault="00995071" w:rsidP="0006643F">
      <w:pPr>
        <w:ind w:left="734"/>
        <w:jc w:val="both"/>
      </w:pPr>
      <w:r>
        <w:rPr>
          <w:b/>
          <w:noProof/>
        </w:rPr>
        <w:lastRenderedPageBreak/>
        <w:drawing>
          <wp:anchor distT="0" distB="0" distL="114300" distR="114300" simplePos="0" relativeHeight="251625472" behindDoc="0" locked="0" layoutInCell="1" allowOverlap="1">
            <wp:simplePos x="0" y="0"/>
            <wp:positionH relativeFrom="column">
              <wp:posOffset>1463040</wp:posOffset>
            </wp:positionH>
            <wp:positionV relativeFrom="paragraph">
              <wp:posOffset>113030</wp:posOffset>
            </wp:positionV>
            <wp:extent cx="1193800" cy="1519555"/>
            <wp:effectExtent l="19050" t="0" r="6350" b="0"/>
            <wp:wrapNone/>
            <wp:docPr id="105" name="Picture 10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2"/>
                    <pic:cNvPicPr>
                      <a:picLocks noChangeAspect="1" noChangeArrowheads="1"/>
                    </pic:cNvPicPr>
                  </pic:nvPicPr>
                  <pic:blipFill>
                    <a:blip r:embed="rId9" cstate="print"/>
                    <a:srcRect/>
                    <a:stretch>
                      <a:fillRect/>
                    </a:stretch>
                  </pic:blipFill>
                  <pic:spPr bwMode="auto">
                    <a:xfrm>
                      <a:off x="0" y="0"/>
                      <a:ext cx="1193800" cy="1519555"/>
                    </a:xfrm>
                    <a:prstGeom prst="rect">
                      <a:avLst/>
                    </a:prstGeom>
                    <a:noFill/>
                    <a:ln w="9525">
                      <a:noFill/>
                      <a:miter lim="800000"/>
                      <a:headEnd/>
                      <a:tailEnd/>
                    </a:ln>
                  </pic:spPr>
                </pic:pic>
              </a:graphicData>
            </a:graphic>
          </wp:anchor>
        </w:drawing>
      </w:r>
      <w:r w:rsidR="00F61F87" w:rsidRPr="00576144">
        <w:tab/>
      </w:r>
      <w:r w:rsidR="00F61F87" w:rsidRPr="00576144">
        <w:tab/>
      </w:r>
      <w:r w:rsidR="00F61F87" w:rsidRPr="00576144">
        <w:tab/>
      </w:r>
      <w:r w:rsidR="00F61F87" w:rsidRPr="00576144">
        <w:tab/>
      </w:r>
      <w:r w:rsidR="00F61F87" w:rsidRPr="00576144">
        <w:tab/>
      </w:r>
      <w:r w:rsidR="00F61F87" w:rsidRPr="00576144">
        <w:tab/>
      </w:r>
    </w:p>
    <w:p w:rsidR="008C42B7" w:rsidRPr="00127004" w:rsidRDefault="008C42B7" w:rsidP="002F55A1">
      <w:pPr>
        <w:spacing w:line="288" w:lineRule="auto"/>
        <w:jc w:val="center"/>
        <w:rPr>
          <w:b/>
          <w:lang w:val="id-ID"/>
        </w:rPr>
      </w:pPr>
    </w:p>
    <w:p w:rsidR="00EE615D" w:rsidRPr="00576144" w:rsidRDefault="00EE615D" w:rsidP="002F55A1">
      <w:pPr>
        <w:spacing w:line="288" w:lineRule="auto"/>
        <w:jc w:val="center"/>
        <w:rPr>
          <w:b/>
        </w:rPr>
      </w:pPr>
    </w:p>
    <w:p w:rsidR="00EE615D" w:rsidRPr="00576144" w:rsidRDefault="00EE615D" w:rsidP="002F55A1">
      <w:pPr>
        <w:spacing w:line="288" w:lineRule="auto"/>
        <w:jc w:val="center"/>
        <w:rPr>
          <w:b/>
        </w:rPr>
      </w:pPr>
    </w:p>
    <w:p w:rsidR="00EE615D" w:rsidRPr="00576144" w:rsidRDefault="00EE615D" w:rsidP="002F55A1">
      <w:pPr>
        <w:spacing w:line="288" w:lineRule="auto"/>
        <w:jc w:val="center"/>
        <w:rPr>
          <w:b/>
        </w:rPr>
      </w:pPr>
    </w:p>
    <w:p w:rsidR="00EE615D" w:rsidRPr="00576144" w:rsidRDefault="00EE615D" w:rsidP="002F55A1">
      <w:pPr>
        <w:spacing w:line="288" w:lineRule="auto"/>
        <w:jc w:val="center"/>
        <w:rPr>
          <w:b/>
        </w:rPr>
      </w:pPr>
    </w:p>
    <w:p w:rsidR="00EE615D" w:rsidRPr="00576144" w:rsidRDefault="00EE615D" w:rsidP="002F55A1">
      <w:pPr>
        <w:spacing w:line="288" w:lineRule="auto"/>
        <w:jc w:val="center"/>
        <w:rPr>
          <w:b/>
        </w:rPr>
      </w:pPr>
    </w:p>
    <w:p w:rsidR="00EE615D" w:rsidRPr="00576144" w:rsidRDefault="00EE615D" w:rsidP="002F55A1">
      <w:pPr>
        <w:spacing w:line="288" w:lineRule="auto"/>
        <w:jc w:val="center"/>
        <w:rPr>
          <w:b/>
        </w:rPr>
      </w:pPr>
    </w:p>
    <w:p w:rsidR="002F55A1" w:rsidRPr="00576144" w:rsidRDefault="00EE615D" w:rsidP="002F55A1">
      <w:pPr>
        <w:spacing w:line="288" w:lineRule="auto"/>
        <w:jc w:val="center"/>
        <w:rPr>
          <w:b/>
        </w:rPr>
      </w:pPr>
      <w:r w:rsidRPr="00576144">
        <w:rPr>
          <w:b/>
        </w:rPr>
        <w:t>KATA PENGANTAR</w:t>
      </w:r>
    </w:p>
    <w:p w:rsidR="002F55A1" w:rsidRPr="00576144" w:rsidRDefault="002F55A1" w:rsidP="002F55A1">
      <w:pPr>
        <w:spacing w:line="288" w:lineRule="auto"/>
        <w:jc w:val="center"/>
      </w:pPr>
    </w:p>
    <w:p w:rsidR="008F77C1" w:rsidRPr="00576144" w:rsidRDefault="008F77C1" w:rsidP="002F55A1">
      <w:pPr>
        <w:spacing w:line="288" w:lineRule="auto"/>
        <w:jc w:val="center"/>
      </w:pPr>
    </w:p>
    <w:p w:rsidR="002F55A1" w:rsidRPr="00576144" w:rsidRDefault="002F55A1" w:rsidP="008F77C1">
      <w:pPr>
        <w:spacing w:line="480" w:lineRule="auto"/>
        <w:jc w:val="both"/>
      </w:pPr>
      <w:r w:rsidRPr="00576144">
        <w:rPr>
          <w:i/>
        </w:rPr>
        <w:t>Assalamu Alaikum Wr. Wb</w:t>
      </w:r>
      <w:r w:rsidRPr="00576144">
        <w:t>.</w:t>
      </w:r>
    </w:p>
    <w:p w:rsidR="00EE615D" w:rsidRPr="00576144" w:rsidRDefault="00EE615D" w:rsidP="005665FF">
      <w:pPr>
        <w:spacing w:line="360" w:lineRule="auto"/>
        <w:jc w:val="both"/>
      </w:pPr>
      <w:r w:rsidRPr="00576144">
        <w:t>Segala puji bagi Allah, Tuhan semesta Alam. Shalawat dan salam semoga senantiasa terlimpahkan kepada Nabi Muhammad SAW.</w:t>
      </w:r>
    </w:p>
    <w:p w:rsidR="005665FF" w:rsidRPr="00576144" w:rsidRDefault="00EE615D" w:rsidP="005665FF">
      <w:pPr>
        <w:spacing w:line="360" w:lineRule="auto"/>
        <w:ind w:firstLine="567"/>
        <w:jc w:val="both"/>
      </w:pPr>
      <w:r w:rsidRPr="00576144">
        <w:t xml:space="preserve">Peran mahasiswa sebagai </w:t>
      </w:r>
      <w:r w:rsidRPr="00576144">
        <w:rPr>
          <w:i/>
        </w:rPr>
        <w:t>agen of social change</w:t>
      </w:r>
      <w:r w:rsidRPr="00576144">
        <w:t xml:space="preserve"> maupun </w:t>
      </w:r>
      <w:r w:rsidRPr="00576144">
        <w:rPr>
          <w:i/>
        </w:rPr>
        <w:t>social engineering</w:t>
      </w:r>
      <w:r w:rsidRPr="00576144">
        <w:t xml:space="preserve"> nampaknya </w:t>
      </w:r>
      <w:r w:rsidR="005665FF" w:rsidRPr="00576144">
        <w:t>akan sulit terwujud tanpa didukung oleh sebuah kebijakan yang benar-benar memberi ruang kepada mereka untuk tidak hanya sanggup mengaktualisasikan diri, tetapi juga mampu berkreasi secara akademis baik di tingkat local, nasional maupun internasional.</w:t>
      </w:r>
    </w:p>
    <w:p w:rsidR="00122C0A" w:rsidRPr="00576144" w:rsidRDefault="005665FF" w:rsidP="005665FF">
      <w:pPr>
        <w:spacing w:line="360" w:lineRule="auto"/>
        <w:ind w:firstLine="567"/>
        <w:jc w:val="both"/>
      </w:pPr>
      <w:r w:rsidRPr="00576144">
        <w:t xml:space="preserve">Di IAIN Kendari, upaya menuju kearah tersebut salah satunya adalah dengan memberikan dukungan maksimal kepada setiap lembaga kemahasiswaan untuk terus mengembangkan diri. </w:t>
      </w:r>
    </w:p>
    <w:p w:rsidR="005665FF" w:rsidRPr="00576144" w:rsidRDefault="005665FF" w:rsidP="00122C0A">
      <w:pPr>
        <w:spacing w:line="360" w:lineRule="auto"/>
        <w:jc w:val="both"/>
      </w:pPr>
      <w:r w:rsidRPr="00576144">
        <w:lastRenderedPageBreak/>
        <w:t>Dukungan yang diberikan tidak hanya bersifat materi, namun juga kebijaka</w:t>
      </w:r>
      <w:r w:rsidR="00BC5B80" w:rsidRPr="00576144">
        <w:t>n moril yang mendukung setiap u</w:t>
      </w:r>
      <w:r w:rsidRPr="00576144">
        <w:t>paya mengembangkan lembaga kemahasiswaan.</w:t>
      </w:r>
    </w:p>
    <w:p w:rsidR="005665FF" w:rsidRPr="00576144" w:rsidRDefault="005665FF" w:rsidP="005665FF">
      <w:pPr>
        <w:spacing w:line="360" w:lineRule="auto"/>
        <w:ind w:firstLine="567"/>
        <w:jc w:val="both"/>
      </w:pPr>
      <w:r w:rsidRPr="00576144">
        <w:t xml:space="preserve">Dalam perkembangannya, kinerja lembaga atau organisasi kemahasiswaan di IAIN Kendari nampaknya membutuhkan sebuah pola pembinaan yang terukur, professional dan berkesinambungan. Dengan pola pembinaan seperti ini, setiap aktifitas kemahasiswaan diharapkan bisa terus </w:t>
      </w:r>
      <w:r w:rsidR="00BB0ABC" w:rsidRPr="00576144">
        <w:t>meningkat, baik dalam hal kualitas maupun kuantitasnya.</w:t>
      </w:r>
    </w:p>
    <w:p w:rsidR="00122C0A" w:rsidRPr="00576144" w:rsidRDefault="00BB0ABC" w:rsidP="005665FF">
      <w:pPr>
        <w:spacing w:line="360" w:lineRule="auto"/>
        <w:ind w:firstLine="567"/>
        <w:jc w:val="both"/>
      </w:pPr>
      <w:r w:rsidRPr="00576144">
        <w:t xml:space="preserve">Untuk meningkatkan kualitas dan kuantitas pembinaan kemahasiswaan, kehadiran sebuah pedoman yang mengatur mekanisme, prosedur dan tatalaksana kegiatan kemahasiswaan, sepertinya menjadi kebutuhan yang tidak bisa ditawar lagi. Hal ini dimaksudkan agar setiap aktifitas kemahasiswaan dapat berjalan sesuai dengan koridor akademik dan bersinergi dengan system organisasi yang diterapkan di IAIN Kendari. Jika kedua poin ini bisa terlaksana dengan baik, maka sebuah proses pembelajaran social akan terwujud. Pembelajaran yang tidak terjebak oleh rigiditas konsep-konsep kognitif di ruang kuliah. Melainkan pembelajaran bagaimana berdinamika dalam sebuah </w:t>
      </w:r>
      <w:r w:rsidR="00863F75" w:rsidRPr="00576144">
        <w:t xml:space="preserve">organisasi, </w:t>
      </w:r>
    </w:p>
    <w:p w:rsidR="00122C0A" w:rsidRPr="00576144" w:rsidRDefault="00122C0A" w:rsidP="005665FF">
      <w:pPr>
        <w:spacing w:line="360" w:lineRule="auto"/>
        <w:ind w:firstLine="567"/>
        <w:jc w:val="both"/>
      </w:pPr>
    </w:p>
    <w:p w:rsidR="00122C0A" w:rsidRPr="00576144" w:rsidRDefault="00122C0A" w:rsidP="005665FF">
      <w:pPr>
        <w:spacing w:line="360" w:lineRule="auto"/>
        <w:ind w:firstLine="567"/>
        <w:jc w:val="both"/>
      </w:pPr>
    </w:p>
    <w:p w:rsidR="00BB0ABC" w:rsidRPr="00576144" w:rsidRDefault="00863F75" w:rsidP="00122C0A">
      <w:pPr>
        <w:spacing w:line="360" w:lineRule="auto"/>
        <w:jc w:val="both"/>
      </w:pPr>
      <w:r w:rsidRPr="00576144">
        <w:lastRenderedPageBreak/>
        <w:t>berdialektika dengan sebuah tata aturan, dan beradaptasi dengan berbagai komunitas social.</w:t>
      </w:r>
    </w:p>
    <w:p w:rsidR="00AE30D4" w:rsidRPr="00576144" w:rsidRDefault="00863F75" w:rsidP="005665FF">
      <w:pPr>
        <w:spacing w:line="360" w:lineRule="auto"/>
        <w:ind w:firstLine="567"/>
        <w:jc w:val="both"/>
      </w:pPr>
      <w:r w:rsidRPr="00576144">
        <w:t xml:space="preserve">Melihat begitu </w:t>
      </w:r>
      <w:r w:rsidR="00252EFA" w:rsidRPr="00576144">
        <w:t xml:space="preserve">besar manfaat dari sebuah buku pedoman, maka </w:t>
      </w:r>
      <w:r w:rsidR="00AE30D4" w:rsidRPr="00576144">
        <w:t xml:space="preserve">keberadaan </w:t>
      </w:r>
      <w:r w:rsidR="00AE30D4" w:rsidRPr="00576144">
        <w:rPr>
          <w:b/>
        </w:rPr>
        <w:t xml:space="preserve">Buku Pedoman Kemahasiswaan IAIN Kendari Tahun </w:t>
      </w:r>
      <w:r w:rsidR="00745171" w:rsidRPr="00576144">
        <w:rPr>
          <w:b/>
        </w:rPr>
        <w:t>2017</w:t>
      </w:r>
      <w:r w:rsidR="00AE30D4" w:rsidRPr="00576144">
        <w:t>, hendaknya bisa dijadikan rujukan bagi setiap pihak yang berkepentingan untuk bersama-sama membangun sebuah iklim akademis yang baik, dengan lembaga kemahasiswaan sebagai pilar utamanya. Materi yang ada dalam buku pedoman ini adalah petunjuk bagaimana mensinergikan kegiatan kemahasiswaan dengan visi dan misi IAIN Kendari. Oleh karena itu, baik pengurus lembaga kemahasiswaan, Pembina mahasiswa maupun pihak-pihak yang terkait dengan lembaga kemahasiswaan, diminta untuk selalu mengacu pada buku pedoman ini, ketika melaksanakan kegiatan kemahasiswaan.</w:t>
      </w:r>
    </w:p>
    <w:p w:rsidR="00863F75" w:rsidRPr="00576144" w:rsidRDefault="00AE30D4" w:rsidP="005665FF">
      <w:pPr>
        <w:spacing w:line="360" w:lineRule="auto"/>
        <w:ind w:firstLine="567"/>
        <w:jc w:val="both"/>
      </w:pPr>
      <w:r w:rsidRPr="00576144">
        <w:t>Selanjutnya, buku ini tentunya tidak begitu saja hadir di tengah-tengah kita melainkan</w:t>
      </w:r>
      <w:r w:rsidR="00122C0A" w:rsidRPr="00576144">
        <w:t xml:space="preserve"> ada beberapa orang yang terlibat di dalamnya. Pada kesempatan ini kami menghaturkan banyak terimakasih kepada seluruh Pembina mahasiswa yang telah banyak memberikan saran dan masukan. Mudah-mudahan segala jerih payahnya dib alas oleh Allah SWT dengan pahala yang berlipat ganda. </w:t>
      </w:r>
      <w:r w:rsidR="00122C0A" w:rsidRPr="00576144">
        <w:rPr>
          <w:i/>
        </w:rPr>
        <w:t>Amiin</w:t>
      </w:r>
      <w:r w:rsidR="00122C0A" w:rsidRPr="00576144">
        <w:t>.</w:t>
      </w:r>
      <w:r w:rsidRPr="00576144">
        <w:t xml:space="preserve"> </w:t>
      </w:r>
    </w:p>
    <w:p w:rsidR="00122C0A" w:rsidRPr="00576144" w:rsidRDefault="00122C0A" w:rsidP="005665FF">
      <w:pPr>
        <w:spacing w:line="360" w:lineRule="auto"/>
        <w:ind w:firstLine="567"/>
        <w:jc w:val="both"/>
      </w:pPr>
    </w:p>
    <w:p w:rsidR="00122C0A" w:rsidRPr="00576144" w:rsidRDefault="00122C0A" w:rsidP="005665FF">
      <w:pPr>
        <w:spacing w:line="360" w:lineRule="auto"/>
        <w:ind w:firstLine="567"/>
        <w:jc w:val="both"/>
      </w:pPr>
      <w:r w:rsidRPr="00576144">
        <w:lastRenderedPageBreak/>
        <w:t>Wassalamu’alaikum Wr. Wb.</w:t>
      </w:r>
    </w:p>
    <w:p w:rsidR="00122C0A" w:rsidRPr="00576144" w:rsidRDefault="00122C0A" w:rsidP="005665FF">
      <w:pPr>
        <w:spacing w:line="360" w:lineRule="auto"/>
        <w:ind w:firstLine="567"/>
        <w:jc w:val="both"/>
      </w:pPr>
    </w:p>
    <w:p w:rsidR="00122C0A" w:rsidRPr="00576144" w:rsidRDefault="00C65A71" w:rsidP="00122C0A">
      <w:pPr>
        <w:spacing w:line="360" w:lineRule="auto"/>
        <w:ind w:firstLine="3119"/>
        <w:jc w:val="both"/>
        <w:rPr>
          <w:lang w:val="id-ID"/>
        </w:rPr>
      </w:pPr>
      <w:r>
        <w:t xml:space="preserve">Kendari,   21  Juli </w:t>
      </w:r>
      <w:r w:rsidR="00122C0A" w:rsidRPr="00576144">
        <w:t xml:space="preserve">     </w:t>
      </w:r>
      <w:r w:rsidR="00745171" w:rsidRPr="00576144">
        <w:t>2017</w:t>
      </w:r>
    </w:p>
    <w:p w:rsidR="00122C0A" w:rsidRPr="00576144" w:rsidRDefault="00122C0A" w:rsidP="00122C0A">
      <w:pPr>
        <w:spacing w:line="360" w:lineRule="auto"/>
        <w:ind w:firstLine="3119"/>
        <w:jc w:val="both"/>
      </w:pPr>
      <w:r w:rsidRPr="00576144">
        <w:t>Warek III IAIN Kendari</w:t>
      </w:r>
    </w:p>
    <w:p w:rsidR="00122C0A" w:rsidRPr="00576144" w:rsidRDefault="00122C0A" w:rsidP="00122C0A">
      <w:pPr>
        <w:spacing w:line="360" w:lineRule="auto"/>
        <w:ind w:firstLine="3544"/>
        <w:jc w:val="both"/>
      </w:pPr>
    </w:p>
    <w:p w:rsidR="00122C0A" w:rsidRPr="00576144" w:rsidRDefault="00122C0A" w:rsidP="00122C0A">
      <w:pPr>
        <w:spacing w:line="360" w:lineRule="auto"/>
        <w:ind w:firstLine="3544"/>
        <w:jc w:val="both"/>
      </w:pPr>
    </w:p>
    <w:p w:rsidR="00122C0A" w:rsidRPr="00576144" w:rsidRDefault="00122C0A" w:rsidP="00122C0A">
      <w:pPr>
        <w:ind w:firstLine="3119"/>
        <w:jc w:val="both"/>
      </w:pPr>
      <w:r w:rsidRPr="00576144">
        <w:t>Dr. H. Moh. Yahya Obaid, M. Ag</w:t>
      </w:r>
    </w:p>
    <w:p w:rsidR="00122C0A" w:rsidRPr="00576144" w:rsidRDefault="00122C0A" w:rsidP="00122C0A">
      <w:pPr>
        <w:ind w:firstLine="3119"/>
        <w:jc w:val="both"/>
      </w:pPr>
      <w:r w:rsidRPr="00576144">
        <w:t xml:space="preserve">NIP. </w:t>
      </w:r>
      <w:r w:rsidRPr="00576144">
        <w:rPr>
          <w:w w:val="90"/>
        </w:rPr>
        <w:t>19650</w:t>
      </w:r>
      <w:r w:rsidRPr="00576144">
        <w:rPr>
          <w:w w:val="90"/>
          <w:lang w:val="id-ID"/>
        </w:rPr>
        <w:t>312 199303 1 006</w:t>
      </w: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Pr="00484220" w:rsidRDefault="00122C0A" w:rsidP="00122C0A">
      <w:pPr>
        <w:spacing w:line="360" w:lineRule="auto"/>
        <w:ind w:firstLine="3119"/>
        <w:jc w:val="both"/>
        <w:rPr>
          <w:lang w:val="id-ID"/>
        </w:rPr>
      </w:pP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Pr="00576144" w:rsidRDefault="00122C0A" w:rsidP="00122C0A">
      <w:pPr>
        <w:spacing w:line="360" w:lineRule="auto"/>
        <w:ind w:firstLine="3119"/>
        <w:jc w:val="both"/>
      </w:pPr>
    </w:p>
    <w:p w:rsidR="00122C0A" w:rsidRDefault="00122C0A" w:rsidP="00122C0A">
      <w:pPr>
        <w:spacing w:line="360" w:lineRule="auto"/>
        <w:ind w:firstLine="3119"/>
        <w:jc w:val="both"/>
        <w:rPr>
          <w:lang w:val="id-ID"/>
        </w:rPr>
      </w:pPr>
    </w:p>
    <w:p w:rsidR="008C713C" w:rsidRDefault="008C713C" w:rsidP="00122C0A">
      <w:pPr>
        <w:spacing w:line="360" w:lineRule="auto"/>
        <w:ind w:firstLine="3119"/>
        <w:jc w:val="both"/>
        <w:rPr>
          <w:lang w:val="id-ID"/>
        </w:rPr>
      </w:pPr>
    </w:p>
    <w:p w:rsidR="008C713C" w:rsidRDefault="008C713C" w:rsidP="00122C0A">
      <w:pPr>
        <w:spacing w:line="360" w:lineRule="auto"/>
        <w:ind w:firstLine="3119"/>
        <w:jc w:val="both"/>
        <w:rPr>
          <w:lang w:val="id-ID"/>
        </w:rPr>
      </w:pPr>
    </w:p>
    <w:p w:rsidR="008C713C" w:rsidRDefault="008C713C" w:rsidP="00122C0A">
      <w:pPr>
        <w:spacing w:line="360" w:lineRule="auto"/>
        <w:ind w:firstLine="3119"/>
        <w:jc w:val="both"/>
        <w:rPr>
          <w:lang w:val="id-ID"/>
        </w:rPr>
      </w:pPr>
    </w:p>
    <w:p w:rsidR="008C713C" w:rsidRPr="008C713C" w:rsidRDefault="008C713C" w:rsidP="00122C0A">
      <w:pPr>
        <w:spacing w:line="360" w:lineRule="auto"/>
        <w:ind w:firstLine="3119"/>
        <w:jc w:val="both"/>
        <w:rPr>
          <w:lang w:val="id-ID"/>
        </w:rPr>
      </w:pPr>
    </w:p>
    <w:p w:rsidR="00D05729" w:rsidRPr="00576144" w:rsidRDefault="00995071" w:rsidP="00161B61">
      <w:pPr>
        <w:spacing w:line="360" w:lineRule="auto"/>
        <w:ind w:firstLine="3119"/>
        <w:jc w:val="both"/>
      </w:pPr>
      <w:r>
        <w:rPr>
          <w:noProof/>
        </w:rPr>
        <w:lastRenderedPageBreak/>
        <w:drawing>
          <wp:anchor distT="0" distB="0" distL="114300" distR="114300" simplePos="0" relativeHeight="251626496" behindDoc="0" locked="0" layoutInCell="1" allowOverlap="1">
            <wp:simplePos x="0" y="0"/>
            <wp:positionH relativeFrom="column">
              <wp:posOffset>1713230</wp:posOffset>
            </wp:positionH>
            <wp:positionV relativeFrom="paragraph">
              <wp:posOffset>5080</wp:posOffset>
            </wp:positionV>
            <wp:extent cx="659765" cy="659765"/>
            <wp:effectExtent l="19050" t="0" r="6985" b="0"/>
            <wp:wrapNone/>
            <wp:docPr id="107" name="Picture 107" descr="Logo 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 Kemenag"/>
                    <pic:cNvPicPr>
                      <a:picLocks noChangeAspect="1" noChangeArrowheads="1"/>
                    </pic:cNvPicPr>
                  </pic:nvPicPr>
                  <pic:blipFill>
                    <a:blip r:embed="rId10" r:link="rId11" cstate="print"/>
                    <a:srcRect/>
                    <a:stretch>
                      <a:fillRect/>
                    </a:stretch>
                  </pic:blipFill>
                  <pic:spPr bwMode="auto">
                    <a:xfrm>
                      <a:off x="0" y="0"/>
                      <a:ext cx="659765" cy="659765"/>
                    </a:xfrm>
                    <a:prstGeom prst="rect">
                      <a:avLst/>
                    </a:prstGeom>
                    <a:noFill/>
                    <a:ln w="9525">
                      <a:noFill/>
                      <a:miter lim="800000"/>
                      <a:headEnd/>
                      <a:tailEnd/>
                    </a:ln>
                  </pic:spPr>
                </pic:pic>
              </a:graphicData>
            </a:graphic>
          </wp:anchor>
        </w:drawing>
      </w:r>
    </w:p>
    <w:p w:rsidR="00D05729" w:rsidRDefault="00D05729" w:rsidP="00D05729">
      <w:pPr>
        <w:spacing w:line="360" w:lineRule="auto"/>
        <w:jc w:val="center"/>
        <w:rPr>
          <w:lang w:val="id-ID"/>
        </w:rPr>
      </w:pPr>
    </w:p>
    <w:p w:rsidR="00161B61" w:rsidRPr="00161B61" w:rsidRDefault="00161B61" w:rsidP="00D05729">
      <w:pPr>
        <w:spacing w:line="360" w:lineRule="auto"/>
        <w:jc w:val="center"/>
        <w:rPr>
          <w:lang w:val="id-ID"/>
        </w:rPr>
      </w:pPr>
    </w:p>
    <w:p w:rsidR="00122C0A" w:rsidRPr="00576144" w:rsidRDefault="00D05729" w:rsidP="00D05729">
      <w:pPr>
        <w:jc w:val="center"/>
      </w:pPr>
      <w:r w:rsidRPr="00576144">
        <w:t xml:space="preserve">KEPUTUSAN DIREKTUR JENDERAL </w:t>
      </w:r>
    </w:p>
    <w:p w:rsidR="00D05729" w:rsidRPr="00576144" w:rsidRDefault="00D05729" w:rsidP="00D05729">
      <w:pPr>
        <w:jc w:val="center"/>
      </w:pPr>
      <w:r w:rsidRPr="00576144">
        <w:t xml:space="preserve">PENDIDIKAN ISLAM </w:t>
      </w:r>
    </w:p>
    <w:p w:rsidR="004E36DF" w:rsidRDefault="004E36DF" w:rsidP="004E36DF">
      <w:pPr>
        <w:jc w:val="center"/>
      </w:pPr>
      <w:r w:rsidRPr="005F270A">
        <w:t>NOMOR: 4961 TAHUN 2016</w:t>
      </w:r>
    </w:p>
    <w:p w:rsidR="004E36DF" w:rsidRDefault="004E36DF" w:rsidP="004E36DF">
      <w:pPr>
        <w:jc w:val="center"/>
      </w:pPr>
      <w:r>
        <w:t>TENTANG</w:t>
      </w:r>
    </w:p>
    <w:p w:rsidR="004E36DF" w:rsidRDefault="004E36DF" w:rsidP="004E36DF">
      <w:pPr>
        <w:jc w:val="center"/>
      </w:pPr>
      <w:r>
        <w:t>PEDOMAN UMUM ORGANISASI KEMAHASISWAAN</w:t>
      </w:r>
    </w:p>
    <w:p w:rsidR="004E36DF" w:rsidRDefault="004E36DF" w:rsidP="004E36DF">
      <w:pPr>
        <w:jc w:val="center"/>
      </w:pPr>
      <w:r>
        <w:t>PADA PERGURUAN TINGGI KEAGAMAAN ISLAM</w:t>
      </w:r>
    </w:p>
    <w:p w:rsidR="004E36DF" w:rsidRDefault="004E36DF" w:rsidP="004E36DF">
      <w:pPr>
        <w:jc w:val="center"/>
      </w:pPr>
    </w:p>
    <w:p w:rsidR="004E36DF" w:rsidRDefault="004E36DF" w:rsidP="004E36DF">
      <w:pPr>
        <w:jc w:val="center"/>
      </w:pPr>
      <w:r>
        <w:t>DENGAN RAHMAT TUHAN YANG MAHA ESA</w:t>
      </w:r>
    </w:p>
    <w:p w:rsidR="004E36DF" w:rsidRDefault="004E36DF" w:rsidP="004E36DF">
      <w:pPr>
        <w:jc w:val="center"/>
      </w:pPr>
      <w:r>
        <w:t>DIREKTUR JENDERAL PENDIDIKAN ISLAM</w:t>
      </w:r>
    </w:p>
    <w:p w:rsidR="004E36DF" w:rsidRDefault="004E36DF" w:rsidP="004E36DF">
      <w:pPr>
        <w:jc w:val="center"/>
      </w:pPr>
    </w:p>
    <w:p w:rsidR="004E36DF" w:rsidRDefault="004E36DF" w:rsidP="004E36DF">
      <w:pPr>
        <w:tabs>
          <w:tab w:val="left" w:pos="1440"/>
          <w:tab w:val="left" w:pos="1800"/>
        </w:tabs>
        <w:ind w:left="1800" w:hanging="1800"/>
        <w:jc w:val="both"/>
        <w:rPr>
          <w:lang w:val="id-ID"/>
        </w:rPr>
      </w:pPr>
      <w:r>
        <w:t>Menimbang</w:t>
      </w:r>
      <w:r>
        <w:tab/>
        <w:t>:</w:t>
      </w:r>
      <w:r w:rsidRPr="00065A99">
        <w:t xml:space="preserve">a. bahwa pengembangan organisasi </w:t>
      </w:r>
      <w:r>
        <w:t xml:space="preserve"> </w:t>
      </w:r>
      <w:r w:rsidRPr="00065A99">
        <w:t xml:space="preserve">kemahasiswaan perlu disesuaikan dengan   </w:t>
      </w:r>
      <w:r>
        <w:t xml:space="preserve"> </w:t>
      </w:r>
      <w:r w:rsidRPr="00065A99">
        <w:t>pelaksanaan reformasi</w:t>
      </w:r>
      <w:r>
        <w:t xml:space="preserve"> </w:t>
      </w:r>
      <w:r w:rsidRPr="00065A99">
        <w:t>di bidang pendidi</w:t>
      </w:r>
      <w:r>
        <w:t>kan serta tuntutan perubahan lok</w:t>
      </w:r>
      <w:r w:rsidRPr="00065A99">
        <w:t>al, nasional, dan global pada masa mendatang;</w:t>
      </w:r>
      <w:r>
        <w:t xml:space="preserve"> </w:t>
      </w:r>
    </w:p>
    <w:p w:rsidR="004E36DF" w:rsidRDefault="004E36DF" w:rsidP="004E36DF">
      <w:pPr>
        <w:tabs>
          <w:tab w:val="left" w:pos="1440"/>
          <w:tab w:val="left" w:pos="1800"/>
        </w:tabs>
        <w:ind w:left="1800" w:hanging="1800"/>
        <w:jc w:val="both"/>
        <w:rPr>
          <w:lang w:val="id-ID"/>
        </w:rPr>
      </w:pPr>
      <w:r>
        <w:rPr>
          <w:lang w:val="id-ID"/>
        </w:rPr>
        <w:tab/>
        <w:t xml:space="preserve">b. </w:t>
      </w:r>
      <w:r w:rsidRPr="00717EEE">
        <w:t xml:space="preserve">bahwa </w:t>
      </w:r>
      <w:r>
        <w:t xml:space="preserve">  </w:t>
      </w:r>
      <w:r w:rsidRPr="00717EEE">
        <w:t>dalam</w:t>
      </w:r>
      <w:r>
        <w:t xml:space="preserve"> </w:t>
      </w:r>
      <w:r w:rsidRPr="00717EEE">
        <w:t xml:space="preserve"> pengaturan </w:t>
      </w:r>
      <w:r>
        <w:t xml:space="preserve">   </w:t>
      </w:r>
      <w:r w:rsidRPr="00717EEE">
        <w:t xml:space="preserve">terhadap </w:t>
      </w:r>
      <w:r>
        <w:t xml:space="preserve">  </w:t>
      </w:r>
      <w:r w:rsidRPr="00717EEE">
        <w:t xml:space="preserve">organisasi </w:t>
      </w:r>
      <w:r>
        <w:t xml:space="preserve"> </w:t>
      </w:r>
      <w:r w:rsidRPr="00717EEE">
        <w:t xml:space="preserve">kemahasiswaan </w:t>
      </w:r>
      <w:r>
        <w:t xml:space="preserve"> </w:t>
      </w:r>
      <w:r w:rsidRPr="00717EEE">
        <w:t>per</w:t>
      </w:r>
      <w:r>
        <w:t>guran tinggi keagamaan I</w:t>
      </w:r>
      <w:r w:rsidRPr="00717EEE">
        <w:t>slam, perlu adanya pedoman umum;</w:t>
      </w:r>
    </w:p>
    <w:p w:rsidR="004E36DF" w:rsidRDefault="004E36DF" w:rsidP="004E36DF">
      <w:pPr>
        <w:tabs>
          <w:tab w:val="left" w:pos="1440"/>
          <w:tab w:val="left" w:pos="1800"/>
        </w:tabs>
        <w:ind w:left="1800" w:hanging="1800"/>
        <w:jc w:val="both"/>
      </w:pPr>
      <w:r>
        <w:rPr>
          <w:lang w:val="id-ID"/>
        </w:rPr>
        <w:tab/>
        <w:t xml:space="preserve">c. </w:t>
      </w:r>
      <w:r>
        <w:t>bahwa berdasarkan pertimbangan sebagaimana di maksud dalam dalam huruf a dan huruf b, perlu menetapkan keputusan Direktur Jenderal Pendidikan Islam tentang pedoman umum Oragnisasi Kemahasiswaan pada perguruan Tinggi Keagamaan Islam</w:t>
      </w:r>
    </w:p>
    <w:p w:rsidR="004E36DF" w:rsidRDefault="004E36DF" w:rsidP="004E36DF">
      <w:pPr>
        <w:pStyle w:val="ListParagraph"/>
        <w:tabs>
          <w:tab w:val="left" w:pos="1440"/>
          <w:tab w:val="left" w:pos="1620"/>
          <w:tab w:val="left" w:pos="1800"/>
        </w:tabs>
        <w:spacing w:after="0"/>
        <w:ind w:left="1800" w:hanging="1800"/>
        <w:jc w:val="both"/>
        <w:rPr>
          <w:rFonts w:ascii="Times New Roman" w:hAnsi="Times New Roman"/>
          <w:sz w:val="24"/>
          <w:szCs w:val="24"/>
        </w:rPr>
      </w:pPr>
      <w:r>
        <w:rPr>
          <w:rFonts w:ascii="Times New Roman" w:hAnsi="Times New Roman"/>
          <w:sz w:val="24"/>
          <w:szCs w:val="24"/>
        </w:rPr>
        <w:t>Mengingat</w:t>
      </w:r>
      <w:r>
        <w:rPr>
          <w:rFonts w:ascii="Times New Roman" w:hAnsi="Times New Roman"/>
          <w:sz w:val="24"/>
          <w:szCs w:val="24"/>
        </w:rPr>
        <w:tab/>
        <w:t xml:space="preserve">:  1. Undang-Undang Nomor 20 Tahun 2003 tentang Sistem Pendidikan Nasional (Lembaran </w:t>
      </w:r>
      <w:r>
        <w:rPr>
          <w:rFonts w:ascii="Times New Roman" w:hAnsi="Times New Roman"/>
          <w:sz w:val="24"/>
          <w:szCs w:val="24"/>
        </w:rPr>
        <w:lastRenderedPageBreak/>
        <w:t>Negara Republik Indonesia Tahun 2003 Nomor 78, Tambahan Lembaran Negra Republik Indonesia Nomor 4301);</w:t>
      </w:r>
    </w:p>
    <w:p w:rsidR="004E36DF" w:rsidRDefault="004E36DF" w:rsidP="004E36DF">
      <w:pPr>
        <w:pStyle w:val="ListParagraph"/>
        <w:tabs>
          <w:tab w:val="left" w:pos="1440"/>
          <w:tab w:val="left" w:pos="1620"/>
          <w:tab w:val="left" w:pos="1800"/>
        </w:tabs>
        <w:spacing w:after="0"/>
        <w:ind w:left="1800" w:hanging="180"/>
        <w:jc w:val="both"/>
        <w:rPr>
          <w:rFonts w:ascii="Times New Roman" w:hAnsi="Times New Roman"/>
          <w:sz w:val="24"/>
          <w:szCs w:val="24"/>
        </w:rPr>
      </w:pPr>
      <w:r>
        <w:rPr>
          <w:rFonts w:ascii="Times New Roman" w:hAnsi="Times New Roman"/>
          <w:sz w:val="24"/>
          <w:szCs w:val="24"/>
        </w:rPr>
        <w:t>2. Undang-Undang   Nomor  12  Tahun  2012   tentang   Pendidikan  Tinggi (Lembaran Negara Republik Indonesia Tahun 2012 Nomor 158, Tambahan Lembaran Negra Republik Indonesia Nomor 5336);</w:t>
      </w:r>
    </w:p>
    <w:p w:rsidR="004E36DF" w:rsidRDefault="004E36DF" w:rsidP="004E36DF">
      <w:pPr>
        <w:pStyle w:val="ListParagraph"/>
        <w:tabs>
          <w:tab w:val="left" w:pos="1440"/>
          <w:tab w:val="left" w:pos="1620"/>
          <w:tab w:val="left" w:pos="1800"/>
        </w:tabs>
        <w:spacing w:after="0"/>
        <w:ind w:left="1800" w:hanging="180"/>
        <w:jc w:val="both"/>
        <w:rPr>
          <w:rFonts w:ascii="Times New Roman" w:hAnsi="Times New Roman"/>
          <w:sz w:val="24"/>
          <w:szCs w:val="24"/>
        </w:rPr>
      </w:pPr>
      <w:r>
        <w:rPr>
          <w:rFonts w:ascii="Times New Roman" w:hAnsi="Times New Roman"/>
          <w:sz w:val="24"/>
          <w:szCs w:val="24"/>
        </w:rPr>
        <w:t>3. Peraturan    Pemerintah   Nomor  4  Tahun  2014   tentang  penyelenggaraan Pendidikan Tinggi dan pengelolaan Perguruan Tinggi (Lembaran Negara Republik Indonesia Tahun 2014 Nomor 16, Tambahan Lembaran Negra Republik Indonesia Nomor 5500);</w:t>
      </w:r>
    </w:p>
    <w:p w:rsidR="004E36DF" w:rsidRDefault="004E36DF" w:rsidP="004E36DF">
      <w:pPr>
        <w:pStyle w:val="ListParagraph"/>
        <w:tabs>
          <w:tab w:val="left" w:pos="1440"/>
          <w:tab w:val="left" w:pos="1620"/>
          <w:tab w:val="left" w:pos="1800"/>
        </w:tabs>
        <w:spacing w:after="0"/>
        <w:ind w:left="1800" w:hanging="180"/>
        <w:jc w:val="both"/>
        <w:rPr>
          <w:rFonts w:ascii="Times New Roman" w:hAnsi="Times New Roman"/>
          <w:sz w:val="24"/>
          <w:szCs w:val="24"/>
        </w:rPr>
      </w:pPr>
      <w:r>
        <w:rPr>
          <w:rFonts w:ascii="Times New Roman" w:hAnsi="Times New Roman"/>
          <w:sz w:val="24"/>
          <w:szCs w:val="24"/>
        </w:rPr>
        <w:t>4. Peraturan  Presiden  Nomor  83  Tahun 2015 tentang  Kementerian  Agama;</w:t>
      </w:r>
    </w:p>
    <w:p w:rsidR="004E36DF" w:rsidRDefault="004E36DF" w:rsidP="004E36DF">
      <w:pPr>
        <w:pStyle w:val="ListParagraph"/>
        <w:tabs>
          <w:tab w:val="left" w:pos="1440"/>
          <w:tab w:val="left" w:pos="1620"/>
          <w:tab w:val="left" w:pos="1800"/>
        </w:tabs>
        <w:spacing w:after="0"/>
        <w:ind w:left="1800" w:hanging="180"/>
        <w:jc w:val="both"/>
        <w:rPr>
          <w:rFonts w:ascii="Times New Roman" w:hAnsi="Times New Roman"/>
          <w:sz w:val="24"/>
          <w:szCs w:val="24"/>
        </w:rPr>
      </w:pPr>
      <w:r>
        <w:rPr>
          <w:rFonts w:ascii="Times New Roman" w:hAnsi="Times New Roman"/>
          <w:sz w:val="24"/>
          <w:szCs w:val="24"/>
        </w:rPr>
        <w:t>5. Peraturan Menteri Agama Nomor 10 Tahun 2010 tentang Organisasi dan Tata Kerja Kementerian Agama sebagaimana telah beberapa kali diubah terakhir dengan Peraturan Menteri Agama Nomor 16 Tahun 2015 tentang perubahan keempat Atas Perturan Menteri Agama Nomor 10 Tahun 2010 tentang Oragnisasi dan Tata Kerja Kementerian Agama;</w:t>
      </w:r>
    </w:p>
    <w:p w:rsidR="004E36DF" w:rsidRDefault="004E36DF" w:rsidP="004E36DF">
      <w:pPr>
        <w:pStyle w:val="ListParagraph"/>
        <w:tabs>
          <w:tab w:val="left" w:pos="1440"/>
          <w:tab w:val="left" w:pos="1620"/>
          <w:tab w:val="left" w:pos="6849"/>
        </w:tabs>
        <w:spacing w:after="0"/>
        <w:ind w:left="1800" w:hanging="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E36DF" w:rsidRDefault="004E36DF" w:rsidP="004E36DF">
      <w:pPr>
        <w:pStyle w:val="ListParagraph"/>
        <w:tabs>
          <w:tab w:val="left" w:pos="1440"/>
          <w:tab w:val="left" w:pos="1620"/>
          <w:tab w:val="left" w:pos="1800"/>
        </w:tabs>
        <w:spacing w:after="0"/>
        <w:ind w:left="1800" w:hanging="180"/>
        <w:jc w:val="center"/>
        <w:rPr>
          <w:rFonts w:ascii="Times New Roman" w:hAnsi="Times New Roman"/>
          <w:sz w:val="24"/>
          <w:szCs w:val="24"/>
        </w:rPr>
      </w:pPr>
      <w:r>
        <w:rPr>
          <w:rFonts w:ascii="Times New Roman" w:hAnsi="Times New Roman"/>
          <w:sz w:val="24"/>
          <w:szCs w:val="24"/>
        </w:rPr>
        <w:t>MEMUTUSKAN</w:t>
      </w:r>
    </w:p>
    <w:p w:rsidR="004E36DF" w:rsidRDefault="004E36DF" w:rsidP="004E36DF">
      <w:pPr>
        <w:pStyle w:val="ListParagraph"/>
        <w:tabs>
          <w:tab w:val="left" w:pos="1440"/>
          <w:tab w:val="left" w:pos="1620"/>
          <w:tab w:val="left" w:pos="1800"/>
        </w:tabs>
        <w:spacing w:after="0"/>
        <w:ind w:left="1800" w:hanging="180"/>
        <w:jc w:val="center"/>
        <w:rPr>
          <w:rFonts w:ascii="Times New Roman" w:hAnsi="Times New Roman"/>
          <w:sz w:val="24"/>
          <w:szCs w:val="24"/>
        </w:rPr>
      </w:pPr>
    </w:p>
    <w:p w:rsidR="004E36DF" w:rsidRDefault="004E36DF" w:rsidP="004E36DF">
      <w:pPr>
        <w:pStyle w:val="ListParagraph"/>
        <w:tabs>
          <w:tab w:val="left" w:pos="1440"/>
          <w:tab w:val="left" w:pos="1620"/>
        </w:tabs>
        <w:spacing w:after="0"/>
        <w:ind w:left="1620" w:hanging="1620"/>
        <w:jc w:val="both"/>
        <w:rPr>
          <w:rFonts w:ascii="Times New Roman" w:hAnsi="Times New Roman"/>
          <w:sz w:val="24"/>
          <w:szCs w:val="24"/>
        </w:rPr>
      </w:pPr>
      <w:r>
        <w:rPr>
          <w:rFonts w:ascii="Times New Roman" w:hAnsi="Times New Roman"/>
          <w:sz w:val="24"/>
          <w:szCs w:val="24"/>
        </w:rPr>
        <w:lastRenderedPageBreak/>
        <w:t>Menetapkan</w:t>
      </w:r>
      <w:r>
        <w:rPr>
          <w:rFonts w:ascii="Times New Roman" w:hAnsi="Times New Roman"/>
          <w:sz w:val="24"/>
          <w:szCs w:val="24"/>
        </w:rPr>
        <w:tab/>
        <w:t>: KEPUTUSAN DIREKTUR JENDERAL PEDDIKAN ISLAM TENTANG PEDOMAN UMUM ORGANISASI KEMAHASISWAAN PADA PERGURUAN TINGGI KEAGAMAAN ISLAM</w:t>
      </w:r>
    </w:p>
    <w:p w:rsidR="004E36DF" w:rsidRDefault="004E36DF" w:rsidP="004E36DF">
      <w:pPr>
        <w:pStyle w:val="ListParagraph"/>
        <w:tabs>
          <w:tab w:val="left" w:pos="1440"/>
          <w:tab w:val="left" w:pos="1620"/>
          <w:tab w:val="left" w:pos="1800"/>
        </w:tabs>
        <w:spacing w:after="0"/>
        <w:ind w:left="1800" w:hanging="180"/>
        <w:jc w:val="both"/>
        <w:rPr>
          <w:rFonts w:ascii="Times New Roman" w:hAnsi="Times New Roman"/>
          <w:sz w:val="24"/>
          <w:szCs w:val="24"/>
        </w:rPr>
      </w:pPr>
    </w:p>
    <w:p w:rsidR="004E36DF" w:rsidRDefault="004E36DF" w:rsidP="004E36DF">
      <w:pPr>
        <w:pStyle w:val="ListParagraph"/>
        <w:tabs>
          <w:tab w:val="left" w:pos="1440"/>
          <w:tab w:val="left" w:pos="1620"/>
        </w:tabs>
        <w:spacing w:after="0"/>
        <w:ind w:left="1620" w:hanging="1620"/>
        <w:jc w:val="both"/>
        <w:rPr>
          <w:rFonts w:ascii="Times New Roman" w:hAnsi="Times New Roman"/>
          <w:sz w:val="24"/>
          <w:szCs w:val="24"/>
        </w:rPr>
      </w:pPr>
      <w:r>
        <w:rPr>
          <w:rFonts w:ascii="Times New Roman" w:hAnsi="Times New Roman"/>
          <w:sz w:val="24"/>
          <w:szCs w:val="24"/>
        </w:rPr>
        <w:t>KESATU</w:t>
      </w:r>
      <w:r>
        <w:rPr>
          <w:rFonts w:ascii="Times New Roman" w:hAnsi="Times New Roman"/>
          <w:sz w:val="24"/>
          <w:szCs w:val="24"/>
        </w:rPr>
        <w:tab/>
        <w:t xml:space="preserve">: </w:t>
      </w:r>
      <w:r>
        <w:rPr>
          <w:rFonts w:ascii="Times New Roman" w:hAnsi="Times New Roman"/>
          <w:sz w:val="24"/>
          <w:szCs w:val="24"/>
        </w:rPr>
        <w:tab/>
        <w:t xml:space="preserve">Menetapkan Pedoman Umum Organisasi Kemahasiswaan pada Perguruan Tinggi Keagamaan Islam sebagaimana tercantum dalam lampiran yang merupakan bagian tidak terpisahkan dari Keputusan ini. </w:t>
      </w:r>
    </w:p>
    <w:p w:rsidR="004E36DF" w:rsidRDefault="004E36DF" w:rsidP="004E36DF">
      <w:pPr>
        <w:pStyle w:val="ListParagraph"/>
        <w:tabs>
          <w:tab w:val="left" w:pos="450"/>
          <w:tab w:val="left" w:pos="1440"/>
          <w:tab w:val="left" w:pos="1620"/>
        </w:tabs>
        <w:spacing w:after="0"/>
        <w:ind w:left="1620" w:hanging="1620"/>
        <w:jc w:val="both"/>
        <w:rPr>
          <w:rFonts w:ascii="Times New Roman" w:hAnsi="Times New Roman"/>
          <w:sz w:val="24"/>
          <w:szCs w:val="24"/>
        </w:rPr>
      </w:pPr>
      <w:r>
        <w:rPr>
          <w:rFonts w:ascii="Times New Roman" w:hAnsi="Times New Roman"/>
          <w:sz w:val="24"/>
          <w:szCs w:val="24"/>
        </w:rPr>
        <w:t>KEDUA</w:t>
      </w:r>
      <w:r>
        <w:rPr>
          <w:rFonts w:ascii="Times New Roman" w:hAnsi="Times New Roman"/>
          <w:sz w:val="24"/>
          <w:szCs w:val="24"/>
        </w:rPr>
        <w:tab/>
        <w:t>: Semua organisasi kemahasiswaan pada Perguruan Tinggi Keagamaan Islam harus mengikuti ketentuan yang diatur dalam keputusan ini</w:t>
      </w:r>
    </w:p>
    <w:p w:rsidR="004E36DF" w:rsidRDefault="004E36DF" w:rsidP="004E36DF">
      <w:pPr>
        <w:pStyle w:val="ListParagraph"/>
        <w:tabs>
          <w:tab w:val="left" w:pos="1440"/>
          <w:tab w:val="left" w:pos="1620"/>
        </w:tabs>
        <w:spacing w:after="0"/>
        <w:ind w:left="1620" w:hanging="1620"/>
        <w:jc w:val="both"/>
        <w:rPr>
          <w:rFonts w:ascii="Times New Roman" w:hAnsi="Times New Roman"/>
          <w:sz w:val="24"/>
          <w:szCs w:val="24"/>
        </w:rPr>
      </w:pPr>
      <w:r>
        <w:rPr>
          <w:rFonts w:ascii="Times New Roman" w:hAnsi="Times New Roman"/>
          <w:sz w:val="24"/>
          <w:szCs w:val="24"/>
        </w:rPr>
        <w:t>KETIGA</w:t>
      </w:r>
      <w:r>
        <w:rPr>
          <w:rFonts w:ascii="Times New Roman" w:hAnsi="Times New Roman"/>
          <w:sz w:val="24"/>
          <w:szCs w:val="24"/>
        </w:rPr>
        <w:tab/>
        <w:t xml:space="preserve">: </w:t>
      </w:r>
      <w:r>
        <w:rPr>
          <w:rFonts w:ascii="Times New Roman" w:hAnsi="Times New Roman"/>
          <w:sz w:val="24"/>
          <w:szCs w:val="24"/>
        </w:rPr>
        <w:tab/>
        <w:t>Pada saat keputusan ini mulai berlaku, ketentuan peraturan perundang-undangan mengenai organisasi kemahasiswaan perguruan tinggi keagamaan Islam yang ada dicabut dan dinyatakan tidak berlaku.</w:t>
      </w:r>
    </w:p>
    <w:p w:rsidR="004E36DF" w:rsidRDefault="004E36DF" w:rsidP="004E36DF">
      <w:pPr>
        <w:pStyle w:val="ListParagraph"/>
        <w:tabs>
          <w:tab w:val="left" w:pos="1440"/>
          <w:tab w:val="left" w:pos="1620"/>
        </w:tabs>
        <w:spacing w:after="0"/>
        <w:ind w:left="1620" w:hanging="1620"/>
        <w:jc w:val="both"/>
        <w:rPr>
          <w:rFonts w:ascii="Times New Roman" w:hAnsi="Times New Roman"/>
          <w:sz w:val="24"/>
          <w:szCs w:val="24"/>
        </w:rPr>
      </w:pPr>
      <w:r>
        <w:rPr>
          <w:rFonts w:ascii="Times New Roman" w:hAnsi="Times New Roman"/>
          <w:sz w:val="24"/>
          <w:szCs w:val="24"/>
        </w:rPr>
        <w:t>KEEMPAT</w:t>
      </w:r>
      <w:r>
        <w:rPr>
          <w:rFonts w:ascii="Times New Roman" w:hAnsi="Times New Roman"/>
          <w:sz w:val="24"/>
          <w:szCs w:val="24"/>
        </w:rPr>
        <w:tab/>
        <w:t>:</w:t>
      </w:r>
      <w:r>
        <w:rPr>
          <w:rFonts w:ascii="Times New Roman" w:hAnsi="Times New Roman"/>
          <w:sz w:val="24"/>
          <w:szCs w:val="24"/>
        </w:rPr>
        <w:tab/>
        <w:t>Hal-hal yang belum diatur dalam keputusan ini akan diatur lebih lanjut oleh Pimpinan Perguruan Tinggi Keagamaan Islam masing-masing.</w:t>
      </w:r>
    </w:p>
    <w:p w:rsidR="004E36DF" w:rsidRDefault="004E36DF" w:rsidP="004E36DF">
      <w:pPr>
        <w:pStyle w:val="ListParagraph"/>
        <w:tabs>
          <w:tab w:val="left" w:pos="1440"/>
          <w:tab w:val="left" w:pos="1620"/>
        </w:tabs>
        <w:spacing w:after="0"/>
        <w:ind w:left="0"/>
        <w:jc w:val="both"/>
        <w:rPr>
          <w:rFonts w:ascii="Times New Roman" w:hAnsi="Times New Roman"/>
          <w:sz w:val="24"/>
          <w:szCs w:val="24"/>
        </w:rPr>
      </w:pPr>
      <w:r>
        <w:rPr>
          <w:rFonts w:ascii="Times New Roman" w:hAnsi="Times New Roman"/>
          <w:sz w:val="24"/>
          <w:szCs w:val="24"/>
        </w:rPr>
        <w:t>KELIMA</w:t>
      </w:r>
      <w:r>
        <w:rPr>
          <w:rFonts w:ascii="Times New Roman" w:hAnsi="Times New Roman"/>
          <w:sz w:val="24"/>
          <w:szCs w:val="24"/>
        </w:rPr>
        <w:tab/>
        <w:t>:</w:t>
      </w:r>
      <w:r>
        <w:rPr>
          <w:rFonts w:ascii="Times New Roman" w:hAnsi="Times New Roman"/>
          <w:sz w:val="24"/>
          <w:szCs w:val="24"/>
        </w:rPr>
        <w:tab/>
        <w:t>Keputusan ini mulai berlaku pada tanggal ditetapkan.</w:t>
      </w:r>
    </w:p>
    <w:p w:rsidR="004E36DF" w:rsidRPr="00717EEE" w:rsidRDefault="004E36DF" w:rsidP="004E36DF">
      <w:pPr>
        <w:pStyle w:val="ListParagraph"/>
        <w:tabs>
          <w:tab w:val="left" w:pos="1440"/>
          <w:tab w:val="left" w:pos="1620"/>
          <w:tab w:val="left" w:pos="1800"/>
        </w:tabs>
        <w:spacing w:after="0"/>
        <w:ind w:left="1800" w:hanging="1800"/>
        <w:jc w:val="both"/>
        <w:rPr>
          <w:rFonts w:ascii="Times New Roman" w:hAnsi="Times New Roman"/>
          <w:sz w:val="24"/>
          <w:szCs w:val="24"/>
        </w:rPr>
      </w:pPr>
    </w:p>
    <w:p w:rsidR="004E36DF" w:rsidRDefault="004E36DF" w:rsidP="004E36DF">
      <w:pPr>
        <w:tabs>
          <w:tab w:val="left" w:pos="1440"/>
          <w:tab w:val="left" w:pos="1620"/>
        </w:tabs>
        <w:jc w:val="both"/>
      </w:pPr>
      <w:r>
        <w:t>Ditetapkan di Jakarta</w:t>
      </w:r>
    </w:p>
    <w:p w:rsidR="004E36DF" w:rsidRDefault="004E36DF" w:rsidP="004E36DF">
      <w:pPr>
        <w:tabs>
          <w:tab w:val="left" w:pos="1440"/>
          <w:tab w:val="left" w:pos="1620"/>
        </w:tabs>
        <w:jc w:val="both"/>
      </w:pPr>
      <w:r>
        <w:t>Pada tanggal 05 September 2016</w:t>
      </w:r>
    </w:p>
    <w:p w:rsidR="004E36DF" w:rsidRPr="004E36DF" w:rsidRDefault="004E36DF" w:rsidP="004E36DF">
      <w:pPr>
        <w:tabs>
          <w:tab w:val="left" w:pos="1440"/>
          <w:tab w:val="left" w:pos="1620"/>
        </w:tabs>
        <w:jc w:val="both"/>
        <w:rPr>
          <w:lang w:val="id-ID"/>
        </w:rPr>
      </w:pPr>
    </w:p>
    <w:p w:rsidR="004E36DF" w:rsidRDefault="004E36DF" w:rsidP="004E36DF">
      <w:pPr>
        <w:tabs>
          <w:tab w:val="left" w:pos="1440"/>
          <w:tab w:val="left" w:pos="1620"/>
        </w:tabs>
        <w:jc w:val="both"/>
      </w:pPr>
      <w:r>
        <w:lastRenderedPageBreak/>
        <w:t>DIREKTUR JENDERAL,</w:t>
      </w:r>
    </w:p>
    <w:p w:rsidR="004E36DF" w:rsidRDefault="004E36DF" w:rsidP="004E36DF">
      <w:pPr>
        <w:tabs>
          <w:tab w:val="left" w:pos="1440"/>
          <w:tab w:val="left" w:pos="1620"/>
        </w:tabs>
        <w:jc w:val="both"/>
      </w:pPr>
      <w:r>
        <w:t>TTD</w:t>
      </w:r>
    </w:p>
    <w:p w:rsidR="004E36DF" w:rsidRDefault="004E36DF" w:rsidP="004E36DF">
      <w:pPr>
        <w:tabs>
          <w:tab w:val="left" w:pos="1440"/>
          <w:tab w:val="left" w:pos="1620"/>
        </w:tabs>
        <w:ind w:left="6030"/>
        <w:jc w:val="both"/>
      </w:pPr>
    </w:p>
    <w:p w:rsidR="004E36DF" w:rsidRDefault="004E36DF" w:rsidP="004E36DF">
      <w:pPr>
        <w:tabs>
          <w:tab w:val="left" w:pos="1440"/>
          <w:tab w:val="left" w:pos="1620"/>
        </w:tabs>
        <w:jc w:val="both"/>
      </w:pPr>
      <w:r>
        <w:t>KAMARUDDIN AMIN</w:t>
      </w:r>
    </w:p>
    <w:p w:rsidR="004E36DF" w:rsidRDefault="004E36DF" w:rsidP="004E36DF">
      <w:pPr>
        <w:jc w:val="center"/>
      </w:pPr>
    </w:p>
    <w:p w:rsidR="004E36DF" w:rsidRDefault="004E36DF"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601EFE" w:rsidRDefault="00601EFE" w:rsidP="004E36DF">
      <w:pPr>
        <w:jc w:val="center"/>
        <w:rPr>
          <w:lang w:val="id-ID"/>
        </w:rPr>
      </w:pPr>
    </w:p>
    <w:p w:rsidR="004E36DF" w:rsidRPr="005F270A" w:rsidRDefault="004E36DF" w:rsidP="00601EFE">
      <w:pPr>
        <w:jc w:val="center"/>
      </w:pPr>
      <w:r>
        <w:lastRenderedPageBreak/>
        <w:t>LAMPIRAN</w:t>
      </w:r>
      <w:r>
        <w:rPr>
          <w:lang w:val="id-ID"/>
        </w:rPr>
        <w:t xml:space="preserve"> </w:t>
      </w:r>
      <w:r w:rsidRPr="005F270A">
        <w:t>KEPUTUSAN DIREKTUR JENDERAL PENDIDIKAN ISLAM</w:t>
      </w:r>
    </w:p>
    <w:p w:rsidR="004E36DF" w:rsidRDefault="004E36DF" w:rsidP="00601EFE">
      <w:pPr>
        <w:jc w:val="center"/>
      </w:pPr>
      <w:r w:rsidRPr="005F270A">
        <w:t>NOMOR: 4961 TAHUN 2016</w:t>
      </w:r>
    </w:p>
    <w:p w:rsidR="004E36DF" w:rsidRDefault="004E36DF" w:rsidP="00601EFE">
      <w:pPr>
        <w:jc w:val="center"/>
      </w:pPr>
      <w:r>
        <w:t>TENTANG</w:t>
      </w:r>
    </w:p>
    <w:p w:rsidR="004E36DF" w:rsidRDefault="004E36DF" w:rsidP="00601EFE">
      <w:pPr>
        <w:jc w:val="center"/>
      </w:pPr>
      <w:r>
        <w:t>PEDOMAN UMUM ORGANISASI KEMAHASISWAAN</w:t>
      </w:r>
    </w:p>
    <w:p w:rsidR="004E36DF" w:rsidRDefault="004E36DF" w:rsidP="00601EFE">
      <w:pPr>
        <w:jc w:val="center"/>
      </w:pPr>
      <w:r>
        <w:t>PADA PERGURUAN TINGGI KEAGAMAAN ISLAM</w:t>
      </w:r>
    </w:p>
    <w:p w:rsidR="004E36DF" w:rsidRDefault="004E36DF" w:rsidP="004E36DF">
      <w:pPr>
        <w:ind w:left="2700"/>
      </w:pPr>
    </w:p>
    <w:p w:rsidR="004E36DF" w:rsidRPr="007620D6" w:rsidRDefault="004E36DF" w:rsidP="004E36DF">
      <w:pPr>
        <w:jc w:val="center"/>
        <w:rPr>
          <w:b/>
        </w:rPr>
      </w:pPr>
      <w:r w:rsidRPr="007620D6">
        <w:rPr>
          <w:b/>
        </w:rPr>
        <w:t>PEDOMAN UMUM ORANISASI KEMAHASISWAAN</w:t>
      </w:r>
    </w:p>
    <w:p w:rsidR="004E36DF" w:rsidRPr="007620D6" w:rsidRDefault="004E36DF" w:rsidP="004E36DF">
      <w:pPr>
        <w:jc w:val="center"/>
        <w:rPr>
          <w:b/>
        </w:rPr>
      </w:pPr>
      <w:r w:rsidRPr="007620D6">
        <w:rPr>
          <w:b/>
        </w:rPr>
        <w:t>PADA PEGURUAN TINGGI KEAGAMAAN ISLAM</w:t>
      </w:r>
    </w:p>
    <w:p w:rsidR="004E36DF" w:rsidRPr="007620D6" w:rsidRDefault="004E36DF" w:rsidP="004E36DF">
      <w:pPr>
        <w:ind w:left="1440"/>
        <w:rPr>
          <w:b/>
        </w:rPr>
      </w:pPr>
    </w:p>
    <w:p w:rsidR="004E36DF" w:rsidRPr="007620D6"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7620D6">
        <w:rPr>
          <w:rFonts w:ascii="Times New Roman" w:hAnsi="Times New Roman"/>
          <w:b/>
          <w:sz w:val="24"/>
          <w:szCs w:val="24"/>
        </w:rPr>
        <w:t>PENDAHULUAN</w:t>
      </w:r>
    </w:p>
    <w:p w:rsidR="004E36DF" w:rsidRDefault="004E36DF" w:rsidP="004E36DF">
      <w:pPr>
        <w:tabs>
          <w:tab w:val="left" w:pos="360"/>
          <w:tab w:val="left" w:pos="1170"/>
        </w:tabs>
        <w:spacing w:line="360" w:lineRule="auto"/>
        <w:ind w:left="360"/>
        <w:jc w:val="both"/>
      </w:pPr>
      <w:r>
        <w:t xml:space="preserve">Kampus adalah lingkungan yang memiliki kekhasan dengan masyarakatnya yang disebut sivitas akademika (maksyarkat akademis). Dengan demikian, karena warga kampus melaksanakan kegiatan akademis yang bersifat kurikuler, ko-kurikuler dan ekstra kurikuler. Masyarakat akademis merupakan kategori masyarakat yang warganya memiliki sifat-sifat ingin tahu segala fenomena yang ada, dengan melakukan kegiatan secara ilmiah, agar memperoleh kebenaran yang teruji sesuai dengan metode ilmu pengetahuan. Untuk itulah masyarakat memiliki sistematika dan kerangka berfikir yang sistematik berdasarkan fakta dan data, serta kemampuan menganalisis, sehingga diperoleh kebenaran yang teruji. Kondisi yang demikian berarti ada kecenderungan bahwa masyarakat akademis bersifat eksklusif, melainkan sebagai </w:t>
      </w:r>
      <w:r>
        <w:lastRenderedPageBreak/>
        <w:t xml:space="preserve">bentuk tindakan selektif untuk memelihara karakter dan citra khasnya. Disarming aadanya tradisi, dalam masyarakat akadeis diperlukan adanya peraturan-peraturan bersama yang mengikat dan mengatur warganya. Tradisi dan peraturan merupakan kesatuan yang secar sinergis mengatur tertib masyarakat akadeis di kampus. Jika tradisi memberikan kemantapan pada kehidupan akademik di kampus, maka peraturan digariskan bagi wadah penyesuaian dan pembaharuan. Tertib masyarakat akademis di suatu kampus, akan terpelihara secara baik bilamana tradisi akademik dan peraturan berlaku dijadikan pedoman prilaku oleh sivitas akademika dan elemen-elemen kampus lainnya. </w:t>
      </w:r>
    </w:p>
    <w:p w:rsidR="004E36DF" w:rsidRDefault="004E36DF" w:rsidP="004E36DF">
      <w:pPr>
        <w:tabs>
          <w:tab w:val="left" w:pos="360"/>
          <w:tab w:val="left" w:pos="1170"/>
        </w:tabs>
        <w:spacing w:line="360" w:lineRule="auto"/>
        <w:ind w:left="360"/>
        <w:jc w:val="both"/>
      </w:pPr>
      <w:r>
        <w:t xml:space="preserve">Mahasiswa sebagai salah satu elemen kampus baik secara individu maupun kelompok dalam organisasi kemahasiswaan, memiliki dimensi yang luas. Disarming sebagai bagian dari sivitas akademika (dimensi keilmuan), mereka juga sebagai bagian dari komunitas pemuda (dimensi sosial) yang memiliki tugas dan tantangan di masa depan. Dengan kesadaran akan kewajiban dan haknya maka mahasiswa akan dapat mengembangkan potensinya dalam segala dimensi yang melekat padanya. Organisasi kemahasiswaan PTKI sebagai salah satu wahana pengembangan kepribadian dan </w:t>
      </w:r>
      <w:r>
        <w:lastRenderedPageBreak/>
        <w:t>peningkatan wawasan dan intelektual, merupakan salah satu bagian dari keseluruhan sistem akademis di PTKI. Kontribusinya ditujukan untuk membinda dan mengembangkan kepribadian dalam rangka mencapai fungsi dan tujuan mencerdaskan kehidupan bangsa yang bermartabat, dan mengembangkan potensi peserta didik agar menjadi manusia yang bertakwa, berilmu dan beramal, serta mampu “</w:t>
      </w:r>
      <w:r>
        <w:rPr>
          <w:i/>
        </w:rPr>
        <w:t xml:space="preserve">learning how to think </w:t>
      </w:r>
      <w:r>
        <w:t xml:space="preserve">(belajar bagaimana berfikir), </w:t>
      </w:r>
      <w:r>
        <w:rPr>
          <w:i/>
        </w:rPr>
        <w:t>learning how to do</w:t>
      </w:r>
      <w:r>
        <w:t xml:space="preserve"> (belajar bagaimana harus melakukan), </w:t>
      </w:r>
      <w:r>
        <w:rPr>
          <w:i/>
        </w:rPr>
        <w:t xml:space="preserve">learning how to be </w:t>
      </w:r>
      <w:r>
        <w:t xml:space="preserve">(belajar menjadi diri sendiri), dan </w:t>
      </w:r>
      <w:r>
        <w:rPr>
          <w:i/>
        </w:rPr>
        <w:t xml:space="preserve">learning how to live together </w:t>
      </w:r>
      <w:r>
        <w:t xml:space="preserve">(belajar bagaimana harus hidup bersama orang lain)”. Jadi, organisasi mahasiswa intra kampus pada dasarnya merupakan wahana untuk meningatkan kemampuan kepemimpinan dan penalaran, serta menyalurkan minat dan kegemaran. Dalam mencari pengalaman hidup dan mengembangkan potensi diri melalui organisasi kemahasiswaan, mahasiswa selain dituntut untuk mengedepankan kebenaran dan kejujuran, mereka juga dituntut untuk mengedepankan nilai nilai multikulturisme warga kampus. Sebagai warga masyarakat akademis, mahasiswa dituntut eksis dengan kondisi mereka sendiri, dan tidak dibenarkan memaksakan nilai-nilai, norma-norma dan </w:t>
      </w:r>
      <w:r>
        <w:lastRenderedPageBreak/>
        <w:t xml:space="preserve">etika “masyarakat non kampus” ke perguruan tinggi. Kondisi demikian dapat menimbulkan kerancuan karena adanya ketidksesuain antara satu norma dengan norma lain. Ketidaksesuaian itu pada batas tertentu bisa menimbulkan  konflik. </w:t>
      </w:r>
    </w:p>
    <w:p w:rsidR="004E36DF" w:rsidRDefault="004E36DF" w:rsidP="004E36DF">
      <w:pPr>
        <w:tabs>
          <w:tab w:val="left" w:pos="360"/>
        </w:tabs>
        <w:jc w:val="both"/>
      </w:pPr>
    </w:p>
    <w:p w:rsidR="004E36DF" w:rsidRPr="00064729"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064729">
        <w:rPr>
          <w:rFonts w:ascii="Times New Roman" w:hAnsi="Times New Roman"/>
          <w:b/>
          <w:sz w:val="24"/>
          <w:szCs w:val="24"/>
        </w:rPr>
        <w:t>DASAR ORGANISASI</w:t>
      </w:r>
    </w:p>
    <w:p w:rsidR="004E36DF" w:rsidRPr="00C072DE" w:rsidRDefault="004E36DF" w:rsidP="004E36DF">
      <w:pPr>
        <w:tabs>
          <w:tab w:val="left" w:pos="360"/>
        </w:tabs>
        <w:spacing w:line="360" w:lineRule="auto"/>
        <w:ind w:left="360"/>
        <w:jc w:val="both"/>
      </w:pPr>
      <w:r>
        <w:t>Organisasi kemahasiswaan di suatu kampus diselenggarakan berdasarkan prinsip sebagai wahana proses penddikn kepada mahasiswa sesuai dengan ketentuan perundangan-undangan yang berlaku, terutama undang-undang nomor 12 tahun 2012 tentang Pendidikan Tinggi.</w:t>
      </w:r>
    </w:p>
    <w:p w:rsidR="004E36DF" w:rsidRPr="00C072DE" w:rsidRDefault="004E36DF" w:rsidP="004E36DF">
      <w:pPr>
        <w:tabs>
          <w:tab w:val="left" w:pos="360"/>
        </w:tabs>
        <w:jc w:val="both"/>
      </w:pPr>
    </w:p>
    <w:p w:rsidR="004E36DF" w:rsidRPr="0028784F"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28784F">
        <w:rPr>
          <w:rFonts w:ascii="Times New Roman" w:hAnsi="Times New Roman"/>
          <w:b/>
          <w:sz w:val="24"/>
          <w:szCs w:val="24"/>
        </w:rPr>
        <w:t>TUJUN ORGANISASI</w:t>
      </w:r>
    </w:p>
    <w:p w:rsidR="004E36DF" w:rsidRPr="004E36DF" w:rsidRDefault="004E36DF" w:rsidP="004E36DF">
      <w:pPr>
        <w:tabs>
          <w:tab w:val="left" w:pos="720"/>
        </w:tabs>
        <w:spacing w:line="360" w:lineRule="auto"/>
        <w:ind w:left="720" w:hanging="360"/>
        <w:jc w:val="both"/>
        <w:rPr>
          <w:lang w:val="id-ID"/>
        </w:rPr>
      </w:pPr>
      <w:r w:rsidRPr="004E36DF">
        <w:rPr>
          <w:lang w:val="id-ID"/>
        </w:rPr>
        <w:t>1.  Mendorong  mahasiswa menjadi anggota  masyarakat  yang  memiliki  kemampuan akademik dan/atau profesional yang dapat menerapkan, mengembangkan, dan menciptakan ilmu pengetahuan, teknologi dan/ atau kesenian yang bernuansa Islami.</w:t>
      </w:r>
    </w:p>
    <w:p w:rsidR="004E36DF" w:rsidRPr="004E36DF" w:rsidRDefault="004E36DF" w:rsidP="004E36DF">
      <w:pPr>
        <w:tabs>
          <w:tab w:val="left" w:pos="720"/>
        </w:tabs>
        <w:spacing w:line="360" w:lineRule="auto"/>
        <w:ind w:left="720" w:hanging="360"/>
        <w:jc w:val="both"/>
        <w:rPr>
          <w:lang w:val="id-ID"/>
        </w:rPr>
      </w:pPr>
      <w:r w:rsidRPr="004E36DF">
        <w:rPr>
          <w:lang w:val="id-ID"/>
        </w:rPr>
        <w:t xml:space="preserve"> 2.  Mengembangkan   dan  menyebarluaskan  ilmu   pengetahuan, teknologi dan/atau bakat dan minat serta  mengupayakan penggunaannya untuk meningkatkan taraf </w:t>
      </w:r>
      <w:r w:rsidRPr="004E36DF">
        <w:rPr>
          <w:lang w:val="id-ID"/>
        </w:rPr>
        <w:lastRenderedPageBreak/>
        <w:t>hidup masyarakat,  dan memperkaya kebudayaan nasional yang bernuansa Islami dan berwawasan kebangsaan.</w:t>
      </w:r>
    </w:p>
    <w:p w:rsidR="004E36DF" w:rsidRPr="00BB4808"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BB4808">
        <w:rPr>
          <w:rFonts w:ascii="Times New Roman" w:hAnsi="Times New Roman"/>
          <w:b/>
          <w:sz w:val="24"/>
          <w:szCs w:val="24"/>
        </w:rPr>
        <w:t>BENTUK ORAGNISASI LEMAHASISWAAN</w:t>
      </w:r>
    </w:p>
    <w:p w:rsidR="004E36DF" w:rsidRPr="00315B77" w:rsidRDefault="004E36DF" w:rsidP="000F6742">
      <w:pPr>
        <w:pStyle w:val="ListParagraph"/>
        <w:numPr>
          <w:ilvl w:val="0"/>
          <w:numId w:val="106"/>
        </w:numPr>
        <w:tabs>
          <w:tab w:val="left" w:pos="360"/>
        </w:tabs>
        <w:spacing w:after="0" w:line="360" w:lineRule="auto"/>
        <w:jc w:val="both"/>
        <w:rPr>
          <w:rFonts w:ascii="Times New Roman" w:hAnsi="Times New Roman"/>
          <w:sz w:val="24"/>
          <w:szCs w:val="24"/>
        </w:rPr>
      </w:pPr>
      <w:r w:rsidRPr="00315B77">
        <w:rPr>
          <w:rFonts w:ascii="Times New Roman" w:hAnsi="Times New Roman"/>
          <w:sz w:val="24"/>
          <w:szCs w:val="24"/>
        </w:rPr>
        <w:t>Organisasi kemahasiswaan di tingkat PTKI dapat dibedakan ke dalam tiga jenis, yaitu:</w:t>
      </w:r>
    </w:p>
    <w:p w:rsidR="004E36DF" w:rsidRDefault="004E36DF" w:rsidP="004E36DF">
      <w:pPr>
        <w:pStyle w:val="ListParagraph"/>
        <w:tabs>
          <w:tab w:val="left" w:pos="360"/>
        </w:tabs>
        <w:spacing w:after="0" w:line="360" w:lineRule="auto"/>
        <w:jc w:val="both"/>
        <w:rPr>
          <w:rFonts w:ascii="Times New Roman" w:hAnsi="Times New Roman"/>
          <w:sz w:val="24"/>
          <w:szCs w:val="24"/>
        </w:rPr>
      </w:pPr>
      <w:r w:rsidRPr="00240734">
        <w:rPr>
          <w:rFonts w:ascii="Times New Roman" w:hAnsi="Times New Roman"/>
          <w:sz w:val="24"/>
          <w:szCs w:val="24"/>
        </w:rPr>
        <w:t>a. Senat Mahasiswa</w:t>
      </w:r>
      <w:r>
        <w:rPr>
          <w:rFonts w:ascii="Times New Roman" w:hAnsi="Times New Roman"/>
          <w:sz w:val="24"/>
          <w:szCs w:val="24"/>
        </w:rPr>
        <w:t xml:space="preserve"> (SEMA) </w:t>
      </w:r>
      <w:r w:rsidRPr="00240734">
        <w:rPr>
          <w:rFonts w:ascii="Times New Roman" w:hAnsi="Times New Roman"/>
          <w:sz w:val="24"/>
          <w:szCs w:val="24"/>
        </w:rPr>
        <w:t xml:space="preserve"> sebagai </w:t>
      </w:r>
      <w:r>
        <w:rPr>
          <w:rFonts w:ascii="Times New Roman" w:hAnsi="Times New Roman"/>
          <w:sz w:val="24"/>
          <w:szCs w:val="24"/>
        </w:rPr>
        <w:t>lembaga normative atau legislative</w:t>
      </w:r>
    </w:p>
    <w:p w:rsidR="004E36DF" w:rsidRDefault="004E36DF" w:rsidP="004E36DF">
      <w:pPr>
        <w:pStyle w:val="ListParagraph"/>
        <w:tabs>
          <w:tab w:val="left" w:pos="360"/>
        </w:tabs>
        <w:spacing w:after="0" w:line="360" w:lineRule="auto"/>
        <w:jc w:val="both"/>
        <w:rPr>
          <w:rFonts w:ascii="Times New Roman" w:hAnsi="Times New Roman"/>
          <w:sz w:val="24"/>
          <w:szCs w:val="24"/>
        </w:rPr>
      </w:pPr>
      <w:r w:rsidRPr="00240734">
        <w:rPr>
          <w:rFonts w:ascii="Times New Roman" w:hAnsi="Times New Roman"/>
          <w:sz w:val="24"/>
          <w:szCs w:val="24"/>
        </w:rPr>
        <w:t xml:space="preserve"> b. Dewan </w:t>
      </w:r>
      <w:r>
        <w:rPr>
          <w:rFonts w:ascii="Times New Roman" w:hAnsi="Times New Roman"/>
          <w:sz w:val="24"/>
          <w:szCs w:val="24"/>
        </w:rPr>
        <w:t xml:space="preserve">Eksekutif </w:t>
      </w:r>
      <w:r w:rsidRPr="00240734">
        <w:rPr>
          <w:rFonts w:ascii="Times New Roman" w:hAnsi="Times New Roman"/>
          <w:sz w:val="24"/>
          <w:szCs w:val="24"/>
        </w:rPr>
        <w:t>Mahasiswa</w:t>
      </w:r>
      <w:r>
        <w:rPr>
          <w:rFonts w:ascii="Times New Roman" w:hAnsi="Times New Roman"/>
          <w:sz w:val="24"/>
          <w:szCs w:val="24"/>
        </w:rPr>
        <w:t xml:space="preserve"> (DEMA)</w:t>
      </w:r>
      <w:r w:rsidRPr="00240734">
        <w:rPr>
          <w:rFonts w:ascii="Times New Roman" w:hAnsi="Times New Roman"/>
          <w:sz w:val="24"/>
          <w:szCs w:val="24"/>
        </w:rPr>
        <w:t xml:space="preserve"> sebagai </w:t>
      </w:r>
      <w:r>
        <w:rPr>
          <w:rFonts w:ascii="Times New Roman" w:hAnsi="Times New Roman"/>
          <w:sz w:val="24"/>
          <w:szCs w:val="24"/>
        </w:rPr>
        <w:t>eksekutif</w:t>
      </w:r>
      <w:r w:rsidRPr="00240734">
        <w:rPr>
          <w:rFonts w:ascii="Times New Roman" w:hAnsi="Times New Roman"/>
          <w:sz w:val="24"/>
          <w:szCs w:val="24"/>
        </w:rPr>
        <w:t>;</w:t>
      </w:r>
    </w:p>
    <w:p w:rsidR="004E36DF" w:rsidRDefault="004E36DF" w:rsidP="004E36DF">
      <w:pPr>
        <w:pStyle w:val="ListParagraph"/>
        <w:tabs>
          <w:tab w:val="left" w:pos="360"/>
        </w:tabs>
        <w:spacing w:after="0" w:line="360" w:lineRule="auto"/>
        <w:jc w:val="both"/>
        <w:rPr>
          <w:rFonts w:ascii="Times New Roman" w:hAnsi="Times New Roman"/>
          <w:sz w:val="24"/>
          <w:szCs w:val="24"/>
        </w:rPr>
      </w:pPr>
      <w:r w:rsidRPr="00240734">
        <w:rPr>
          <w:rFonts w:ascii="Times New Roman" w:hAnsi="Times New Roman"/>
          <w:sz w:val="24"/>
          <w:szCs w:val="24"/>
        </w:rPr>
        <w:t xml:space="preserve"> c. Unit Kegiatan Mahasiswa </w:t>
      </w:r>
      <w:r>
        <w:rPr>
          <w:rFonts w:ascii="Times New Roman" w:hAnsi="Times New Roman"/>
          <w:sz w:val="24"/>
          <w:szCs w:val="24"/>
        </w:rPr>
        <w:t>/ Unit Kegiatan Khusus (UKM/</w:t>
      </w:r>
      <w:r w:rsidRPr="00240734">
        <w:rPr>
          <w:rFonts w:ascii="Times New Roman" w:hAnsi="Times New Roman"/>
          <w:sz w:val="24"/>
          <w:szCs w:val="24"/>
        </w:rPr>
        <w:t>UKK)</w:t>
      </w:r>
      <w:r>
        <w:rPr>
          <w:rFonts w:ascii="Times New Roman" w:hAnsi="Times New Roman"/>
          <w:sz w:val="24"/>
          <w:szCs w:val="24"/>
        </w:rPr>
        <w:t xml:space="preserve"> hanya berada</w:t>
      </w:r>
      <w:r w:rsidRPr="00240734">
        <w:rPr>
          <w:rFonts w:ascii="Times New Roman" w:hAnsi="Times New Roman"/>
          <w:sz w:val="24"/>
          <w:szCs w:val="24"/>
        </w:rPr>
        <w:t xml:space="preserve"> </w:t>
      </w:r>
      <w:r>
        <w:rPr>
          <w:rFonts w:ascii="Times New Roman" w:hAnsi="Times New Roman"/>
          <w:sz w:val="24"/>
          <w:szCs w:val="24"/>
        </w:rPr>
        <w:t>di tingkat Universitas/Institut/Sekolah Tinggi.</w:t>
      </w:r>
    </w:p>
    <w:p w:rsidR="004E36DF" w:rsidRPr="00687D35" w:rsidRDefault="004E36DF" w:rsidP="004E36DF">
      <w:pPr>
        <w:tabs>
          <w:tab w:val="left" w:pos="360"/>
          <w:tab w:val="left" w:pos="450"/>
        </w:tabs>
        <w:spacing w:line="360" w:lineRule="auto"/>
        <w:jc w:val="both"/>
      </w:pPr>
      <w:r>
        <w:tab/>
      </w:r>
      <w:r w:rsidRPr="00687D35">
        <w:t xml:space="preserve">2. </w:t>
      </w:r>
      <w:r>
        <w:t xml:space="preserve">  </w:t>
      </w:r>
      <w:r w:rsidRPr="00687D35">
        <w:t>Organisasi kemahasiswaan di tingkat Fakultas dapat dibedakan ke dalam tiga jenis, yaitu:</w:t>
      </w:r>
    </w:p>
    <w:p w:rsidR="004E36DF" w:rsidRDefault="004E36DF" w:rsidP="004E36DF">
      <w:pPr>
        <w:pStyle w:val="ListParagraph"/>
        <w:tabs>
          <w:tab w:val="left" w:pos="360"/>
        </w:tabs>
        <w:spacing w:after="0" w:line="360" w:lineRule="auto"/>
        <w:jc w:val="both"/>
        <w:rPr>
          <w:rFonts w:ascii="Times New Roman" w:hAnsi="Times New Roman"/>
          <w:sz w:val="24"/>
          <w:szCs w:val="24"/>
        </w:rPr>
      </w:pPr>
      <w:r>
        <w:rPr>
          <w:rFonts w:ascii="Times New Roman" w:hAnsi="Times New Roman"/>
          <w:sz w:val="24"/>
          <w:szCs w:val="24"/>
        </w:rPr>
        <w:t>a. Senat Mahasiswa Fakultas (SEMA –F);</w:t>
      </w:r>
    </w:p>
    <w:p w:rsidR="004E36DF" w:rsidRDefault="004E36DF" w:rsidP="004E36DF">
      <w:pPr>
        <w:pStyle w:val="ListParagraph"/>
        <w:tabs>
          <w:tab w:val="left" w:pos="360"/>
        </w:tabs>
        <w:spacing w:after="0" w:line="360" w:lineRule="auto"/>
        <w:jc w:val="both"/>
        <w:rPr>
          <w:rFonts w:ascii="Times New Roman" w:hAnsi="Times New Roman"/>
          <w:sz w:val="24"/>
          <w:szCs w:val="24"/>
        </w:rPr>
      </w:pPr>
      <w:r w:rsidRPr="00D77D4F">
        <w:rPr>
          <w:rFonts w:ascii="Times New Roman" w:hAnsi="Times New Roman"/>
          <w:sz w:val="24"/>
          <w:szCs w:val="24"/>
        </w:rPr>
        <w:t xml:space="preserve">b. </w:t>
      </w:r>
      <w:r>
        <w:rPr>
          <w:rFonts w:ascii="Times New Roman" w:hAnsi="Times New Roman"/>
          <w:sz w:val="24"/>
          <w:szCs w:val="24"/>
        </w:rPr>
        <w:t>Dewan Eksekutif Mahasiswa Fakultas (DEMA-F);</w:t>
      </w:r>
    </w:p>
    <w:p w:rsidR="004E36DF" w:rsidRDefault="004E36DF" w:rsidP="004E36DF">
      <w:pPr>
        <w:pStyle w:val="ListParagraph"/>
        <w:tabs>
          <w:tab w:val="left" w:pos="360"/>
        </w:tabs>
        <w:spacing w:after="0" w:line="360" w:lineRule="auto"/>
        <w:jc w:val="both"/>
        <w:rPr>
          <w:rFonts w:ascii="Times New Roman" w:hAnsi="Times New Roman"/>
          <w:sz w:val="24"/>
          <w:szCs w:val="24"/>
        </w:rPr>
      </w:pPr>
      <w:r>
        <w:rPr>
          <w:rFonts w:ascii="Times New Roman" w:hAnsi="Times New Roman"/>
          <w:sz w:val="24"/>
          <w:szCs w:val="24"/>
        </w:rPr>
        <w:t>c</w:t>
      </w:r>
      <w:r w:rsidRPr="00D77D4F">
        <w:rPr>
          <w:rFonts w:ascii="Times New Roman" w:hAnsi="Times New Roman"/>
          <w:sz w:val="24"/>
          <w:szCs w:val="24"/>
        </w:rPr>
        <w:t>.</w:t>
      </w:r>
      <w:r>
        <w:rPr>
          <w:rFonts w:ascii="Times New Roman" w:hAnsi="Times New Roman"/>
          <w:sz w:val="24"/>
          <w:szCs w:val="24"/>
        </w:rPr>
        <w:t xml:space="preserve"> Himpunan Mahasiswa Jurusan/Prodi (HMJ/HM-PS).</w:t>
      </w:r>
    </w:p>
    <w:p w:rsidR="004E36DF" w:rsidRDefault="004E36DF" w:rsidP="004E36DF">
      <w:pPr>
        <w:pStyle w:val="ListParagraph"/>
        <w:tabs>
          <w:tab w:val="left" w:pos="360"/>
        </w:tabs>
        <w:spacing w:after="0" w:line="360" w:lineRule="auto"/>
        <w:ind w:hanging="360"/>
        <w:jc w:val="both"/>
        <w:rPr>
          <w:rFonts w:ascii="Times New Roman" w:hAnsi="Times New Roman"/>
          <w:sz w:val="24"/>
          <w:szCs w:val="24"/>
        </w:rPr>
      </w:pPr>
      <w:r>
        <w:rPr>
          <w:rFonts w:ascii="Times New Roman" w:hAnsi="Times New Roman"/>
          <w:sz w:val="24"/>
          <w:szCs w:val="24"/>
        </w:rPr>
        <w:t xml:space="preserve"> 3. </w:t>
      </w:r>
      <w:r w:rsidRPr="00D77D4F">
        <w:rPr>
          <w:rFonts w:ascii="Times New Roman" w:hAnsi="Times New Roman"/>
          <w:sz w:val="24"/>
          <w:szCs w:val="24"/>
        </w:rPr>
        <w:t xml:space="preserve">Bentuk atau badan kelengkapan organisasi kemahasiswaan </w:t>
      </w:r>
      <w:r>
        <w:rPr>
          <w:rFonts w:ascii="Times New Roman" w:hAnsi="Times New Roman"/>
          <w:sz w:val="24"/>
          <w:szCs w:val="24"/>
        </w:rPr>
        <w:t xml:space="preserve"> yang lain dapat </w:t>
      </w:r>
      <w:r w:rsidRPr="00D77D4F">
        <w:rPr>
          <w:rFonts w:ascii="Times New Roman" w:hAnsi="Times New Roman"/>
          <w:sz w:val="24"/>
          <w:szCs w:val="24"/>
        </w:rPr>
        <w:t>ditetapkan berdasa</w:t>
      </w:r>
      <w:r>
        <w:rPr>
          <w:rFonts w:ascii="Times New Roman" w:hAnsi="Times New Roman"/>
          <w:sz w:val="24"/>
          <w:szCs w:val="24"/>
        </w:rPr>
        <w:t>rkan kesepakatan antarmahasiswa</w:t>
      </w:r>
      <w:r w:rsidRPr="00D77D4F">
        <w:rPr>
          <w:rFonts w:ascii="Times New Roman" w:hAnsi="Times New Roman"/>
          <w:sz w:val="24"/>
          <w:szCs w:val="24"/>
        </w:rPr>
        <w:t xml:space="preserve"> selama tidak bertentangan dengan peraturan perundang-undangan yang berlaku dan s</w:t>
      </w:r>
      <w:r>
        <w:rPr>
          <w:rFonts w:ascii="Times New Roman" w:hAnsi="Times New Roman"/>
          <w:sz w:val="24"/>
          <w:szCs w:val="24"/>
        </w:rPr>
        <w:t>tatuta PTK</w:t>
      </w:r>
      <w:r w:rsidRPr="00D77D4F">
        <w:rPr>
          <w:rFonts w:ascii="Times New Roman" w:hAnsi="Times New Roman"/>
          <w:sz w:val="24"/>
          <w:szCs w:val="24"/>
        </w:rPr>
        <w:t xml:space="preserve">I yang bersangkutan. </w:t>
      </w:r>
    </w:p>
    <w:p w:rsidR="004E36DF" w:rsidRDefault="004E36DF" w:rsidP="004E36DF">
      <w:pPr>
        <w:tabs>
          <w:tab w:val="left" w:pos="360"/>
        </w:tabs>
        <w:spacing w:line="360" w:lineRule="auto"/>
        <w:ind w:left="720" w:hanging="270"/>
        <w:jc w:val="both"/>
      </w:pPr>
      <w:r w:rsidRPr="00687D35">
        <w:lastRenderedPageBreak/>
        <w:t>4 Organisasi kemahasiwaan antar-PTKI yang sejenis menyesuaikan dengan bentuk kelembagaan di bawah pembinaan dan tanggung jawab Direktorat Jenderal Pendidikan Islam.</w:t>
      </w:r>
    </w:p>
    <w:p w:rsidR="004E36DF" w:rsidRPr="00687D35" w:rsidRDefault="004E36DF" w:rsidP="004E36DF">
      <w:pPr>
        <w:tabs>
          <w:tab w:val="left" w:pos="360"/>
        </w:tabs>
        <w:ind w:left="720" w:hanging="270"/>
        <w:jc w:val="both"/>
      </w:pPr>
    </w:p>
    <w:p w:rsidR="004E36DF"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5F4105">
        <w:rPr>
          <w:rFonts w:ascii="Times New Roman" w:hAnsi="Times New Roman"/>
          <w:b/>
          <w:sz w:val="24"/>
          <w:szCs w:val="24"/>
        </w:rPr>
        <w:t>STRUKTUR ORGANISASI MAHASISWA</w:t>
      </w:r>
    </w:p>
    <w:p w:rsidR="001059A3" w:rsidRPr="00576144" w:rsidRDefault="001059A3" w:rsidP="000F6742">
      <w:pPr>
        <w:numPr>
          <w:ilvl w:val="0"/>
          <w:numId w:val="2"/>
        </w:numPr>
        <w:tabs>
          <w:tab w:val="left" w:pos="567"/>
        </w:tabs>
        <w:ind w:hanging="720"/>
        <w:jc w:val="both"/>
      </w:pPr>
      <w:r w:rsidRPr="00576144">
        <w:t xml:space="preserve">Struktur Organisasi Mahasiswa </w:t>
      </w:r>
      <w:r>
        <w:t>Institut</w:t>
      </w:r>
      <w:r w:rsidRPr="00576144">
        <w:t xml:space="preserve"> dan Institut.</w:t>
      </w:r>
    </w:p>
    <w:p w:rsidR="001059A3" w:rsidRPr="00576144" w:rsidRDefault="001059A3" w:rsidP="001059A3">
      <w:pPr>
        <w:tabs>
          <w:tab w:val="left" w:pos="567"/>
        </w:tabs>
        <w:ind w:left="720"/>
        <w:jc w:val="both"/>
      </w:pPr>
      <w:r w:rsidRPr="00576144">
        <w:rPr>
          <w:noProof/>
        </w:rPr>
        <w:pict>
          <v:rect id="_x0000_s1270" style="position:absolute;left:0;text-align:left;margin-left:80.85pt;margin-top:7pt;width:63.9pt;height:33.7pt;z-index:251632640" filled="f" strokeweight="1pt"/>
        </w:pict>
      </w:r>
    </w:p>
    <w:p w:rsidR="001059A3" w:rsidRPr="00576144" w:rsidRDefault="001059A3" w:rsidP="001059A3">
      <w:pPr>
        <w:tabs>
          <w:tab w:val="left" w:pos="567"/>
        </w:tabs>
        <w:ind w:firstLine="1701"/>
        <w:rPr>
          <w:u w:val="single"/>
        </w:rPr>
      </w:pPr>
      <w:r w:rsidRPr="00576144">
        <w:rPr>
          <w:u w:val="single"/>
        </w:rPr>
        <w:t>REKTOR</w:t>
      </w:r>
    </w:p>
    <w:p w:rsidR="001059A3" w:rsidRPr="00576144" w:rsidRDefault="001059A3" w:rsidP="001059A3">
      <w:pPr>
        <w:tabs>
          <w:tab w:val="left" w:pos="567"/>
        </w:tabs>
        <w:ind w:left="720" w:firstLine="981"/>
      </w:pPr>
      <w:r w:rsidRPr="00576144">
        <w:rPr>
          <w:noProof/>
        </w:rPr>
        <w:pict>
          <v:shapetype id="_x0000_t32" coordsize="21600,21600" o:spt="32" o:oned="t" path="m,l21600,21600e" filled="f">
            <v:path arrowok="t" fillok="f" o:connecttype="none"/>
            <o:lock v:ext="edit" shapetype="t"/>
          </v:shapetype>
          <v:shape id="_x0000_s1279" type="#_x0000_t32" style="position:absolute;left:0;text-align:left;margin-left:104.85pt;margin-top:10.65pt;width:.6pt;height:60.2pt;z-index:251641856" o:connectortype="straight" strokeweight="1pt">
            <v:stroke endarrow="block"/>
          </v:shape>
        </w:pict>
      </w:r>
      <w:r w:rsidRPr="00576144">
        <w:t>WAREK 3</w:t>
      </w:r>
    </w:p>
    <w:p w:rsidR="001059A3" w:rsidRPr="00576144" w:rsidRDefault="001059A3" w:rsidP="001059A3">
      <w:pPr>
        <w:tabs>
          <w:tab w:val="left" w:pos="1843"/>
          <w:tab w:val="left" w:pos="1985"/>
        </w:tabs>
        <w:ind w:left="2268" w:hanging="283"/>
        <w:jc w:val="both"/>
      </w:pPr>
      <w:r w:rsidRPr="0057614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0" type="#_x0000_t34" style="position:absolute;left:0;text-align:left;margin-left:18.45pt;margin-top:3.05pt;width:252.9pt;height:39.35pt;z-index:251642880" o:connectortype="elbow" adj="21600,-206943,-40962" strokeweight="1pt">
            <v:stroke endarrow="block"/>
          </v:shape>
        </w:pict>
      </w:r>
      <w:r w:rsidRPr="00576144">
        <w:rPr>
          <w:noProof/>
        </w:rPr>
        <w:pict>
          <v:shape id="_x0000_s1282" type="#_x0000_t32" style="position:absolute;left:0;text-align:left;margin-left:183.9pt;margin-top:3.05pt;width:0;height:7.6pt;z-index:251644928" o:connectortype="straight">
            <v:stroke endarrow="block"/>
          </v:shape>
        </w:pict>
      </w:r>
      <w:r w:rsidRPr="00576144">
        <w:rPr>
          <w:noProof/>
        </w:rPr>
        <w:pict>
          <v:shape id="_x0000_s1281" type="#_x0000_t32" style="position:absolute;left:0;text-align:left;margin-left:18.45pt;margin-top:3.05pt;width:0;height:7.45pt;z-index:251643904" o:connectortype="straight" strokeweight="1pt">
            <v:stroke endarrow="block"/>
          </v:shape>
        </w:pict>
      </w:r>
      <w:r w:rsidRPr="00576144">
        <w:rPr>
          <w:noProof/>
        </w:rPr>
        <w:pict>
          <v:rect id="_x0000_s1272" style="position:absolute;left:0;text-align:left;margin-left:157.3pt;margin-top:10.5pt;width:51.35pt;height:22.5pt;z-index:251634688" filled="f" strokeweight="1pt"/>
        </w:pict>
      </w:r>
      <w:r w:rsidRPr="00576144">
        <w:rPr>
          <w:noProof/>
        </w:rPr>
        <w:pict>
          <v:rect id="_x0000_s1271" style="position:absolute;left:0;text-align:left;margin-left:-7.75pt;margin-top:10.65pt;width:51.35pt;height:22.5pt;z-index:251633664" filled="f" strokeweight="1pt"/>
        </w:pict>
      </w:r>
    </w:p>
    <w:p w:rsidR="001059A3" w:rsidRPr="00576144" w:rsidRDefault="001059A3" w:rsidP="001059A3">
      <w:pPr>
        <w:tabs>
          <w:tab w:val="left" w:pos="1843"/>
          <w:tab w:val="left" w:pos="2268"/>
        </w:tabs>
        <w:ind w:left="3402" w:hanging="3402"/>
        <w:jc w:val="both"/>
      </w:pPr>
      <w:r w:rsidRPr="00576144">
        <w:rPr>
          <w:noProof/>
        </w:rPr>
        <w:pict>
          <v:shape id="_x0000_s1296" type="#_x0000_t32" style="position:absolute;left:0;text-align:left;margin-left:208.65pt;margin-top:7.95pt;width:7.65pt;height:0;flip:x;z-index:251659264" o:connectortype="straight">
            <v:stroke endarrow="block"/>
          </v:shape>
        </w:pict>
      </w:r>
      <w:r w:rsidRPr="00576144">
        <w:rPr>
          <w:noProof/>
        </w:rPr>
        <w:pict>
          <v:shape id="_x0000_s1295" type="#_x0000_t34" style="position:absolute;left:0;text-align:left;margin-left:216.3pt;margin-top:7.95pt;width:35.65pt;height:20.65pt;z-index:251658240" o:connectortype="elbow" adj="21388,-413904,-410461" strokeweight="1pt">
            <v:stroke dashstyle="longDashDot" endarrow="block"/>
          </v:shape>
        </w:pict>
      </w:r>
      <w:r w:rsidRPr="00576144">
        <w:rPr>
          <w:noProof/>
        </w:rPr>
        <w:pict>
          <v:shape id="_x0000_s1284" type="#_x0000_t32" style="position:absolute;left:0;text-align:left;margin-left:43.6pt;margin-top:7.95pt;width:113.7pt;height:0;z-index:251646976" o:connectortype="straight" strokeweight="1pt">
            <v:stroke dashstyle="longDashDot" startarrow="block" endarrow="block"/>
          </v:shape>
        </w:pict>
      </w:r>
      <w:r w:rsidRPr="00576144">
        <w:t>SEMA</w:t>
      </w:r>
      <w:r w:rsidRPr="00576144">
        <w:tab/>
      </w:r>
      <w:r w:rsidRPr="00576144">
        <w:tab/>
      </w:r>
      <w:r w:rsidRPr="00576144">
        <w:tab/>
        <w:t>DEMA</w:t>
      </w:r>
    </w:p>
    <w:p w:rsidR="001059A3" w:rsidRPr="00576144" w:rsidRDefault="001059A3" w:rsidP="001059A3">
      <w:pPr>
        <w:tabs>
          <w:tab w:val="left" w:pos="1843"/>
          <w:tab w:val="left" w:pos="2268"/>
        </w:tabs>
        <w:ind w:left="4253" w:hanging="4253"/>
        <w:jc w:val="both"/>
      </w:pPr>
      <w:r w:rsidRPr="00576144">
        <w:rPr>
          <w:noProof/>
        </w:rPr>
        <w:pict>
          <v:shape id="_x0000_s1291" type="#_x0000_t32" style="position:absolute;left:0;text-align:left;margin-left:192.4pt;margin-top:7.85pt;width:0;height:67pt;z-index:251654144" o:connectortype="straight" strokeweight="1pt">
            <v:stroke dashstyle="longDashDot" endarrow="block"/>
          </v:shape>
        </w:pict>
      </w:r>
      <w:r w:rsidRPr="00576144">
        <w:rPr>
          <w:noProof/>
        </w:rPr>
        <w:pict>
          <v:shape id="_x0000_s1283" type="#_x0000_t32" style="position:absolute;left:0;text-align:left;margin-left:14.7pt;margin-top:7.85pt;width:.6pt;height:67pt;z-index:251645952" o:connectortype="straight" strokeweight="1pt">
            <v:stroke dashstyle="longDashDot" endarrow="block"/>
          </v:shape>
        </w:pict>
      </w:r>
    </w:p>
    <w:p w:rsidR="001059A3" w:rsidRPr="00576144" w:rsidRDefault="001059A3" w:rsidP="001059A3">
      <w:pPr>
        <w:tabs>
          <w:tab w:val="left" w:pos="1843"/>
          <w:tab w:val="left" w:pos="2268"/>
        </w:tabs>
        <w:ind w:left="4253" w:hanging="4253"/>
        <w:jc w:val="both"/>
      </w:pPr>
      <w:r w:rsidRPr="00576144">
        <w:rPr>
          <w:noProof/>
        </w:rPr>
        <w:pict>
          <v:shape id="_x0000_s1294" type="#_x0000_t32" style="position:absolute;left:0;text-align:left;margin-left:304.55pt;margin-top:5.6pt;width:0;height:11.35pt;z-index:251657216" o:connectortype="straight" strokeweight="1pt">
            <v:stroke endarrow="block"/>
          </v:shape>
        </w:pict>
      </w:r>
      <w:r w:rsidRPr="00576144">
        <w:rPr>
          <w:noProof/>
        </w:rPr>
        <w:pict>
          <v:shape id="_x0000_s1293" type="#_x0000_t32" style="position:absolute;left:0;text-align:left;margin-left:233.8pt;margin-top:5.6pt;width:0;height:11.35pt;z-index:251656192" o:connectortype="straight" strokeweight="1pt">
            <v:stroke endarrow="block"/>
          </v:shape>
        </w:pict>
      </w:r>
      <w:r w:rsidRPr="00576144">
        <w:rPr>
          <w:noProof/>
        </w:rPr>
        <w:pict>
          <v:shape id="_x0000_s1292" type="#_x0000_t32" style="position:absolute;left:0;text-align:left;margin-left:233.8pt;margin-top:5.6pt;width:70.75pt;height:0;z-index:251655168" o:connectortype="straight" strokeweight="1pt"/>
        </w:pict>
      </w:r>
    </w:p>
    <w:p w:rsidR="001059A3" w:rsidRPr="00576144" w:rsidRDefault="001059A3" w:rsidP="001059A3">
      <w:pPr>
        <w:tabs>
          <w:tab w:val="left" w:pos="1843"/>
          <w:tab w:val="left" w:pos="2268"/>
        </w:tabs>
        <w:ind w:left="4253" w:hanging="4253"/>
        <w:jc w:val="both"/>
      </w:pPr>
      <w:r w:rsidRPr="00576144">
        <w:rPr>
          <w:noProof/>
        </w:rPr>
        <w:pict>
          <v:rect id="_x0000_s1275" style="position:absolute;left:0;text-align:left;margin-left:80.4pt;margin-top:11.05pt;width:51.35pt;height:22.5pt;z-index:251637760" filled="f" strokeweight="1pt"/>
        </w:pict>
      </w:r>
      <w:r w:rsidRPr="00576144">
        <w:rPr>
          <w:noProof/>
        </w:rPr>
        <w:pict>
          <v:rect id="_x0000_s1274" style="position:absolute;left:0;text-align:left;margin-left:275.75pt;margin-top:5.45pt;width:51.35pt;height:22.5pt;z-index:251636736" filled="f" strokeweight="1pt"/>
        </w:pict>
      </w:r>
      <w:r w:rsidRPr="00576144">
        <w:rPr>
          <w:noProof/>
        </w:rPr>
        <w:pict>
          <v:rect id="_x0000_s1273" style="position:absolute;left:0;text-align:left;margin-left:213.15pt;margin-top:5.45pt;width:51.35pt;height:22.5pt;z-index:251635712" filled="f" strokeweight="1pt"/>
        </w:pict>
      </w:r>
    </w:p>
    <w:p w:rsidR="001059A3" w:rsidRPr="00576144" w:rsidRDefault="001059A3" w:rsidP="001059A3">
      <w:pPr>
        <w:tabs>
          <w:tab w:val="left" w:pos="1843"/>
          <w:tab w:val="left" w:pos="2268"/>
          <w:tab w:val="left" w:pos="5812"/>
        </w:tabs>
        <w:ind w:left="4536" w:hanging="2835"/>
        <w:jc w:val="both"/>
      </w:pPr>
      <w:r w:rsidRPr="00576144">
        <w:rPr>
          <w:noProof/>
          <w:u w:val="single"/>
        </w:rPr>
        <w:pict>
          <v:shape id="_x0000_s1290" type="#_x0000_t34" style="position:absolute;left:0;text-align:left;margin-left:31.45pt;margin-top:10.75pt;width:48.8pt;height:29.6pt;rotation:180;flip:y;z-index:251653120" o:connectortype="elbow" adj="21599,324365,-239702" strokeweight="1pt">
            <v:stroke endarrow="block"/>
          </v:shape>
        </w:pict>
      </w:r>
      <w:r w:rsidRPr="00576144">
        <w:rPr>
          <w:noProof/>
          <w:u w:val="single"/>
        </w:rPr>
        <w:pict>
          <v:shape id="_x0000_s1289" type="#_x0000_t34" style="position:absolute;left:0;text-align:left;margin-left:131.75pt;margin-top:10.75pt;width:47.6pt;height:29.6pt;z-index:251652096" o:connectortype="elbow" adj="21600,-324365,-269047" strokeweight="1pt">
            <v:stroke endarrow="block"/>
          </v:shape>
        </w:pict>
      </w:r>
      <w:r w:rsidRPr="00576144">
        <w:rPr>
          <w:u w:val="single"/>
        </w:rPr>
        <w:t>DEKAN</w:t>
      </w:r>
      <w:r w:rsidRPr="00576144">
        <w:tab/>
        <w:t>UKM</w:t>
      </w:r>
      <w:r w:rsidRPr="00576144">
        <w:tab/>
        <w:t>UKK</w:t>
      </w:r>
    </w:p>
    <w:p w:rsidR="001059A3" w:rsidRPr="00576144" w:rsidRDefault="001059A3" w:rsidP="001059A3">
      <w:pPr>
        <w:tabs>
          <w:tab w:val="left" w:pos="1843"/>
          <w:tab w:val="left" w:pos="2268"/>
        </w:tabs>
        <w:ind w:left="4253" w:hanging="2552"/>
        <w:jc w:val="both"/>
      </w:pPr>
      <w:r w:rsidRPr="00576144">
        <w:rPr>
          <w:noProof/>
        </w:rPr>
        <w:pict>
          <v:shape id="_x0000_s1285" type="#_x0000_t32" style="position:absolute;left:0;text-align:left;margin-left:105.45pt;margin-top:10.55pt;width:0;height:40.8pt;z-index:251648000" o:connectortype="straight" strokeweight="1pt">
            <v:stroke endarrow="block"/>
          </v:shape>
        </w:pict>
      </w:r>
      <w:r w:rsidRPr="00576144">
        <w:t>WADEK 3</w:t>
      </w:r>
    </w:p>
    <w:p w:rsidR="001059A3" w:rsidRPr="00576144" w:rsidRDefault="001059A3" w:rsidP="001059A3">
      <w:pPr>
        <w:tabs>
          <w:tab w:val="left" w:pos="1843"/>
          <w:tab w:val="left" w:pos="2268"/>
        </w:tabs>
        <w:ind w:left="4253" w:hanging="2552"/>
        <w:jc w:val="both"/>
      </w:pPr>
    </w:p>
    <w:p w:rsidR="001059A3" w:rsidRPr="00576144" w:rsidRDefault="001059A3" w:rsidP="001059A3">
      <w:pPr>
        <w:tabs>
          <w:tab w:val="left" w:pos="1843"/>
          <w:tab w:val="left" w:pos="2268"/>
        </w:tabs>
        <w:ind w:left="4253" w:hanging="4253"/>
        <w:jc w:val="both"/>
      </w:pPr>
      <w:r w:rsidRPr="00576144">
        <w:rPr>
          <w:noProof/>
        </w:rPr>
        <w:pict>
          <v:rect id="_x0000_s1277" style="position:absolute;left:0;text-align:left;margin-left:-7.75pt;margin-top:5.85pt;width:51.35pt;height:22.5pt;z-index:251639808" filled="f" strokeweight="1pt"/>
        </w:pict>
      </w:r>
      <w:r w:rsidRPr="00576144">
        <w:rPr>
          <w:noProof/>
        </w:rPr>
        <w:pict>
          <v:rect id="_x0000_s1276" style="position:absolute;left:0;text-align:left;margin-left:164.95pt;margin-top:5.85pt;width:51.35pt;height:22.5pt;z-index:251638784" filled="f" strokeweight="1pt"/>
        </w:pict>
      </w:r>
    </w:p>
    <w:p w:rsidR="001059A3" w:rsidRPr="00576144" w:rsidRDefault="001059A3" w:rsidP="001059A3">
      <w:pPr>
        <w:tabs>
          <w:tab w:val="left" w:pos="1843"/>
          <w:tab w:val="left" w:pos="2268"/>
        </w:tabs>
        <w:ind w:left="3402" w:hanging="3402"/>
        <w:jc w:val="both"/>
      </w:pPr>
      <w:r w:rsidRPr="00576144">
        <w:rPr>
          <w:noProof/>
        </w:rPr>
        <w:pict>
          <v:shape id="_x0000_s1288" type="#_x0000_t32" style="position:absolute;left:0;text-align:left;margin-left:126.1pt;margin-top:6.25pt;width:38.2pt;height:0;z-index:251651072" o:connectortype="straight" strokeweight="1pt">
            <v:stroke dashstyle="longDashDot"/>
          </v:shape>
        </w:pict>
      </w:r>
      <w:r w:rsidRPr="00576144">
        <w:rPr>
          <w:noProof/>
        </w:rPr>
        <w:pict>
          <v:shape id="_x0000_s1287" type="#_x0000_t32" style="position:absolute;left:0;text-align:left;margin-left:126.1pt;margin-top:6.25pt;width:0;height:10.75pt;z-index:251650048" o:connectortype="straight" strokeweight="1pt">
            <v:stroke dashstyle="longDashDot" endarrow="block"/>
          </v:shape>
        </w:pict>
      </w:r>
      <w:r w:rsidRPr="00576144">
        <w:rPr>
          <w:noProof/>
        </w:rPr>
        <w:pict>
          <v:shape id="_x0000_s1286" type="#_x0000_t32" style="position:absolute;left:0;text-align:left;margin-left:44.25pt;margin-top:-.35pt;width:120.05pt;height:0;z-index:251649024" o:connectortype="straight" strokeweight="1pt">
            <v:stroke dashstyle="longDashDot" startarrow="block" endarrow="block"/>
          </v:shape>
        </w:pict>
      </w:r>
      <w:r w:rsidRPr="00576144">
        <w:t>SEMA-F</w:t>
      </w:r>
      <w:r w:rsidRPr="00576144">
        <w:tab/>
      </w:r>
      <w:r w:rsidRPr="00576144">
        <w:tab/>
      </w:r>
      <w:r w:rsidRPr="00576144">
        <w:tab/>
        <w:t>DEMA-F</w:t>
      </w:r>
    </w:p>
    <w:p w:rsidR="001059A3" w:rsidRPr="00576144" w:rsidRDefault="001059A3" w:rsidP="001059A3">
      <w:pPr>
        <w:tabs>
          <w:tab w:val="left" w:pos="1843"/>
          <w:tab w:val="left" w:pos="2268"/>
        </w:tabs>
        <w:ind w:left="3402" w:hanging="3402"/>
        <w:jc w:val="both"/>
      </w:pPr>
      <w:r w:rsidRPr="00576144">
        <w:rPr>
          <w:noProof/>
        </w:rPr>
        <w:pict>
          <v:rect id="_x0000_s1278" style="position:absolute;left:0;text-align:left;margin-left:81.6pt;margin-top:5.35pt;width:56.35pt;height:22.5pt;z-index:251640832" filled="f" strokeweight="1pt"/>
        </w:pict>
      </w:r>
    </w:p>
    <w:p w:rsidR="001059A3" w:rsidRPr="00576144" w:rsidRDefault="001059A3" w:rsidP="001059A3">
      <w:pPr>
        <w:tabs>
          <w:tab w:val="left" w:pos="1843"/>
          <w:tab w:val="left" w:pos="2268"/>
        </w:tabs>
        <w:ind w:left="3402" w:hanging="1701"/>
        <w:jc w:val="both"/>
      </w:pPr>
      <w:r w:rsidRPr="00576144">
        <w:t>HMJ/HMPS</w:t>
      </w:r>
    </w:p>
    <w:p w:rsidR="001059A3" w:rsidRPr="00576144" w:rsidRDefault="001059A3" w:rsidP="001059A3">
      <w:pPr>
        <w:tabs>
          <w:tab w:val="left" w:pos="1560"/>
          <w:tab w:val="left" w:pos="2268"/>
        </w:tabs>
        <w:ind w:left="3969" w:hanging="3969"/>
        <w:jc w:val="both"/>
      </w:pPr>
    </w:p>
    <w:p w:rsidR="001059A3" w:rsidRPr="00576144" w:rsidRDefault="001059A3" w:rsidP="001059A3">
      <w:pPr>
        <w:tabs>
          <w:tab w:val="left" w:pos="1560"/>
          <w:tab w:val="left" w:pos="2268"/>
        </w:tabs>
        <w:ind w:left="3969" w:hanging="3969"/>
        <w:jc w:val="both"/>
      </w:pPr>
      <w:r w:rsidRPr="00576144">
        <w:rPr>
          <w:noProof/>
        </w:rPr>
        <w:pict>
          <v:shape id="_x0000_s1297" type="#_x0000_t32" style="position:absolute;left:0;text-align:left;margin-left:211pt;margin-top:6.45pt;width:79.5pt;height:0;z-index:251660288" o:connectortype="straight" strokeweight="1pt"/>
        </w:pict>
      </w:r>
      <w:r w:rsidRPr="00576144">
        <w:t>Keterangan :</w:t>
      </w:r>
      <w:r w:rsidRPr="00576144">
        <w:tab/>
        <w:t xml:space="preserve">1. Garis Instruksi </w:t>
      </w:r>
      <w:r w:rsidRPr="00576144">
        <w:tab/>
        <w:t xml:space="preserve">= </w:t>
      </w:r>
    </w:p>
    <w:p w:rsidR="001059A3" w:rsidRPr="00576144" w:rsidRDefault="001059A3" w:rsidP="000F6742">
      <w:pPr>
        <w:numPr>
          <w:ilvl w:val="0"/>
          <w:numId w:val="2"/>
        </w:numPr>
        <w:tabs>
          <w:tab w:val="left" w:pos="1560"/>
          <w:tab w:val="left" w:pos="1843"/>
        </w:tabs>
        <w:ind w:left="3969" w:hanging="2409"/>
        <w:jc w:val="both"/>
      </w:pPr>
      <w:r w:rsidRPr="00576144">
        <w:rPr>
          <w:noProof/>
        </w:rPr>
        <w:pict>
          <v:shape id="_x0000_s1298" type="#_x0000_t32" style="position:absolute;left:0;text-align:left;margin-left:213.25pt;margin-top:6.6pt;width:79.5pt;height:0;z-index:251661312" o:connectortype="straight" strokeweight="1pt">
            <v:stroke dashstyle="1 1"/>
          </v:shape>
        </w:pict>
      </w:r>
      <w:r w:rsidRPr="00576144">
        <w:t>Garis Koordinatif</w:t>
      </w:r>
      <w:r w:rsidRPr="00576144">
        <w:tab/>
        <w:t xml:space="preserve">= </w:t>
      </w:r>
    </w:p>
    <w:p w:rsidR="001059A3" w:rsidRPr="00576144" w:rsidRDefault="001059A3" w:rsidP="001059A3">
      <w:pPr>
        <w:tabs>
          <w:tab w:val="left" w:pos="1560"/>
          <w:tab w:val="left" w:pos="1843"/>
        </w:tabs>
        <w:ind w:left="3969"/>
        <w:jc w:val="both"/>
      </w:pPr>
    </w:p>
    <w:p w:rsidR="001059A3" w:rsidRPr="00576144" w:rsidRDefault="001059A3" w:rsidP="001059A3">
      <w:pPr>
        <w:tabs>
          <w:tab w:val="left" w:pos="1560"/>
          <w:tab w:val="left" w:pos="1843"/>
        </w:tabs>
        <w:ind w:left="567" w:hanging="567"/>
        <w:jc w:val="both"/>
      </w:pPr>
      <w:r w:rsidRPr="00576144">
        <w:t xml:space="preserve">2. </w:t>
      </w:r>
      <w:r w:rsidRPr="00576144">
        <w:tab/>
        <w:t>Struktur Organisasi Mahasiswa Sekolah Tinggi</w:t>
      </w:r>
    </w:p>
    <w:p w:rsidR="001059A3" w:rsidRPr="00576144" w:rsidRDefault="001059A3" w:rsidP="001059A3">
      <w:pPr>
        <w:tabs>
          <w:tab w:val="left" w:pos="1843"/>
          <w:tab w:val="left" w:pos="2268"/>
        </w:tabs>
        <w:ind w:left="3402" w:hanging="1701"/>
        <w:jc w:val="both"/>
      </w:pPr>
    </w:p>
    <w:p w:rsidR="001059A3" w:rsidRPr="00576144" w:rsidRDefault="0049316B" w:rsidP="001059A3">
      <w:pPr>
        <w:tabs>
          <w:tab w:val="left" w:pos="1843"/>
          <w:tab w:val="left" w:pos="2268"/>
        </w:tabs>
        <w:ind w:left="3402" w:hanging="3402"/>
        <w:jc w:val="both"/>
      </w:pPr>
      <w:r w:rsidRPr="00576144">
        <w:rPr>
          <w:noProof/>
        </w:rPr>
        <w:pict>
          <v:rect id="_x0000_s1318" style="position:absolute;left:0;text-align:left;margin-left:80.85pt;margin-top:1.25pt;width:57.55pt;height:35.6pt;z-index:251681792" filled="f" strokeweight="1pt"/>
        </w:pict>
      </w:r>
    </w:p>
    <w:p w:rsidR="001059A3" w:rsidRPr="00576144" w:rsidRDefault="001059A3" w:rsidP="001059A3">
      <w:pPr>
        <w:tabs>
          <w:tab w:val="left" w:pos="567"/>
        </w:tabs>
        <w:ind w:firstLine="1701"/>
      </w:pPr>
      <w:r w:rsidRPr="00576144">
        <w:t xml:space="preserve">  KETUA</w:t>
      </w:r>
    </w:p>
    <w:p w:rsidR="001059A3" w:rsidRPr="00576144" w:rsidRDefault="001059A3" w:rsidP="001059A3">
      <w:pPr>
        <w:tabs>
          <w:tab w:val="left" w:pos="567"/>
        </w:tabs>
        <w:ind w:left="720" w:firstLine="981"/>
      </w:pPr>
      <w:r w:rsidRPr="00E87070">
        <w:rPr>
          <w:b/>
          <w:bCs/>
        </w:rPr>
        <w:lastRenderedPageBreak/>
        <w:t>WAKET</w:t>
      </w:r>
      <w:r w:rsidRPr="00576144">
        <w:t xml:space="preserve"> 3</w:t>
      </w:r>
    </w:p>
    <w:p w:rsidR="001059A3" w:rsidRPr="00576144" w:rsidRDefault="001059A3" w:rsidP="001059A3">
      <w:pPr>
        <w:tabs>
          <w:tab w:val="left" w:pos="567"/>
        </w:tabs>
        <w:ind w:left="720" w:firstLine="981"/>
      </w:pPr>
      <w:r w:rsidRPr="00E87070">
        <w:rPr>
          <w:b/>
          <w:bCs/>
          <w:noProof/>
        </w:rPr>
        <w:pict>
          <v:shape id="_x0000_s1306" type="#_x0000_t32" style="position:absolute;left:0;text-align:left;margin-left:104.85pt;margin-top:2.85pt;width:.6pt;height:60.2pt;z-index:251669504" o:connectortype="straight" strokeweight="1pt">
            <v:stroke endarrow="block"/>
          </v:shape>
        </w:pict>
      </w:r>
    </w:p>
    <w:p w:rsidR="001059A3" w:rsidRPr="00576144" w:rsidRDefault="001059A3" w:rsidP="001059A3">
      <w:pPr>
        <w:tabs>
          <w:tab w:val="left" w:pos="1843"/>
          <w:tab w:val="left" w:pos="1985"/>
        </w:tabs>
        <w:ind w:left="2268" w:hanging="283"/>
        <w:jc w:val="both"/>
      </w:pPr>
      <w:r w:rsidRPr="00576144">
        <w:rPr>
          <w:noProof/>
        </w:rPr>
        <w:pict>
          <v:shape id="_x0000_s1309" type="#_x0000_t32" style="position:absolute;left:0;text-align:left;margin-left:183.9pt;margin-top:.45pt;width:.05pt;height:10.2pt;z-index:251672576" o:connectortype="straight">
            <v:stroke endarrow="block"/>
          </v:shape>
        </w:pict>
      </w:r>
      <w:r w:rsidRPr="00576144">
        <w:rPr>
          <w:noProof/>
        </w:rPr>
        <w:pict>
          <v:shape id="_x0000_s1308" type="#_x0000_t32" style="position:absolute;left:0;text-align:left;margin-left:18.45pt;margin-top:.45pt;width:.05pt;height:10.05pt;z-index:251671552" o:connectortype="straight" strokeweight="1pt">
            <v:stroke endarrow="block"/>
          </v:shape>
        </w:pict>
      </w:r>
      <w:r w:rsidRPr="00576144">
        <w:rPr>
          <w:noProof/>
        </w:rPr>
        <w:pict>
          <v:shape id="_x0000_s1307" type="#_x0000_t34" style="position:absolute;left:0;text-align:left;margin-left:18.45pt;margin-top:.45pt;width:252.9pt;height:39.35pt;z-index:251670528" o:connectortype="elbow" adj="21600,-206943,-40962" strokeweight="1pt">
            <v:stroke endarrow="block"/>
          </v:shape>
        </w:pict>
      </w:r>
      <w:r w:rsidRPr="00576144">
        <w:rPr>
          <w:noProof/>
        </w:rPr>
        <w:pict>
          <v:rect id="_x0000_s1300" style="position:absolute;left:0;text-align:left;margin-left:157.3pt;margin-top:10.5pt;width:51.35pt;height:22.5pt;z-index:251663360" filled="f" strokeweight="1pt"/>
        </w:pict>
      </w:r>
      <w:r w:rsidRPr="00576144">
        <w:rPr>
          <w:noProof/>
        </w:rPr>
        <w:pict>
          <v:rect id="_x0000_s1299" style="position:absolute;left:0;text-align:left;margin-left:-7.75pt;margin-top:10.65pt;width:51.35pt;height:22.5pt;z-index:251662336" filled="f" strokeweight="1pt"/>
        </w:pict>
      </w:r>
    </w:p>
    <w:p w:rsidR="001059A3" w:rsidRPr="00576144" w:rsidRDefault="001059A3" w:rsidP="001059A3">
      <w:pPr>
        <w:tabs>
          <w:tab w:val="left" w:pos="1843"/>
          <w:tab w:val="left" w:pos="2268"/>
        </w:tabs>
        <w:ind w:left="3402" w:hanging="3402"/>
        <w:jc w:val="both"/>
      </w:pPr>
      <w:r w:rsidRPr="00576144">
        <w:rPr>
          <w:noProof/>
        </w:rPr>
        <w:pict>
          <v:shape id="_x0000_s1317" type="#_x0000_t32" style="position:absolute;left:0;text-align:left;margin-left:208.65pt;margin-top:7.95pt;width:7.65pt;height:0;flip:x;z-index:251680768" o:connectortype="straight">
            <v:stroke endarrow="block"/>
          </v:shape>
        </w:pict>
      </w:r>
      <w:r w:rsidRPr="00576144">
        <w:rPr>
          <w:noProof/>
        </w:rPr>
        <w:pict>
          <v:shape id="_x0000_s1316" type="#_x0000_t34" style="position:absolute;left:0;text-align:left;margin-left:216.3pt;margin-top:7.95pt;width:35.65pt;height:20.65pt;z-index:251679744" o:connectortype="elbow" adj="21388,-413904,-410461" strokeweight="1pt">
            <v:stroke dashstyle="longDashDot" endarrow="block"/>
          </v:shape>
        </w:pict>
      </w:r>
      <w:r w:rsidRPr="00576144">
        <w:rPr>
          <w:noProof/>
        </w:rPr>
        <w:pict>
          <v:shape id="_x0000_s1310" type="#_x0000_t32" style="position:absolute;left:0;text-align:left;margin-left:43.6pt;margin-top:7.95pt;width:113.7pt;height:0;z-index:251673600" o:connectortype="straight" strokeweight="1pt">
            <v:stroke dashstyle="longDashDot" startarrow="block" endarrow="block"/>
          </v:shape>
        </w:pict>
      </w:r>
      <w:r w:rsidRPr="00576144">
        <w:t xml:space="preserve"> SEMA</w:t>
      </w:r>
      <w:r w:rsidRPr="00576144">
        <w:tab/>
      </w:r>
      <w:r w:rsidRPr="00576144">
        <w:tab/>
      </w:r>
      <w:r w:rsidRPr="00576144">
        <w:tab/>
        <w:t>DEMA</w:t>
      </w:r>
    </w:p>
    <w:p w:rsidR="001059A3" w:rsidRPr="00576144" w:rsidRDefault="001059A3" w:rsidP="001059A3">
      <w:pPr>
        <w:tabs>
          <w:tab w:val="left" w:pos="1843"/>
          <w:tab w:val="left" w:pos="2268"/>
        </w:tabs>
        <w:ind w:left="4253" w:hanging="4253"/>
        <w:jc w:val="both"/>
      </w:pPr>
      <w:r w:rsidRPr="00576144">
        <w:rPr>
          <w:noProof/>
        </w:rPr>
        <w:pict>
          <v:shape id="_x0000_s1312" type="#_x0000_t32" style="position:absolute;left:0;text-align:left;margin-left:192.4pt;margin-top:7.85pt;width:0;height:67pt;z-index:251675648" o:connectortype="straight" strokeweight="1pt">
            <v:stroke dashstyle="longDashDot" endarrow="block"/>
          </v:shape>
        </w:pict>
      </w:r>
    </w:p>
    <w:p w:rsidR="001059A3" w:rsidRPr="00576144" w:rsidRDefault="001059A3" w:rsidP="001059A3">
      <w:pPr>
        <w:tabs>
          <w:tab w:val="left" w:pos="1843"/>
          <w:tab w:val="left" w:pos="2268"/>
        </w:tabs>
        <w:ind w:left="4253" w:hanging="4253"/>
        <w:jc w:val="both"/>
      </w:pPr>
      <w:r w:rsidRPr="00576144">
        <w:rPr>
          <w:noProof/>
        </w:rPr>
        <w:pict>
          <v:shape id="_x0000_s1315" type="#_x0000_t32" style="position:absolute;left:0;text-align:left;margin-left:304.55pt;margin-top:5.6pt;width:0;height:11.35pt;z-index:251678720" o:connectortype="straight" strokeweight="1pt">
            <v:stroke endarrow="block"/>
          </v:shape>
        </w:pict>
      </w:r>
      <w:r w:rsidRPr="00576144">
        <w:rPr>
          <w:noProof/>
        </w:rPr>
        <w:pict>
          <v:shape id="_x0000_s1314" type="#_x0000_t32" style="position:absolute;left:0;text-align:left;margin-left:233.8pt;margin-top:5.6pt;width:0;height:11.35pt;z-index:251677696" o:connectortype="straight" strokeweight="1pt">
            <v:stroke endarrow="block"/>
          </v:shape>
        </w:pict>
      </w:r>
      <w:r w:rsidRPr="00576144">
        <w:rPr>
          <w:noProof/>
        </w:rPr>
        <w:pict>
          <v:shape id="_x0000_s1313" type="#_x0000_t32" style="position:absolute;left:0;text-align:left;margin-left:233.8pt;margin-top:5.6pt;width:70.75pt;height:0;z-index:251676672" o:connectortype="straight" strokeweight="1pt"/>
        </w:pict>
      </w:r>
    </w:p>
    <w:p w:rsidR="001059A3" w:rsidRPr="00576144" w:rsidRDefault="001059A3" w:rsidP="001059A3">
      <w:pPr>
        <w:tabs>
          <w:tab w:val="left" w:pos="1843"/>
          <w:tab w:val="left" w:pos="2268"/>
        </w:tabs>
        <w:ind w:left="4253" w:hanging="4253"/>
        <w:jc w:val="both"/>
      </w:pPr>
      <w:r w:rsidRPr="00576144">
        <w:rPr>
          <w:noProof/>
        </w:rPr>
        <w:pict>
          <v:rect id="_x0000_s1303" style="position:absolute;left:0;text-align:left;margin-left:80.4pt;margin-top:5.85pt;width:51.35pt;height:22.5pt;z-index:251666432" filled="f" strokeweight="1pt"/>
        </w:pict>
      </w:r>
      <w:r w:rsidRPr="00576144">
        <w:rPr>
          <w:noProof/>
        </w:rPr>
        <w:pict>
          <v:rect id="_x0000_s1302" style="position:absolute;left:0;text-align:left;margin-left:275.75pt;margin-top:5.45pt;width:51.35pt;height:22.5pt;z-index:251665408" filled="f" strokeweight="1pt"/>
        </w:pict>
      </w:r>
      <w:r w:rsidRPr="00576144">
        <w:rPr>
          <w:noProof/>
        </w:rPr>
        <w:pict>
          <v:rect id="_x0000_s1301" style="position:absolute;left:0;text-align:left;margin-left:213.15pt;margin-top:5.45pt;width:51.35pt;height:22.5pt;z-index:251664384" filled="f" strokeweight="1pt"/>
        </w:pict>
      </w:r>
    </w:p>
    <w:p w:rsidR="001059A3" w:rsidRPr="00576144" w:rsidRDefault="001059A3" w:rsidP="001059A3">
      <w:pPr>
        <w:tabs>
          <w:tab w:val="left" w:pos="1843"/>
          <w:tab w:val="left" w:pos="2268"/>
          <w:tab w:val="left" w:pos="5812"/>
        </w:tabs>
        <w:ind w:left="4536" w:hanging="2835"/>
        <w:jc w:val="both"/>
      </w:pPr>
      <w:r w:rsidRPr="00576144">
        <w:t xml:space="preserve"> KAJUR</w:t>
      </w:r>
      <w:r w:rsidRPr="00576144">
        <w:tab/>
        <w:t>UKM</w:t>
      </w:r>
      <w:r w:rsidRPr="00576144">
        <w:tab/>
        <w:t>UKK</w:t>
      </w:r>
    </w:p>
    <w:p w:rsidR="001059A3" w:rsidRPr="00576144" w:rsidRDefault="001059A3" w:rsidP="001059A3">
      <w:pPr>
        <w:tabs>
          <w:tab w:val="left" w:pos="1843"/>
          <w:tab w:val="left" w:pos="2268"/>
        </w:tabs>
        <w:ind w:left="4253" w:hanging="2552"/>
        <w:jc w:val="both"/>
      </w:pPr>
      <w:r w:rsidRPr="00576144">
        <w:rPr>
          <w:noProof/>
        </w:rPr>
        <w:pict>
          <v:shape id="_x0000_s1311" type="#_x0000_t32" style="position:absolute;left:0;text-align:left;margin-left:105.45pt;margin-top:5.35pt;width:.05pt;height:57.5pt;z-index:251674624" o:connectortype="straight" strokeweight="1pt">
            <v:stroke endarrow="block"/>
          </v:shape>
        </w:pict>
      </w:r>
    </w:p>
    <w:p w:rsidR="001059A3" w:rsidRPr="00576144" w:rsidRDefault="001059A3" w:rsidP="001059A3">
      <w:pPr>
        <w:tabs>
          <w:tab w:val="left" w:pos="1843"/>
          <w:tab w:val="left" w:pos="2268"/>
        </w:tabs>
        <w:ind w:left="4253" w:hanging="2552"/>
        <w:jc w:val="both"/>
      </w:pPr>
    </w:p>
    <w:p w:rsidR="001059A3" w:rsidRPr="00576144" w:rsidRDefault="001059A3" w:rsidP="001059A3">
      <w:pPr>
        <w:tabs>
          <w:tab w:val="left" w:pos="1843"/>
          <w:tab w:val="left" w:pos="2268"/>
        </w:tabs>
        <w:ind w:left="4253" w:hanging="4253"/>
        <w:jc w:val="both"/>
      </w:pPr>
      <w:r w:rsidRPr="00576144">
        <w:rPr>
          <w:noProof/>
        </w:rPr>
        <w:pict>
          <v:rect id="_x0000_s1304" style="position:absolute;left:0;text-align:left;margin-left:164.95pt;margin-top:5.85pt;width:51.35pt;height:22.5pt;z-index:251667456" filled="f" strokeweight="1pt"/>
        </w:pict>
      </w:r>
    </w:p>
    <w:p w:rsidR="001059A3" w:rsidRPr="00576144" w:rsidRDefault="001059A3" w:rsidP="001059A3">
      <w:pPr>
        <w:tabs>
          <w:tab w:val="left" w:pos="1843"/>
          <w:tab w:val="left" w:pos="2268"/>
        </w:tabs>
        <w:ind w:left="3402" w:hanging="3402"/>
        <w:jc w:val="both"/>
      </w:pPr>
      <w:r w:rsidRPr="00576144">
        <w:rPr>
          <w:noProof/>
        </w:rPr>
        <w:pict>
          <v:shape id="_x0000_s1319" type="#_x0000_t32" style="position:absolute;left:0;text-align:left;margin-left:105.5pt;margin-top:3.7pt;width:59.45pt;height:0;z-index:251682816" o:connectortype="straight" strokeweight="1pt">
            <v:stroke endarrow="block"/>
          </v:shape>
        </w:pict>
      </w:r>
      <w:r w:rsidRPr="00576144">
        <w:tab/>
      </w:r>
      <w:r w:rsidRPr="00576144">
        <w:tab/>
      </w:r>
      <w:r w:rsidRPr="00576144">
        <w:tab/>
        <w:t xml:space="preserve">    HMJ</w:t>
      </w:r>
    </w:p>
    <w:p w:rsidR="001059A3" w:rsidRPr="00576144" w:rsidRDefault="001059A3" w:rsidP="001059A3">
      <w:pPr>
        <w:tabs>
          <w:tab w:val="left" w:pos="1843"/>
          <w:tab w:val="left" w:pos="2268"/>
        </w:tabs>
        <w:ind w:left="3402" w:hanging="3402"/>
        <w:jc w:val="both"/>
      </w:pPr>
      <w:r w:rsidRPr="00576144">
        <w:rPr>
          <w:noProof/>
        </w:rPr>
        <w:pict>
          <v:shape id="_x0000_s1322" type="#_x0000_t32" style="position:absolute;left:0;text-align:left;margin-left:192.4pt;margin-top:5.35pt;width:0;height:55.45pt;z-index:251685888" o:connectortype="straight" strokeweight="1pt">
            <v:stroke dashstyle="longDashDot" endarrow="block"/>
          </v:shape>
        </w:pict>
      </w:r>
    </w:p>
    <w:p w:rsidR="001059A3" w:rsidRPr="00576144" w:rsidRDefault="001059A3" w:rsidP="001059A3">
      <w:pPr>
        <w:tabs>
          <w:tab w:val="left" w:pos="1843"/>
          <w:tab w:val="left" w:pos="2268"/>
        </w:tabs>
        <w:ind w:left="3402" w:hanging="3402"/>
        <w:jc w:val="both"/>
      </w:pPr>
      <w:r w:rsidRPr="00576144">
        <w:rPr>
          <w:noProof/>
        </w:rPr>
        <w:pict>
          <v:rect id="_x0000_s1305" style="position:absolute;left:0;text-align:left;margin-left:81.6pt;margin-top:5.35pt;width:56.35pt;height:22.5pt;z-index:251668480" filled="f" strokeweight="1pt"/>
        </w:pict>
      </w:r>
    </w:p>
    <w:p w:rsidR="001059A3" w:rsidRPr="00576144" w:rsidRDefault="001059A3" w:rsidP="001059A3">
      <w:pPr>
        <w:tabs>
          <w:tab w:val="left" w:pos="1843"/>
          <w:tab w:val="left" w:pos="2268"/>
        </w:tabs>
        <w:ind w:left="3402" w:hanging="1701"/>
        <w:jc w:val="both"/>
      </w:pPr>
      <w:r w:rsidRPr="00576144">
        <w:t>KAPRODI</w:t>
      </w:r>
    </w:p>
    <w:p w:rsidR="001059A3" w:rsidRPr="00576144" w:rsidRDefault="001059A3" w:rsidP="001059A3">
      <w:pPr>
        <w:tabs>
          <w:tab w:val="left" w:pos="1843"/>
          <w:tab w:val="left" w:pos="2268"/>
        </w:tabs>
        <w:ind w:left="3402" w:hanging="1701"/>
        <w:jc w:val="both"/>
      </w:pPr>
      <w:r w:rsidRPr="00576144">
        <w:rPr>
          <w:noProof/>
        </w:rPr>
        <w:pict>
          <v:shape id="_x0000_s1321" type="#_x0000_t34" style="position:absolute;left:0;text-align:left;margin-left:105.5pt;margin-top:4.85pt;width:59.45pt;height:34.05pt;z-index:251684864" o:connectortype="elbow" adj="327,-215493,-64491" strokeweight="1pt">
            <v:stroke endarrow="block"/>
          </v:shape>
        </w:pict>
      </w:r>
    </w:p>
    <w:p w:rsidR="001059A3" w:rsidRPr="00576144" w:rsidRDefault="001059A3" w:rsidP="001059A3">
      <w:pPr>
        <w:tabs>
          <w:tab w:val="left" w:pos="1843"/>
          <w:tab w:val="left" w:pos="2268"/>
        </w:tabs>
        <w:ind w:left="3402" w:hanging="1701"/>
        <w:jc w:val="both"/>
      </w:pPr>
    </w:p>
    <w:p w:rsidR="001059A3" w:rsidRPr="00576144" w:rsidRDefault="001059A3" w:rsidP="001059A3">
      <w:pPr>
        <w:tabs>
          <w:tab w:val="left" w:pos="1843"/>
          <w:tab w:val="left" w:pos="2268"/>
        </w:tabs>
        <w:ind w:left="3402" w:hanging="1701"/>
        <w:jc w:val="both"/>
      </w:pPr>
      <w:r w:rsidRPr="00576144">
        <w:rPr>
          <w:noProof/>
        </w:rPr>
        <w:pict>
          <v:rect id="_x0000_s1320" style="position:absolute;left:0;text-align:left;margin-left:164.95pt;margin-top:3.3pt;width:51.35pt;height:22.5pt;z-index:251683840" filled="f" strokeweight="1pt"/>
        </w:pict>
      </w:r>
    </w:p>
    <w:p w:rsidR="001059A3" w:rsidRPr="00576144" w:rsidRDefault="001059A3" w:rsidP="001059A3">
      <w:pPr>
        <w:tabs>
          <w:tab w:val="left" w:pos="1843"/>
          <w:tab w:val="left" w:pos="2268"/>
        </w:tabs>
        <w:ind w:left="3402" w:hanging="1701"/>
        <w:jc w:val="both"/>
      </w:pPr>
      <w:r w:rsidRPr="00576144">
        <w:tab/>
      </w:r>
      <w:r w:rsidRPr="00576144">
        <w:tab/>
      </w:r>
      <w:r w:rsidRPr="00576144">
        <w:tab/>
        <w:t xml:space="preserve">  HM-PS</w:t>
      </w:r>
    </w:p>
    <w:p w:rsidR="001059A3" w:rsidRPr="00576144" w:rsidRDefault="001059A3" w:rsidP="001059A3">
      <w:pPr>
        <w:spacing w:line="480" w:lineRule="auto"/>
        <w:ind w:firstLine="851"/>
        <w:jc w:val="both"/>
      </w:pPr>
    </w:p>
    <w:p w:rsidR="001059A3" w:rsidRPr="00576144" w:rsidRDefault="001059A3" w:rsidP="001059A3">
      <w:pPr>
        <w:tabs>
          <w:tab w:val="left" w:pos="1560"/>
          <w:tab w:val="left" w:pos="2268"/>
        </w:tabs>
        <w:ind w:left="3969" w:hanging="3969"/>
        <w:jc w:val="both"/>
      </w:pPr>
      <w:r w:rsidRPr="00576144">
        <w:rPr>
          <w:noProof/>
        </w:rPr>
        <w:pict>
          <v:shape id="_x0000_s1323" type="#_x0000_t32" style="position:absolute;left:0;text-align:left;margin-left:211pt;margin-top:6.45pt;width:79.5pt;height:0;z-index:251686912" o:connectortype="straight" strokeweight="1pt"/>
        </w:pict>
      </w:r>
      <w:r w:rsidRPr="00576144">
        <w:t>Keterangan :</w:t>
      </w:r>
      <w:r w:rsidRPr="00576144">
        <w:tab/>
        <w:t xml:space="preserve">1. Garis Instruksi </w:t>
      </w:r>
      <w:r w:rsidRPr="00576144">
        <w:tab/>
        <w:t xml:space="preserve">= </w:t>
      </w:r>
    </w:p>
    <w:p w:rsidR="001059A3" w:rsidRPr="00576144" w:rsidRDefault="001059A3" w:rsidP="001059A3">
      <w:pPr>
        <w:tabs>
          <w:tab w:val="left" w:pos="1560"/>
          <w:tab w:val="left" w:pos="1843"/>
        </w:tabs>
        <w:ind w:left="3969" w:hanging="2409"/>
        <w:jc w:val="both"/>
      </w:pPr>
      <w:r w:rsidRPr="00576144">
        <w:rPr>
          <w:noProof/>
        </w:rPr>
        <w:pict>
          <v:shape id="_x0000_s1324" type="#_x0000_t32" style="position:absolute;left:0;text-align:left;margin-left:213.25pt;margin-top:6.6pt;width:79.5pt;height:0;z-index:251687936" o:connectortype="straight" strokeweight="1pt">
            <v:stroke dashstyle="1 1"/>
          </v:shape>
        </w:pict>
      </w:r>
      <w:r w:rsidRPr="00576144">
        <w:t xml:space="preserve">2. Garis Koordinatif   </w:t>
      </w:r>
      <w:r w:rsidRPr="00576144">
        <w:tab/>
        <w:t xml:space="preserve">= </w:t>
      </w:r>
    </w:p>
    <w:p w:rsidR="001059A3" w:rsidRPr="00576144" w:rsidRDefault="001059A3" w:rsidP="001059A3">
      <w:pPr>
        <w:tabs>
          <w:tab w:val="left" w:pos="1560"/>
          <w:tab w:val="left" w:pos="1843"/>
        </w:tabs>
        <w:ind w:left="3969" w:hanging="2409"/>
        <w:jc w:val="both"/>
      </w:pPr>
    </w:p>
    <w:p w:rsidR="004E36DF" w:rsidRPr="00965FC8"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965FC8">
        <w:rPr>
          <w:rFonts w:ascii="Times New Roman" w:hAnsi="Times New Roman"/>
          <w:b/>
          <w:sz w:val="24"/>
          <w:szCs w:val="24"/>
        </w:rPr>
        <w:t>KEDUDUKAN, FUNGSI DAN TANGGUNG JAWAB</w:t>
      </w:r>
    </w:p>
    <w:p w:rsidR="004E36DF" w:rsidRDefault="004E36DF" w:rsidP="000F6742">
      <w:pPr>
        <w:pStyle w:val="ListParagraph"/>
        <w:numPr>
          <w:ilvl w:val="0"/>
          <w:numId w:val="107"/>
        </w:numPr>
        <w:spacing w:after="0"/>
        <w:jc w:val="both"/>
        <w:rPr>
          <w:rFonts w:ascii="Times New Roman" w:hAnsi="Times New Roman"/>
          <w:sz w:val="24"/>
          <w:szCs w:val="24"/>
        </w:rPr>
      </w:pPr>
      <w:r>
        <w:rPr>
          <w:rFonts w:ascii="Times New Roman" w:hAnsi="Times New Roman"/>
          <w:sz w:val="24"/>
          <w:szCs w:val="24"/>
        </w:rPr>
        <w:t>Kedudukan organisasi kemahasiswaan adalah sebagai kelengkapan, non structural pada PTKI yang bersangkutan.</w:t>
      </w:r>
    </w:p>
    <w:p w:rsidR="004E36DF" w:rsidRDefault="004E36DF" w:rsidP="000F6742">
      <w:pPr>
        <w:pStyle w:val="ListParagraph"/>
        <w:numPr>
          <w:ilvl w:val="0"/>
          <w:numId w:val="107"/>
        </w:numPr>
        <w:spacing w:after="0"/>
        <w:jc w:val="both"/>
        <w:rPr>
          <w:rFonts w:ascii="Times New Roman" w:hAnsi="Times New Roman"/>
          <w:sz w:val="24"/>
          <w:szCs w:val="24"/>
        </w:rPr>
      </w:pPr>
      <w:r>
        <w:rPr>
          <w:rFonts w:ascii="Times New Roman" w:hAnsi="Times New Roman"/>
          <w:sz w:val="24"/>
          <w:szCs w:val="24"/>
        </w:rPr>
        <w:t>Organisasi kemahasiswaan Perguruan Tinggi Keagamaan Islam mempunyai fungsi sebagai:</w:t>
      </w:r>
    </w:p>
    <w:p w:rsidR="004E36DF"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lastRenderedPageBreak/>
        <w:t>Perwakilan mahasiswa PTKI untuk menampung dan menyalurkan aspirasi mahasiswa, menetapkan garis-garis besar program dan kegiatan mahasiswa;</w:t>
      </w:r>
    </w:p>
    <w:p w:rsidR="004E36DF"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t>Wahana komunikasi antar sivitas akademika;</w:t>
      </w:r>
    </w:p>
    <w:p w:rsidR="004E36DF"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t>Wahana pengembangan potensi mahasiswa sebagai insane akademis, calon ilmuwan dan intelektual yang berguna bagi masyarakat;</w:t>
      </w:r>
    </w:p>
    <w:p w:rsidR="004E36DF"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t>Wahana pengembangan intelektual, bkat dan minat, pelatihan keterampilan, organisasi, manajemen,dan kepemimpinan mahasiswa;</w:t>
      </w:r>
    </w:p>
    <w:p w:rsidR="004E36DF"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t>Sarana pembinaandan pengembangan kader-kader agama dan bangsa yang berpotensi dalam melajutkan kesinambungan pembangunan nasional;</w:t>
      </w:r>
    </w:p>
    <w:p w:rsidR="004E36DF" w:rsidRPr="00ED4B3A" w:rsidRDefault="004E36DF" w:rsidP="000F6742">
      <w:pPr>
        <w:pStyle w:val="ListParagraph"/>
        <w:numPr>
          <w:ilvl w:val="0"/>
          <w:numId w:val="108"/>
        </w:numPr>
        <w:spacing w:after="0"/>
        <w:jc w:val="both"/>
        <w:rPr>
          <w:rFonts w:ascii="Times New Roman" w:hAnsi="Times New Roman"/>
          <w:sz w:val="24"/>
          <w:szCs w:val="24"/>
        </w:rPr>
      </w:pPr>
      <w:r>
        <w:rPr>
          <w:rFonts w:ascii="Times New Roman" w:hAnsi="Times New Roman"/>
          <w:sz w:val="24"/>
          <w:szCs w:val="24"/>
        </w:rPr>
        <w:t>Sarana pemeliharaan dan pengembangan ilmu yang dilandasi oleh norma akademis, etika, moral dan wawasan kebangsaan.</w:t>
      </w:r>
    </w:p>
    <w:p w:rsidR="004E36DF" w:rsidRDefault="004E36DF" w:rsidP="000F6742">
      <w:pPr>
        <w:pStyle w:val="ListParagraph"/>
        <w:numPr>
          <w:ilvl w:val="0"/>
          <w:numId w:val="107"/>
        </w:numPr>
        <w:spacing w:after="0"/>
        <w:jc w:val="both"/>
        <w:rPr>
          <w:rFonts w:ascii="Times New Roman" w:hAnsi="Times New Roman"/>
          <w:sz w:val="24"/>
          <w:szCs w:val="24"/>
        </w:rPr>
      </w:pPr>
      <w:r>
        <w:rPr>
          <w:rFonts w:ascii="Times New Roman" w:hAnsi="Times New Roman"/>
          <w:sz w:val="24"/>
          <w:szCs w:val="24"/>
        </w:rPr>
        <w:t>Mekanisme tanggung jawab organisasi kemahasiswaan ditetapkan melalui kesepakatan antara mahasiswa dengan pimpinan PTKI dengan tetap berpedoman bahwa pimpinan PTKI merupakan penanggungjawab segala kegiatan di Perguruan Tinggi Keagamaan Islam setempat.</w:t>
      </w:r>
    </w:p>
    <w:p w:rsidR="004E36DF" w:rsidRDefault="004E36DF" w:rsidP="000F6742">
      <w:pPr>
        <w:pStyle w:val="ListParagraph"/>
        <w:numPr>
          <w:ilvl w:val="0"/>
          <w:numId w:val="107"/>
        </w:numPr>
        <w:spacing w:after="0"/>
        <w:jc w:val="both"/>
        <w:rPr>
          <w:rFonts w:ascii="Times New Roman" w:hAnsi="Times New Roman"/>
          <w:sz w:val="24"/>
          <w:szCs w:val="24"/>
        </w:rPr>
      </w:pPr>
      <w:r>
        <w:rPr>
          <w:rFonts w:ascii="Times New Roman" w:hAnsi="Times New Roman"/>
          <w:sz w:val="24"/>
          <w:szCs w:val="24"/>
        </w:rPr>
        <w:t>Pengurus organisasi kemahasiswaan disahkn dan dilantik oleh pimpinan PTKI sesuai engan kedudukan/tingkat organisasi yang bersangkutan, Retor/Ketua untuk tingkat Perguruan Tinggi, dan Deka/Kajuruntuk tingkat Fakultas/Jurusan.</w:t>
      </w:r>
    </w:p>
    <w:p w:rsidR="004E36DF" w:rsidRDefault="004E36DF" w:rsidP="000F6742">
      <w:pPr>
        <w:pStyle w:val="ListParagraph"/>
        <w:numPr>
          <w:ilvl w:val="0"/>
          <w:numId w:val="107"/>
        </w:numPr>
        <w:spacing w:after="0"/>
        <w:jc w:val="both"/>
        <w:rPr>
          <w:rFonts w:ascii="Times New Roman" w:hAnsi="Times New Roman"/>
          <w:sz w:val="24"/>
          <w:szCs w:val="24"/>
        </w:rPr>
      </w:pPr>
      <w:r>
        <w:rPr>
          <w:rFonts w:ascii="Times New Roman" w:hAnsi="Times New Roman"/>
          <w:sz w:val="24"/>
          <w:szCs w:val="24"/>
        </w:rPr>
        <w:lastRenderedPageBreak/>
        <w:t xml:space="preserve">Pengurua organisasi kemahasiswaan bertanggungjawab kepada pimpinan PTKI sesuai dengan kedudukan tingkat oragnisasinya. </w:t>
      </w:r>
    </w:p>
    <w:p w:rsidR="004E36DF" w:rsidRDefault="004E36DF" w:rsidP="004E36DF">
      <w:pPr>
        <w:jc w:val="both"/>
      </w:pPr>
    </w:p>
    <w:p w:rsidR="004E36DF" w:rsidRPr="00D0010E" w:rsidRDefault="004E36DF" w:rsidP="000F6742">
      <w:pPr>
        <w:pStyle w:val="ListParagraph"/>
        <w:numPr>
          <w:ilvl w:val="0"/>
          <w:numId w:val="105"/>
        </w:numPr>
        <w:tabs>
          <w:tab w:val="left" w:pos="360"/>
        </w:tabs>
        <w:spacing w:after="0"/>
        <w:ind w:left="0" w:firstLine="0"/>
        <w:jc w:val="both"/>
        <w:rPr>
          <w:rFonts w:ascii="Times New Roman" w:hAnsi="Times New Roman"/>
          <w:b/>
          <w:sz w:val="24"/>
          <w:szCs w:val="24"/>
        </w:rPr>
      </w:pPr>
      <w:r w:rsidRPr="00D0010E">
        <w:rPr>
          <w:rFonts w:ascii="Times New Roman" w:hAnsi="Times New Roman"/>
          <w:b/>
          <w:sz w:val="24"/>
          <w:szCs w:val="24"/>
        </w:rPr>
        <w:t>TUGAS DAN WEWENANG ORGANISASI KEMAHASISWAAN</w:t>
      </w:r>
    </w:p>
    <w:p w:rsidR="004E36DF" w:rsidRPr="002E785A"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2E785A">
        <w:rPr>
          <w:rFonts w:ascii="Times New Roman" w:hAnsi="Times New Roman"/>
          <w:b/>
          <w:sz w:val="24"/>
          <w:szCs w:val="24"/>
        </w:rPr>
        <w:t>Senat Mahasiswa (SEMA)</w:t>
      </w:r>
    </w:p>
    <w:p w:rsidR="004E36DF" w:rsidRDefault="004E36DF" w:rsidP="004E36DF">
      <w:pPr>
        <w:tabs>
          <w:tab w:val="left" w:pos="360"/>
        </w:tabs>
        <w:ind w:left="810"/>
        <w:jc w:val="both"/>
      </w:pPr>
      <w:r>
        <w:t>SEMA adalah lembaga dalam struktur organisasi kemahasiswaan yang memegang fungsi control terhadap pelaksanaan Garis Besar Haluan Program (GBHP) lemabaga kemahasiswaan PTKI. SEMA sekaligus sebagai lembag normative atau legislative dan perwakilan tertinggi di lingkungan mhasiswa PTKI, yang memiliki peran legislasi sebagai subsistem kelembagaan non-strukturaldi tingkat PTKI. Sistem kerjanya adalah “kolektif-kolegial”.Kolektif berarti bahwa dalam mengambil ketetapan dan keputusan yang mengatasnamakan SEMA harus dilakukan melalui sebuah persidangan yang melibatkan anggota-anggotanya. Sedangkan yang dimaksud dengan kolegial adalah tidak adanya stratifikasi antara anggota, tidak ada perbedaan hak dan kewajiban, kecuali pada tanggung jawab fungsional administrative yang telah disepakati.</w:t>
      </w:r>
    </w:p>
    <w:p w:rsidR="004E36DF" w:rsidRDefault="004E36DF" w:rsidP="004E36DF">
      <w:pPr>
        <w:tabs>
          <w:tab w:val="left" w:pos="360"/>
        </w:tabs>
        <w:ind w:left="810"/>
        <w:jc w:val="both"/>
      </w:pPr>
      <w:r>
        <w:t>SEMA memiliki tugas:</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t>Sebagai mitra kerja DEMA dalam melaksanakan kebijakan organisasi kemahasiswaan PTKI;</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t>Menyerap dan mengakomodir aspirasi mahasiswa dan menyalurkannya pada pihak-pihak yang terkait;</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t>Memperjuangkan hak-hak akademik dan kemahasiswaan;</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lastRenderedPageBreak/>
        <w:t>Merumuskan norma-norma dan aturan-aturan dalam pelaksanaan kegiatan kemahasiswaan yang tidak bertentangan dengan aturan yang lebih tinggi;</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t>Merumuskan AD/ART organisasi mahasiwa PTKI dengan tetap berdasarkan pada peraturan dan perundagan yang berlaku;</w:t>
      </w:r>
    </w:p>
    <w:p w:rsidR="004E36DF" w:rsidRDefault="004E36DF" w:rsidP="000F6742">
      <w:pPr>
        <w:pStyle w:val="ListParagraph"/>
        <w:numPr>
          <w:ilvl w:val="0"/>
          <w:numId w:val="110"/>
        </w:numPr>
        <w:tabs>
          <w:tab w:val="left" w:pos="360"/>
        </w:tabs>
        <w:spacing w:after="0"/>
        <w:jc w:val="both"/>
        <w:rPr>
          <w:rFonts w:ascii="Times New Roman" w:hAnsi="Times New Roman"/>
          <w:sz w:val="24"/>
          <w:szCs w:val="24"/>
        </w:rPr>
      </w:pPr>
      <w:r>
        <w:rPr>
          <w:rFonts w:ascii="Times New Roman" w:hAnsi="Times New Roman"/>
          <w:sz w:val="24"/>
          <w:szCs w:val="24"/>
        </w:rPr>
        <w:t>Menetapkan garis-garis besar program kerja SEMA.</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Wewenang SEMA ialah:</w:t>
      </w:r>
    </w:p>
    <w:p w:rsidR="004E36DF" w:rsidRDefault="004E36DF" w:rsidP="000F6742">
      <w:pPr>
        <w:pStyle w:val="ListParagraph"/>
        <w:numPr>
          <w:ilvl w:val="0"/>
          <w:numId w:val="111"/>
        </w:numPr>
        <w:tabs>
          <w:tab w:val="left" w:pos="360"/>
        </w:tabs>
        <w:spacing w:after="0"/>
        <w:jc w:val="both"/>
        <w:rPr>
          <w:rFonts w:ascii="Times New Roman" w:hAnsi="Times New Roman"/>
          <w:sz w:val="24"/>
          <w:szCs w:val="24"/>
        </w:rPr>
      </w:pPr>
      <w:r>
        <w:rPr>
          <w:rFonts w:ascii="Times New Roman" w:hAnsi="Times New Roman"/>
          <w:sz w:val="24"/>
          <w:szCs w:val="24"/>
        </w:rPr>
        <w:t>Melakukan koordinasi dengan Senat Mahasiswa Fakultas (SEMA-F) ditingkat universitas/Institut;</w:t>
      </w:r>
    </w:p>
    <w:p w:rsidR="004E36DF" w:rsidRDefault="004E36DF" w:rsidP="000F6742">
      <w:pPr>
        <w:pStyle w:val="ListParagraph"/>
        <w:numPr>
          <w:ilvl w:val="0"/>
          <w:numId w:val="111"/>
        </w:numPr>
        <w:tabs>
          <w:tab w:val="left" w:pos="360"/>
        </w:tabs>
        <w:spacing w:after="0"/>
        <w:jc w:val="both"/>
        <w:rPr>
          <w:rFonts w:ascii="Times New Roman" w:hAnsi="Times New Roman"/>
          <w:sz w:val="24"/>
          <w:szCs w:val="24"/>
        </w:rPr>
      </w:pPr>
      <w:r>
        <w:rPr>
          <w:rFonts w:ascii="Times New Roman" w:hAnsi="Times New Roman"/>
          <w:sz w:val="24"/>
          <w:szCs w:val="24"/>
        </w:rPr>
        <w:t>Menyelenggarakan musyawarah sebagai wujud kedaulatan tertinggi organisasi mahasiswa.</w:t>
      </w:r>
    </w:p>
    <w:p w:rsidR="004E36DF" w:rsidRDefault="004E36DF" w:rsidP="000F6742">
      <w:pPr>
        <w:pStyle w:val="ListParagraph"/>
        <w:numPr>
          <w:ilvl w:val="0"/>
          <w:numId w:val="111"/>
        </w:numPr>
        <w:tabs>
          <w:tab w:val="left" w:pos="360"/>
        </w:tabs>
        <w:spacing w:after="0"/>
        <w:jc w:val="both"/>
        <w:rPr>
          <w:rFonts w:ascii="Times New Roman" w:hAnsi="Times New Roman"/>
          <w:sz w:val="24"/>
          <w:szCs w:val="24"/>
        </w:rPr>
      </w:pPr>
      <w:r>
        <w:rPr>
          <w:rFonts w:ascii="Times New Roman" w:hAnsi="Times New Roman"/>
          <w:sz w:val="24"/>
          <w:szCs w:val="24"/>
        </w:rPr>
        <w:t>Meminta progress report DEMA atas pelaksanaan program kerjanya.</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Pertanggungjawaban SEMA:</w:t>
      </w:r>
    </w:p>
    <w:p w:rsidR="004E36DF" w:rsidRDefault="004E36DF" w:rsidP="000F6742">
      <w:pPr>
        <w:pStyle w:val="ListParagraph"/>
        <w:numPr>
          <w:ilvl w:val="0"/>
          <w:numId w:val="112"/>
        </w:numPr>
        <w:tabs>
          <w:tab w:val="left" w:pos="360"/>
        </w:tabs>
        <w:spacing w:after="0"/>
        <w:jc w:val="both"/>
        <w:rPr>
          <w:rFonts w:ascii="Times New Roman" w:hAnsi="Times New Roman"/>
          <w:sz w:val="24"/>
          <w:szCs w:val="24"/>
        </w:rPr>
      </w:pPr>
      <w:r>
        <w:rPr>
          <w:rFonts w:ascii="Times New Roman" w:hAnsi="Times New Roman"/>
          <w:sz w:val="24"/>
          <w:szCs w:val="24"/>
        </w:rPr>
        <w:t>Sebagai badan normative dan perwakilan tertinggi lembaga mahasiswa, SEMA wajib menyampaikan pertanggungjawaban kepada mahasiswa dalam siding paripurna;</w:t>
      </w:r>
    </w:p>
    <w:p w:rsidR="004E36DF" w:rsidRDefault="004E36DF" w:rsidP="000F6742">
      <w:pPr>
        <w:pStyle w:val="ListParagraph"/>
        <w:numPr>
          <w:ilvl w:val="0"/>
          <w:numId w:val="112"/>
        </w:numPr>
        <w:tabs>
          <w:tab w:val="left" w:pos="360"/>
        </w:tabs>
        <w:spacing w:after="0"/>
        <w:jc w:val="both"/>
        <w:rPr>
          <w:rFonts w:ascii="Times New Roman" w:hAnsi="Times New Roman"/>
          <w:sz w:val="24"/>
          <w:szCs w:val="24"/>
        </w:rPr>
      </w:pPr>
      <w:r>
        <w:rPr>
          <w:rFonts w:ascii="Times New Roman" w:hAnsi="Times New Roman"/>
          <w:sz w:val="24"/>
          <w:szCs w:val="24"/>
        </w:rPr>
        <w:t>Mekanisme siding paripurna diatur lebih lanjut oleh mahasiswa dan disetujui melalui keputusan Rektor/Ketua;</w:t>
      </w:r>
    </w:p>
    <w:p w:rsidR="004E36DF" w:rsidRDefault="004E36DF" w:rsidP="000F6742">
      <w:pPr>
        <w:pStyle w:val="ListParagraph"/>
        <w:numPr>
          <w:ilvl w:val="0"/>
          <w:numId w:val="112"/>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non-struktural tingkat perguruan Tinggi, SEMA bertnggung kepada Rektor/Wakil Rektor Bidang Kemahasiswaan atau Ketua/Wakil Ketua Bidang Kemahasiswaan, SEMA Fakultas bertanggungjawab kepada Dekan/Wakil Dekan Bidang Kemahasiswaan.</w:t>
      </w:r>
    </w:p>
    <w:p w:rsidR="004E36DF" w:rsidRPr="00D301F6" w:rsidRDefault="004E36DF" w:rsidP="004E36DF">
      <w:pPr>
        <w:pStyle w:val="ListParagraph"/>
        <w:tabs>
          <w:tab w:val="left" w:pos="360"/>
        </w:tabs>
        <w:spacing w:after="0"/>
        <w:ind w:left="810"/>
        <w:jc w:val="both"/>
        <w:rPr>
          <w:rFonts w:ascii="Times New Roman" w:hAnsi="Times New Roman"/>
          <w:sz w:val="24"/>
          <w:szCs w:val="24"/>
        </w:rPr>
      </w:pPr>
    </w:p>
    <w:p w:rsidR="004E36DF" w:rsidRPr="002E785A"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2E785A">
        <w:rPr>
          <w:rFonts w:ascii="Times New Roman" w:hAnsi="Times New Roman"/>
          <w:b/>
          <w:sz w:val="24"/>
          <w:szCs w:val="24"/>
        </w:rPr>
        <w:t>Dewan Eksekutif Mahasiswa (DEMA)</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Dewan Eksekutif Mahasiswa (DEMA) adalah organisasi yng berkewajiban untuk melaksanakan ketetapan Senat Mahasiswa (SEMA).DEMA merupakan organisasi eksekutif mahasiswa di tingkat PTKI.</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 xml:space="preserve">Status Dewan Eksekutif Mahasiswa adalah: </w:t>
      </w:r>
    </w:p>
    <w:p w:rsidR="004E36DF" w:rsidRDefault="004E36DF" w:rsidP="000F6742">
      <w:pPr>
        <w:pStyle w:val="ListParagraph"/>
        <w:numPr>
          <w:ilvl w:val="0"/>
          <w:numId w:val="113"/>
        </w:numPr>
        <w:tabs>
          <w:tab w:val="left" w:pos="360"/>
        </w:tabs>
        <w:spacing w:after="0"/>
        <w:jc w:val="both"/>
        <w:rPr>
          <w:rFonts w:ascii="Times New Roman" w:hAnsi="Times New Roman"/>
          <w:sz w:val="24"/>
          <w:szCs w:val="24"/>
        </w:rPr>
      </w:pPr>
      <w:r>
        <w:rPr>
          <w:rFonts w:ascii="Times New Roman" w:hAnsi="Times New Roman"/>
          <w:sz w:val="24"/>
          <w:szCs w:val="24"/>
        </w:rPr>
        <w:t>Organisasi yang mengkoornasikan kegiatan kmahasiswaan tingkat PTKI.</w:t>
      </w:r>
    </w:p>
    <w:p w:rsidR="004E36DF" w:rsidRDefault="004E36DF" w:rsidP="000F6742">
      <w:pPr>
        <w:pStyle w:val="ListParagraph"/>
        <w:numPr>
          <w:ilvl w:val="0"/>
          <w:numId w:val="113"/>
        </w:numPr>
        <w:tabs>
          <w:tab w:val="left" w:pos="360"/>
        </w:tabs>
        <w:spacing w:after="0"/>
        <w:jc w:val="both"/>
        <w:rPr>
          <w:rFonts w:ascii="Times New Roman" w:hAnsi="Times New Roman"/>
          <w:sz w:val="24"/>
          <w:szCs w:val="24"/>
        </w:rPr>
      </w:pPr>
      <w:r>
        <w:rPr>
          <w:rFonts w:ascii="Times New Roman" w:hAnsi="Times New Roman"/>
          <w:sz w:val="24"/>
          <w:szCs w:val="24"/>
        </w:rPr>
        <w:t>Subsistem kelembagaan non-struktural tingkat PTKI.</w:t>
      </w:r>
    </w:p>
    <w:p w:rsidR="004E36DF" w:rsidRDefault="004E36DF" w:rsidP="004E36DF">
      <w:pPr>
        <w:pStyle w:val="ListParagraph"/>
        <w:tabs>
          <w:tab w:val="left" w:pos="360"/>
        </w:tabs>
        <w:spacing w:after="0"/>
        <w:ind w:left="1170"/>
        <w:jc w:val="both"/>
        <w:rPr>
          <w:rFonts w:ascii="Times New Roman" w:hAnsi="Times New Roman"/>
          <w:sz w:val="24"/>
          <w:szCs w:val="24"/>
        </w:rPr>
      </w:pPr>
      <w:r>
        <w:rPr>
          <w:rFonts w:ascii="Times New Roman" w:hAnsi="Times New Roman"/>
          <w:sz w:val="24"/>
          <w:szCs w:val="24"/>
        </w:rPr>
        <w:t>Fungsinya adalah:</w:t>
      </w:r>
    </w:p>
    <w:p w:rsidR="004E36DF" w:rsidRDefault="004E36DF" w:rsidP="000F6742">
      <w:pPr>
        <w:pStyle w:val="ListParagraph"/>
        <w:numPr>
          <w:ilvl w:val="0"/>
          <w:numId w:val="114"/>
        </w:numPr>
        <w:tabs>
          <w:tab w:val="left" w:pos="360"/>
        </w:tabs>
        <w:spacing w:after="0"/>
        <w:jc w:val="both"/>
        <w:rPr>
          <w:rFonts w:ascii="Times New Roman" w:hAnsi="Times New Roman"/>
          <w:sz w:val="24"/>
          <w:szCs w:val="24"/>
        </w:rPr>
      </w:pPr>
      <w:r>
        <w:rPr>
          <w:rFonts w:ascii="Times New Roman" w:hAnsi="Times New Roman"/>
          <w:sz w:val="24"/>
          <w:szCs w:val="24"/>
        </w:rPr>
        <w:t>Sebagai pelaksana program organisasi kemahasiswaan</w:t>
      </w:r>
    </w:p>
    <w:p w:rsidR="004E36DF" w:rsidRDefault="004E36DF" w:rsidP="000F6742">
      <w:pPr>
        <w:pStyle w:val="ListParagraph"/>
        <w:numPr>
          <w:ilvl w:val="0"/>
          <w:numId w:val="114"/>
        </w:numPr>
        <w:tabs>
          <w:tab w:val="left" w:pos="360"/>
        </w:tabs>
        <w:spacing w:after="0"/>
        <w:jc w:val="both"/>
        <w:rPr>
          <w:rFonts w:ascii="Times New Roman" w:hAnsi="Times New Roman"/>
          <w:sz w:val="24"/>
          <w:szCs w:val="24"/>
        </w:rPr>
      </w:pPr>
      <w:r>
        <w:rPr>
          <w:rFonts w:ascii="Times New Roman" w:hAnsi="Times New Roman"/>
          <w:sz w:val="24"/>
          <w:szCs w:val="24"/>
        </w:rPr>
        <w:t>Sebagai lembaga yang mengkoordinasikan dan menginstruksikan pelaksanaan kegiatan kemahasiswaan di tingkat PTKI.</w:t>
      </w:r>
    </w:p>
    <w:p w:rsidR="004E36DF" w:rsidRDefault="004E36DF" w:rsidP="000F6742">
      <w:pPr>
        <w:pStyle w:val="ListParagraph"/>
        <w:numPr>
          <w:ilvl w:val="0"/>
          <w:numId w:val="114"/>
        </w:numPr>
        <w:tabs>
          <w:tab w:val="left" w:pos="360"/>
        </w:tabs>
        <w:spacing w:after="0"/>
        <w:jc w:val="both"/>
        <w:rPr>
          <w:rFonts w:ascii="Times New Roman" w:hAnsi="Times New Roman"/>
          <w:sz w:val="24"/>
          <w:szCs w:val="24"/>
        </w:rPr>
      </w:pPr>
      <w:r>
        <w:rPr>
          <w:rFonts w:ascii="Times New Roman" w:hAnsi="Times New Roman"/>
          <w:sz w:val="24"/>
          <w:szCs w:val="24"/>
        </w:rPr>
        <w:t>Memberikan instruksi kepada UKM/UKK dalam rangka pelaksanaan kegiatan-kegitan kemahasiswaan di tingkat PTKI</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Dalam melaksanakan fungsinya, DEMA bertugas:</w:t>
      </w:r>
    </w:p>
    <w:p w:rsidR="004E36DF" w:rsidRDefault="004E36DF" w:rsidP="000F6742">
      <w:pPr>
        <w:pStyle w:val="ListParagraph"/>
        <w:numPr>
          <w:ilvl w:val="0"/>
          <w:numId w:val="115"/>
        </w:numPr>
        <w:tabs>
          <w:tab w:val="left" w:pos="360"/>
        </w:tabs>
        <w:spacing w:after="0"/>
        <w:jc w:val="both"/>
        <w:rPr>
          <w:rFonts w:ascii="Times New Roman" w:hAnsi="Times New Roman"/>
          <w:sz w:val="24"/>
          <w:szCs w:val="24"/>
        </w:rPr>
      </w:pPr>
      <w:r>
        <w:rPr>
          <w:rFonts w:ascii="Times New Roman" w:hAnsi="Times New Roman"/>
          <w:sz w:val="24"/>
          <w:szCs w:val="24"/>
        </w:rPr>
        <w:t>Menjabarkan dan melaksanakan program organisasi dan ketetapan SEMA lainnya dalam bentuk program kerja.</w:t>
      </w:r>
    </w:p>
    <w:p w:rsidR="004E36DF" w:rsidRDefault="004E36DF" w:rsidP="000F6742">
      <w:pPr>
        <w:pStyle w:val="ListParagraph"/>
        <w:numPr>
          <w:ilvl w:val="0"/>
          <w:numId w:val="115"/>
        </w:numPr>
        <w:tabs>
          <w:tab w:val="left" w:pos="360"/>
        </w:tabs>
        <w:spacing w:after="0"/>
        <w:jc w:val="both"/>
        <w:rPr>
          <w:rFonts w:ascii="Times New Roman" w:hAnsi="Times New Roman"/>
          <w:sz w:val="24"/>
          <w:szCs w:val="24"/>
        </w:rPr>
      </w:pPr>
      <w:r>
        <w:rPr>
          <w:rFonts w:ascii="Times New Roman" w:hAnsi="Times New Roman"/>
          <w:sz w:val="24"/>
          <w:szCs w:val="24"/>
        </w:rPr>
        <w:t>Mengkomunikasikan dan menginformasikan kegiatan kemahasiswaan di tingkat PTKI.</w:t>
      </w:r>
    </w:p>
    <w:p w:rsidR="004E36DF" w:rsidRDefault="004E36DF" w:rsidP="000F6742">
      <w:pPr>
        <w:pStyle w:val="ListParagraph"/>
        <w:numPr>
          <w:ilvl w:val="0"/>
          <w:numId w:val="115"/>
        </w:numPr>
        <w:tabs>
          <w:tab w:val="left" w:pos="360"/>
        </w:tabs>
        <w:spacing w:after="0"/>
        <w:jc w:val="both"/>
        <w:rPr>
          <w:rFonts w:ascii="Times New Roman" w:hAnsi="Times New Roman"/>
          <w:sz w:val="24"/>
          <w:szCs w:val="24"/>
        </w:rPr>
      </w:pPr>
      <w:r>
        <w:rPr>
          <w:rFonts w:ascii="Times New Roman" w:hAnsi="Times New Roman"/>
          <w:sz w:val="24"/>
          <w:szCs w:val="24"/>
        </w:rPr>
        <w:t>Melaksanakan koordinasi dan sinkronisasi kegiatan kemahasiswaan.</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Pertanggungjawaban DEMA:</w:t>
      </w:r>
    </w:p>
    <w:p w:rsidR="004E36DF" w:rsidRDefault="004E36DF" w:rsidP="000F6742">
      <w:pPr>
        <w:pStyle w:val="ListParagraph"/>
        <w:numPr>
          <w:ilvl w:val="0"/>
          <w:numId w:val="116"/>
        </w:numPr>
        <w:tabs>
          <w:tab w:val="left" w:pos="360"/>
        </w:tabs>
        <w:spacing w:after="0"/>
        <w:jc w:val="both"/>
        <w:rPr>
          <w:rFonts w:ascii="Times New Roman" w:hAnsi="Times New Roman"/>
          <w:sz w:val="24"/>
          <w:szCs w:val="24"/>
        </w:rPr>
      </w:pPr>
      <w:r>
        <w:rPr>
          <w:rFonts w:ascii="Times New Roman" w:hAnsi="Times New Roman"/>
          <w:sz w:val="24"/>
          <w:szCs w:val="24"/>
        </w:rPr>
        <w:lastRenderedPageBreak/>
        <w:t>DEMA menyampaikan laporan kegiatan dalam siding paripurna SEMA.</w:t>
      </w:r>
    </w:p>
    <w:p w:rsidR="004E36DF" w:rsidRDefault="004E36DF" w:rsidP="000F6742">
      <w:pPr>
        <w:pStyle w:val="ListParagraph"/>
        <w:numPr>
          <w:ilvl w:val="0"/>
          <w:numId w:val="116"/>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non-struktural tingkat PTKI, DEMA bertanggung jawab kepada Rektor/Wakil Rektor Bidang Kemahasiswaan. DEMA Fakultas bertanggung jawab kepada Dekan/Wakil Dekan Bidang Kemahasiswaan.</w:t>
      </w:r>
    </w:p>
    <w:p w:rsidR="004E36DF" w:rsidRDefault="004E36DF" w:rsidP="004E36DF">
      <w:pPr>
        <w:pStyle w:val="ListParagraph"/>
        <w:tabs>
          <w:tab w:val="left" w:pos="360"/>
        </w:tabs>
        <w:spacing w:after="0"/>
        <w:ind w:left="1170"/>
        <w:jc w:val="both"/>
        <w:rPr>
          <w:rFonts w:ascii="Times New Roman" w:hAnsi="Times New Roman"/>
          <w:sz w:val="24"/>
          <w:szCs w:val="24"/>
        </w:rPr>
      </w:pPr>
    </w:p>
    <w:p w:rsidR="004E36DF" w:rsidRPr="002E785A"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2E785A">
        <w:rPr>
          <w:rFonts w:ascii="Times New Roman" w:hAnsi="Times New Roman"/>
          <w:b/>
          <w:sz w:val="24"/>
          <w:szCs w:val="24"/>
        </w:rPr>
        <w:t>Unit Kegiatan Mahasiswa (UKM)</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UKM adalah organisasi wadah pengembangan kegiatan minat, bakat, dan keterampilan mahasiswa di tingkat PTKI. Keanggotaannya terdiri dari para mahasiswa lintas fakultas dan jurusan/prodi. Unit kegiatan ini berfungsi sebagai wadah bagi mahasiswa PTKI yang memiliki kesamaan orientasi dalam pengembangan minat, bakat, dan keterampilan. Kepengurusannya adalah otonom masing-masing unit sesuai dengan AD/ART masing-masing.</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Status Unit Kegiatan Mahasiswa (UKM) adalah:</w:t>
      </w:r>
    </w:p>
    <w:p w:rsidR="004E36DF" w:rsidRDefault="004E36DF" w:rsidP="000F6742">
      <w:pPr>
        <w:pStyle w:val="ListParagraph"/>
        <w:numPr>
          <w:ilvl w:val="0"/>
          <w:numId w:val="117"/>
        </w:numPr>
        <w:tabs>
          <w:tab w:val="left" w:pos="360"/>
        </w:tabs>
        <w:spacing w:after="0"/>
        <w:jc w:val="both"/>
        <w:rPr>
          <w:rFonts w:ascii="Times New Roman" w:hAnsi="Times New Roman"/>
          <w:sz w:val="24"/>
          <w:szCs w:val="24"/>
        </w:rPr>
      </w:pPr>
      <w:r>
        <w:rPr>
          <w:rFonts w:ascii="Times New Roman" w:hAnsi="Times New Roman"/>
          <w:sz w:val="24"/>
          <w:szCs w:val="24"/>
        </w:rPr>
        <w:t>Organisasi pengembangan kegiatan minat, bakat dan keteramplan mahasiswa di tingkat PTKI sesuai dengan pengembangan bakat minat dan keahlian.</w:t>
      </w:r>
    </w:p>
    <w:p w:rsidR="004E36DF" w:rsidRDefault="004E36DF" w:rsidP="000F6742">
      <w:pPr>
        <w:pStyle w:val="ListParagraph"/>
        <w:numPr>
          <w:ilvl w:val="0"/>
          <w:numId w:val="117"/>
        </w:numPr>
        <w:tabs>
          <w:tab w:val="left" w:pos="360"/>
        </w:tabs>
        <w:spacing w:after="0"/>
        <w:jc w:val="both"/>
        <w:rPr>
          <w:rFonts w:ascii="Times New Roman" w:hAnsi="Times New Roman"/>
          <w:sz w:val="24"/>
          <w:szCs w:val="24"/>
        </w:rPr>
      </w:pPr>
      <w:r>
        <w:rPr>
          <w:rFonts w:ascii="Times New Roman" w:hAnsi="Times New Roman"/>
          <w:sz w:val="24"/>
          <w:szCs w:val="24"/>
        </w:rPr>
        <w:t>Berkordinasikan dan mentaati perintah (instruksi) DEMA untuk terlaksananya kegiatan kemahasiswaan di tingkat Perguruan Tinggi.</w:t>
      </w:r>
    </w:p>
    <w:p w:rsidR="004E36DF" w:rsidRDefault="004E36DF" w:rsidP="004E36DF">
      <w:pPr>
        <w:pStyle w:val="ListParagraph"/>
        <w:tabs>
          <w:tab w:val="left" w:pos="360"/>
        </w:tabs>
        <w:spacing w:after="0"/>
        <w:ind w:left="1170"/>
        <w:jc w:val="both"/>
        <w:rPr>
          <w:rFonts w:ascii="Times New Roman" w:hAnsi="Times New Roman"/>
          <w:sz w:val="24"/>
          <w:szCs w:val="24"/>
        </w:rPr>
      </w:pPr>
      <w:r>
        <w:rPr>
          <w:rFonts w:ascii="Times New Roman" w:hAnsi="Times New Roman"/>
          <w:sz w:val="24"/>
          <w:szCs w:val="24"/>
        </w:rPr>
        <w:t>Dalam melaksanakan fungsinya, UKM bertugas:</w:t>
      </w:r>
    </w:p>
    <w:p w:rsidR="004E36DF" w:rsidRDefault="004E36DF" w:rsidP="000F6742">
      <w:pPr>
        <w:pStyle w:val="ListParagraph"/>
        <w:numPr>
          <w:ilvl w:val="0"/>
          <w:numId w:val="118"/>
        </w:numPr>
        <w:tabs>
          <w:tab w:val="left" w:pos="360"/>
        </w:tabs>
        <w:spacing w:after="0"/>
        <w:ind w:left="810"/>
        <w:jc w:val="both"/>
        <w:rPr>
          <w:rFonts w:ascii="Times New Roman" w:hAnsi="Times New Roman"/>
          <w:sz w:val="24"/>
          <w:szCs w:val="24"/>
        </w:rPr>
      </w:pPr>
      <w:r>
        <w:rPr>
          <w:rFonts w:ascii="Times New Roman" w:hAnsi="Times New Roman"/>
          <w:sz w:val="24"/>
          <w:szCs w:val="24"/>
        </w:rPr>
        <w:t>Menjabarkan dan melaksanakan program organisasi dan ketetapan DEMA dalam bentuk program kerja.</w:t>
      </w:r>
    </w:p>
    <w:p w:rsidR="004E36DF" w:rsidRDefault="004E36DF" w:rsidP="000F6742">
      <w:pPr>
        <w:pStyle w:val="ListParagraph"/>
        <w:numPr>
          <w:ilvl w:val="0"/>
          <w:numId w:val="118"/>
        </w:numPr>
        <w:tabs>
          <w:tab w:val="left" w:pos="360"/>
        </w:tabs>
        <w:spacing w:after="0"/>
        <w:jc w:val="both"/>
        <w:rPr>
          <w:rFonts w:ascii="Times New Roman" w:hAnsi="Times New Roman"/>
          <w:sz w:val="24"/>
          <w:szCs w:val="24"/>
        </w:rPr>
      </w:pPr>
      <w:r>
        <w:rPr>
          <w:rFonts w:ascii="Times New Roman" w:hAnsi="Times New Roman"/>
          <w:sz w:val="24"/>
          <w:szCs w:val="24"/>
        </w:rPr>
        <w:lastRenderedPageBreak/>
        <w:t>Mengkomunikasikan dan menginformasikan kegiatan kemahasiswaan di tingkat PTKI  dengan DEMA.</w:t>
      </w:r>
    </w:p>
    <w:p w:rsidR="004E36DF" w:rsidRDefault="004E36DF" w:rsidP="004E36DF">
      <w:pPr>
        <w:tabs>
          <w:tab w:val="left" w:pos="360"/>
        </w:tabs>
        <w:ind w:left="810"/>
        <w:jc w:val="both"/>
      </w:pPr>
      <w:r>
        <w:t>Pertanggungjawaban UKM:</w:t>
      </w:r>
    </w:p>
    <w:p w:rsidR="004E36DF" w:rsidRDefault="004E36DF" w:rsidP="000F6742">
      <w:pPr>
        <w:pStyle w:val="ListParagraph"/>
        <w:numPr>
          <w:ilvl w:val="0"/>
          <w:numId w:val="119"/>
        </w:numPr>
        <w:tabs>
          <w:tab w:val="left" w:pos="360"/>
        </w:tabs>
        <w:spacing w:after="0"/>
        <w:jc w:val="both"/>
        <w:rPr>
          <w:rFonts w:ascii="Times New Roman" w:hAnsi="Times New Roman"/>
          <w:sz w:val="24"/>
          <w:szCs w:val="24"/>
        </w:rPr>
      </w:pPr>
      <w:r>
        <w:rPr>
          <w:rFonts w:ascii="Times New Roman" w:hAnsi="Times New Roman"/>
          <w:sz w:val="24"/>
          <w:szCs w:val="24"/>
        </w:rPr>
        <w:t>UKM/UKK sebagai unit kegiatan mahasiswa otonom, maka bertanggungjawab kepada anggotanya sesuai dengan AD/ART masing-masing.</w:t>
      </w:r>
    </w:p>
    <w:p w:rsidR="004E36DF" w:rsidRDefault="004E36DF" w:rsidP="000F6742">
      <w:pPr>
        <w:pStyle w:val="ListParagraph"/>
        <w:numPr>
          <w:ilvl w:val="0"/>
          <w:numId w:val="119"/>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non-struktural tingkat Perguruan Tinggi, UKM/UKK bertanggungjawab kepada Rektor/Wakil Rektor Bidang Kemahasiswaan atau Ketua/Wakil Ketua Bidang Kemahasiswaan dan Ketua DEMA.</w:t>
      </w:r>
    </w:p>
    <w:p w:rsidR="004E36DF" w:rsidRDefault="004E36DF" w:rsidP="004E36DF">
      <w:pPr>
        <w:pStyle w:val="ListParagraph"/>
        <w:tabs>
          <w:tab w:val="left" w:pos="360"/>
        </w:tabs>
        <w:spacing w:after="0"/>
        <w:ind w:left="1170"/>
        <w:jc w:val="both"/>
        <w:rPr>
          <w:rFonts w:ascii="Times New Roman" w:hAnsi="Times New Roman"/>
          <w:sz w:val="24"/>
          <w:szCs w:val="24"/>
        </w:rPr>
      </w:pPr>
    </w:p>
    <w:p w:rsidR="004E36DF" w:rsidRPr="002E785A"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2E785A">
        <w:rPr>
          <w:rFonts w:ascii="Times New Roman" w:hAnsi="Times New Roman"/>
          <w:b/>
          <w:sz w:val="24"/>
          <w:szCs w:val="24"/>
        </w:rPr>
        <w:t>Unit Kegiatan Khusus (UKK)</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Secara fungsional wadah kegiatan kemahasiswaan ini sama dengan UKM. Hanya saja unit kegiatan kemahasiswaan yang berada di bawah unit ini secara struktural di luar kampus.</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Status Unit Kegiatan Khusus (UKK) adalah:</w:t>
      </w:r>
    </w:p>
    <w:p w:rsidR="004E36DF" w:rsidRDefault="004E36DF" w:rsidP="000F6742">
      <w:pPr>
        <w:pStyle w:val="ListParagraph"/>
        <w:numPr>
          <w:ilvl w:val="0"/>
          <w:numId w:val="120"/>
        </w:numPr>
        <w:tabs>
          <w:tab w:val="left" w:pos="360"/>
        </w:tabs>
        <w:spacing w:after="0"/>
        <w:jc w:val="both"/>
        <w:rPr>
          <w:rFonts w:ascii="Times New Roman" w:hAnsi="Times New Roman"/>
          <w:sz w:val="24"/>
          <w:szCs w:val="24"/>
        </w:rPr>
      </w:pPr>
      <w:r>
        <w:rPr>
          <w:rFonts w:ascii="Times New Roman" w:hAnsi="Times New Roman"/>
          <w:sz w:val="24"/>
          <w:szCs w:val="24"/>
        </w:rPr>
        <w:t>Organisasi pengembangan kegiatan minat, bakat, dan keterampilan mahasiswa di tingkat PTKInyang bersifat khusus.</w:t>
      </w:r>
    </w:p>
    <w:p w:rsidR="004E36DF" w:rsidRDefault="004E36DF" w:rsidP="000F6742">
      <w:pPr>
        <w:pStyle w:val="ListParagraph"/>
        <w:numPr>
          <w:ilvl w:val="0"/>
          <w:numId w:val="120"/>
        </w:numPr>
        <w:tabs>
          <w:tab w:val="left" w:pos="360"/>
        </w:tabs>
        <w:spacing w:after="0"/>
        <w:jc w:val="both"/>
        <w:rPr>
          <w:rFonts w:ascii="Times New Roman" w:hAnsi="Times New Roman"/>
          <w:sz w:val="24"/>
          <w:szCs w:val="24"/>
        </w:rPr>
      </w:pPr>
      <w:r>
        <w:rPr>
          <w:rFonts w:ascii="Times New Roman" w:hAnsi="Times New Roman"/>
          <w:sz w:val="24"/>
          <w:szCs w:val="24"/>
        </w:rPr>
        <w:t>Subsistem kelembagaan non-struktursl tingkat PTKI</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Fungsinya adalah:</w:t>
      </w:r>
    </w:p>
    <w:p w:rsidR="004E36DF" w:rsidRDefault="004E36DF" w:rsidP="000F6742">
      <w:pPr>
        <w:pStyle w:val="ListParagraph"/>
        <w:numPr>
          <w:ilvl w:val="0"/>
          <w:numId w:val="121"/>
        </w:numPr>
        <w:tabs>
          <w:tab w:val="left" w:pos="360"/>
        </w:tabs>
        <w:spacing w:after="0"/>
        <w:jc w:val="both"/>
        <w:rPr>
          <w:rFonts w:ascii="Times New Roman" w:hAnsi="Times New Roman"/>
          <w:sz w:val="24"/>
          <w:szCs w:val="24"/>
        </w:rPr>
      </w:pPr>
      <w:r>
        <w:rPr>
          <w:rFonts w:ascii="Times New Roman" w:hAnsi="Times New Roman"/>
          <w:sz w:val="24"/>
          <w:szCs w:val="24"/>
        </w:rPr>
        <w:t>Sebagai pelaksana program organisasi kemahasiswaan secara khusus yang tidak ditangani secara spesipik oleh UKM.</w:t>
      </w:r>
    </w:p>
    <w:p w:rsidR="004E36DF" w:rsidRDefault="004E36DF" w:rsidP="000F6742">
      <w:pPr>
        <w:pStyle w:val="ListParagraph"/>
        <w:numPr>
          <w:ilvl w:val="0"/>
          <w:numId w:val="121"/>
        </w:numPr>
        <w:tabs>
          <w:tab w:val="left" w:pos="360"/>
        </w:tabs>
        <w:spacing w:after="0"/>
        <w:jc w:val="both"/>
        <w:rPr>
          <w:rFonts w:ascii="Times New Roman" w:hAnsi="Times New Roman"/>
          <w:sz w:val="24"/>
          <w:szCs w:val="24"/>
        </w:rPr>
      </w:pPr>
      <w:r>
        <w:rPr>
          <w:rFonts w:ascii="Times New Roman" w:hAnsi="Times New Roman"/>
          <w:sz w:val="24"/>
          <w:szCs w:val="24"/>
        </w:rPr>
        <w:lastRenderedPageBreak/>
        <w:t>Berkordinasi dan mentaati perintah (instruksi) DEMA untuk terlaksananya kegiatan kemahasiswaan  di tingkat Perguruan Tinggi.</w:t>
      </w:r>
    </w:p>
    <w:p w:rsidR="004E36DF" w:rsidRDefault="004E36DF" w:rsidP="004E36DF">
      <w:pPr>
        <w:tabs>
          <w:tab w:val="left" w:pos="360"/>
        </w:tabs>
        <w:ind w:left="450"/>
        <w:jc w:val="both"/>
      </w:pPr>
      <w:r>
        <w:t>Dalam melaksanakan fungsinya, UKK bertugas:</w:t>
      </w:r>
    </w:p>
    <w:p w:rsidR="004E36DF" w:rsidRDefault="004E36DF" w:rsidP="000F6742">
      <w:pPr>
        <w:pStyle w:val="ListParagraph"/>
        <w:numPr>
          <w:ilvl w:val="0"/>
          <w:numId w:val="122"/>
        </w:numPr>
        <w:tabs>
          <w:tab w:val="left" w:pos="360"/>
        </w:tabs>
        <w:spacing w:after="0"/>
        <w:jc w:val="both"/>
        <w:rPr>
          <w:rFonts w:ascii="Times New Roman" w:hAnsi="Times New Roman"/>
          <w:sz w:val="24"/>
          <w:szCs w:val="24"/>
        </w:rPr>
      </w:pPr>
      <w:r>
        <w:rPr>
          <w:rFonts w:ascii="Times New Roman" w:hAnsi="Times New Roman"/>
          <w:sz w:val="24"/>
          <w:szCs w:val="24"/>
        </w:rPr>
        <w:t>Menjabarkan dan melaksanakan program organisasi dan ketetapan DEMA dalam bentuk program kerja</w:t>
      </w:r>
    </w:p>
    <w:p w:rsidR="004E36DF" w:rsidRDefault="004E36DF" w:rsidP="000F6742">
      <w:pPr>
        <w:pStyle w:val="ListParagraph"/>
        <w:numPr>
          <w:ilvl w:val="0"/>
          <w:numId w:val="122"/>
        </w:numPr>
        <w:tabs>
          <w:tab w:val="left" w:pos="360"/>
        </w:tabs>
        <w:spacing w:after="0"/>
        <w:jc w:val="both"/>
        <w:rPr>
          <w:rFonts w:ascii="Times New Roman" w:hAnsi="Times New Roman"/>
          <w:sz w:val="24"/>
          <w:szCs w:val="24"/>
        </w:rPr>
      </w:pPr>
      <w:r>
        <w:rPr>
          <w:rFonts w:ascii="Times New Roman" w:hAnsi="Times New Roman"/>
          <w:sz w:val="24"/>
          <w:szCs w:val="24"/>
        </w:rPr>
        <w:t>Mengkomunikasikan dan menginformasikan kegiatan kemahasiswaan di tingkt PTKI dengan DEMA.</w:t>
      </w:r>
    </w:p>
    <w:p w:rsidR="004E36DF" w:rsidRDefault="004E36DF" w:rsidP="004E36DF">
      <w:pPr>
        <w:pStyle w:val="ListParagraph"/>
        <w:tabs>
          <w:tab w:val="left" w:pos="360"/>
        </w:tabs>
        <w:spacing w:after="0"/>
        <w:ind w:left="450"/>
        <w:jc w:val="both"/>
        <w:rPr>
          <w:rFonts w:ascii="Times New Roman" w:hAnsi="Times New Roman"/>
          <w:sz w:val="24"/>
          <w:szCs w:val="24"/>
        </w:rPr>
      </w:pPr>
      <w:r>
        <w:rPr>
          <w:rFonts w:ascii="Times New Roman" w:hAnsi="Times New Roman"/>
          <w:sz w:val="24"/>
          <w:szCs w:val="24"/>
        </w:rPr>
        <w:t>Pertanggungjawaban UKK:</w:t>
      </w:r>
    </w:p>
    <w:p w:rsidR="004E36DF" w:rsidRDefault="004E36DF" w:rsidP="000F6742">
      <w:pPr>
        <w:pStyle w:val="ListParagraph"/>
        <w:numPr>
          <w:ilvl w:val="0"/>
          <w:numId w:val="119"/>
        </w:numPr>
        <w:tabs>
          <w:tab w:val="left" w:pos="360"/>
        </w:tabs>
        <w:spacing w:after="0"/>
        <w:jc w:val="both"/>
        <w:rPr>
          <w:rFonts w:ascii="Times New Roman" w:hAnsi="Times New Roman"/>
          <w:sz w:val="24"/>
          <w:szCs w:val="24"/>
        </w:rPr>
      </w:pPr>
      <w:r>
        <w:rPr>
          <w:rFonts w:ascii="Times New Roman" w:hAnsi="Times New Roman"/>
          <w:sz w:val="24"/>
          <w:szCs w:val="24"/>
        </w:rPr>
        <w:t xml:space="preserve">UKM/UKK sebagai unit kegiatan mahasiswa otonom, maka bertanggungjawab kepada anggotanya sesuai AD/ART masing-masing </w:t>
      </w:r>
    </w:p>
    <w:p w:rsidR="004E36DF" w:rsidRDefault="004E36DF" w:rsidP="000F6742">
      <w:pPr>
        <w:pStyle w:val="ListParagraph"/>
        <w:numPr>
          <w:ilvl w:val="0"/>
          <w:numId w:val="119"/>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non-struktural tingkat Perguruan Tinggi, UKM/UKK bertanggungjawab kepada Rektor/Wakil Rektor Bidang Kemahasiswaan atau Ketua/Wakil Ketua Bidang Kemahasiswaan dan DEMA.</w:t>
      </w:r>
    </w:p>
    <w:p w:rsidR="004E36DF" w:rsidRPr="00142E35"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142E35">
        <w:rPr>
          <w:rFonts w:ascii="Times New Roman" w:hAnsi="Times New Roman"/>
          <w:b/>
          <w:sz w:val="24"/>
          <w:szCs w:val="24"/>
        </w:rPr>
        <w:t>Senat Mahasiswa Fakultas (SEMA-F)</w:t>
      </w:r>
    </w:p>
    <w:p w:rsidR="004E36DF" w:rsidRDefault="004E36DF" w:rsidP="004E36DF">
      <w:pPr>
        <w:tabs>
          <w:tab w:val="left" w:pos="360"/>
        </w:tabs>
        <w:ind w:left="810"/>
        <w:jc w:val="both"/>
      </w:pPr>
      <w:r>
        <w:t>SEMA-F sebagai organisasi normative di tingkat fakultasmenampung dan menyalurkan aspirasi dalam bentuk peran-peran legislasi yang merupakan subsistem kelembagaan non-struktural di tingkat fakultas.</w:t>
      </w:r>
    </w:p>
    <w:p w:rsidR="004E36DF" w:rsidRDefault="004E36DF" w:rsidP="004E36DF">
      <w:pPr>
        <w:tabs>
          <w:tab w:val="left" w:pos="360"/>
        </w:tabs>
        <w:ind w:left="810"/>
        <w:jc w:val="both"/>
      </w:pPr>
      <w:r>
        <w:t>Status SEMA-F</w:t>
      </w:r>
    </w:p>
    <w:p w:rsidR="004E36DF" w:rsidRDefault="004E36DF" w:rsidP="000F6742">
      <w:pPr>
        <w:pStyle w:val="ListParagraph"/>
        <w:numPr>
          <w:ilvl w:val="0"/>
          <w:numId w:val="123"/>
        </w:numPr>
        <w:tabs>
          <w:tab w:val="left" w:pos="360"/>
        </w:tabs>
        <w:spacing w:after="0"/>
        <w:jc w:val="both"/>
        <w:rPr>
          <w:rFonts w:ascii="Times New Roman" w:hAnsi="Times New Roman"/>
          <w:sz w:val="24"/>
          <w:szCs w:val="24"/>
        </w:rPr>
      </w:pPr>
      <w:r>
        <w:rPr>
          <w:rFonts w:ascii="Times New Roman" w:hAnsi="Times New Roman"/>
          <w:sz w:val="24"/>
          <w:szCs w:val="24"/>
        </w:rPr>
        <w:t>Organisasi normative mahasiswa tingkat fakultas.</w:t>
      </w:r>
    </w:p>
    <w:p w:rsidR="004E36DF" w:rsidRDefault="004E36DF" w:rsidP="000F6742">
      <w:pPr>
        <w:pStyle w:val="ListParagraph"/>
        <w:numPr>
          <w:ilvl w:val="0"/>
          <w:numId w:val="123"/>
        </w:numPr>
        <w:tabs>
          <w:tab w:val="left" w:pos="360"/>
        </w:tabs>
        <w:spacing w:after="0"/>
        <w:jc w:val="both"/>
        <w:rPr>
          <w:rFonts w:ascii="Times New Roman" w:hAnsi="Times New Roman"/>
          <w:sz w:val="24"/>
          <w:szCs w:val="24"/>
        </w:rPr>
      </w:pPr>
      <w:r>
        <w:rPr>
          <w:rFonts w:ascii="Times New Roman" w:hAnsi="Times New Roman"/>
          <w:sz w:val="24"/>
          <w:szCs w:val="24"/>
        </w:rPr>
        <w:t>Organisasi perwakilan tertinggi organisasi mahasiswa di tingkat fakultas</w:t>
      </w:r>
    </w:p>
    <w:p w:rsidR="004E36DF" w:rsidRDefault="004E36DF" w:rsidP="000F6742">
      <w:pPr>
        <w:pStyle w:val="ListParagraph"/>
        <w:numPr>
          <w:ilvl w:val="0"/>
          <w:numId w:val="123"/>
        </w:numPr>
        <w:tabs>
          <w:tab w:val="left" w:pos="360"/>
        </w:tabs>
        <w:spacing w:after="0"/>
        <w:jc w:val="both"/>
        <w:rPr>
          <w:rFonts w:ascii="Times New Roman" w:hAnsi="Times New Roman"/>
          <w:sz w:val="24"/>
          <w:szCs w:val="24"/>
        </w:rPr>
      </w:pPr>
      <w:r>
        <w:rPr>
          <w:rFonts w:ascii="Times New Roman" w:hAnsi="Times New Roman"/>
          <w:sz w:val="24"/>
          <w:szCs w:val="24"/>
        </w:rPr>
        <w:t>Subsistem kelembagaan non-struktural di tingkat fakultas.</w:t>
      </w:r>
    </w:p>
    <w:p w:rsidR="004E36DF" w:rsidRDefault="004E36DF" w:rsidP="004E36DF">
      <w:pPr>
        <w:pStyle w:val="ListParagraph"/>
        <w:tabs>
          <w:tab w:val="left" w:pos="360"/>
        </w:tabs>
        <w:spacing w:after="0"/>
        <w:ind w:left="1170"/>
        <w:jc w:val="both"/>
        <w:rPr>
          <w:rFonts w:ascii="Times New Roman" w:hAnsi="Times New Roman"/>
          <w:sz w:val="24"/>
          <w:szCs w:val="24"/>
        </w:rPr>
      </w:pPr>
      <w:r>
        <w:rPr>
          <w:rFonts w:ascii="Times New Roman" w:hAnsi="Times New Roman"/>
          <w:sz w:val="24"/>
          <w:szCs w:val="24"/>
        </w:rPr>
        <w:t>Fungsi SEMA-F adalah:</w:t>
      </w:r>
    </w:p>
    <w:p w:rsidR="004E36DF" w:rsidRDefault="004E36DF" w:rsidP="000F6742">
      <w:pPr>
        <w:pStyle w:val="ListParagraph"/>
        <w:numPr>
          <w:ilvl w:val="0"/>
          <w:numId w:val="124"/>
        </w:numPr>
        <w:tabs>
          <w:tab w:val="left" w:pos="360"/>
        </w:tabs>
        <w:spacing w:after="0"/>
        <w:ind w:left="1170"/>
        <w:jc w:val="both"/>
        <w:rPr>
          <w:rFonts w:ascii="Times New Roman" w:hAnsi="Times New Roman"/>
          <w:sz w:val="24"/>
          <w:szCs w:val="24"/>
        </w:rPr>
      </w:pPr>
      <w:r>
        <w:rPr>
          <w:rFonts w:ascii="Times New Roman" w:hAnsi="Times New Roman"/>
          <w:sz w:val="24"/>
          <w:szCs w:val="24"/>
        </w:rPr>
        <w:lastRenderedPageBreak/>
        <w:t>Sebagai penyalur aspirasi mahasiswa di tingkat fakultas</w:t>
      </w:r>
    </w:p>
    <w:p w:rsidR="004E36DF" w:rsidRDefault="004E36DF" w:rsidP="000F6742">
      <w:pPr>
        <w:pStyle w:val="ListParagraph"/>
        <w:numPr>
          <w:ilvl w:val="0"/>
          <w:numId w:val="124"/>
        </w:numPr>
        <w:tabs>
          <w:tab w:val="left" w:pos="360"/>
        </w:tabs>
        <w:spacing w:after="0"/>
        <w:ind w:left="1170"/>
        <w:jc w:val="both"/>
        <w:rPr>
          <w:rFonts w:ascii="Times New Roman" w:hAnsi="Times New Roman"/>
          <w:sz w:val="24"/>
          <w:szCs w:val="24"/>
        </w:rPr>
      </w:pPr>
      <w:r>
        <w:rPr>
          <w:rFonts w:ascii="Times New Roman" w:hAnsi="Times New Roman"/>
          <w:sz w:val="24"/>
          <w:szCs w:val="24"/>
        </w:rPr>
        <w:t>Sebagai perencana dan penetap kebijakan organisasi kemahasiswaan di tingkat fakultas/jurusan.</w:t>
      </w:r>
    </w:p>
    <w:p w:rsidR="004E36DF" w:rsidRDefault="004E36DF" w:rsidP="000F6742">
      <w:pPr>
        <w:pStyle w:val="ListParagraph"/>
        <w:numPr>
          <w:ilvl w:val="0"/>
          <w:numId w:val="124"/>
        </w:numPr>
        <w:tabs>
          <w:tab w:val="left" w:pos="360"/>
        </w:tabs>
        <w:spacing w:after="0"/>
        <w:ind w:left="1170"/>
        <w:jc w:val="both"/>
        <w:rPr>
          <w:rFonts w:ascii="Times New Roman" w:hAnsi="Times New Roman"/>
          <w:sz w:val="24"/>
          <w:szCs w:val="24"/>
        </w:rPr>
      </w:pPr>
      <w:r>
        <w:rPr>
          <w:rFonts w:ascii="Times New Roman" w:hAnsi="Times New Roman"/>
          <w:sz w:val="24"/>
          <w:szCs w:val="24"/>
        </w:rPr>
        <w:t>Sebagai badan koordinasi dan evaluasi kegiatan DEMA-F/HMJ</w:t>
      </w:r>
    </w:p>
    <w:p w:rsidR="004E36DF" w:rsidRDefault="004E36DF" w:rsidP="004E36DF">
      <w:pPr>
        <w:tabs>
          <w:tab w:val="left" w:pos="360"/>
        </w:tabs>
        <w:ind w:left="810"/>
        <w:jc w:val="both"/>
      </w:pPr>
      <w:r>
        <w:t>Tugas SEMA-F adalah:</w:t>
      </w:r>
    </w:p>
    <w:p w:rsidR="004E36DF" w:rsidRDefault="004E36DF" w:rsidP="000F6742">
      <w:pPr>
        <w:pStyle w:val="ListParagraph"/>
        <w:numPr>
          <w:ilvl w:val="0"/>
          <w:numId w:val="125"/>
        </w:numPr>
        <w:tabs>
          <w:tab w:val="left" w:pos="360"/>
        </w:tabs>
        <w:spacing w:after="0"/>
        <w:jc w:val="both"/>
        <w:rPr>
          <w:rFonts w:ascii="Times New Roman" w:hAnsi="Times New Roman"/>
          <w:sz w:val="24"/>
          <w:szCs w:val="24"/>
        </w:rPr>
      </w:pPr>
      <w:r>
        <w:rPr>
          <w:rFonts w:ascii="Times New Roman" w:hAnsi="Times New Roman"/>
          <w:sz w:val="24"/>
          <w:szCs w:val="24"/>
        </w:rPr>
        <w:t>Merumuskan norma-norma yang berlaku di lingkungan lembaga kemahasiswaan tingkat fakultas.</w:t>
      </w:r>
    </w:p>
    <w:p w:rsidR="004E36DF" w:rsidRDefault="004E36DF" w:rsidP="000F6742">
      <w:pPr>
        <w:pStyle w:val="ListParagraph"/>
        <w:numPr>
          <w:ilvl w:val="0"/>
          <w:numId w:val="125"/>
        </w:numPr>
        <w:tabs>
          <w:tab w:val="left" w:pos="360"/>
        </w:tabs>
        <w:spacing w:after="0"/>
        <w:jc w:val="both"/>
        <w:rPr>
          <w:rFonts w:ascii="Times New Roman" w:hAnsi="Times New Roman"/>
          <w:sz w:val="24"/>
          <w:szCs w:val="24"/>
        </w:rPr>
      </w:pPr>
      <w:r>
        <w:rPr>
          <w:rFonts w:ascii="Times New Roman" w:hAnsi="Times New Roman"/>
          <w:sz w:val="24"/>
          <w:szCs w:val="24"/>
        </w:rPr>
        <w:t>Menetapkan kebijakan organisasi di tingkat fakultas.</w:t>
      </w:r>
    </w:p>
    <w:p w:rsidR="004E36DF" w:rsidRDefault="004E36DF" w:rsidP="004E36DF">
      <w:pPr>
        <w:tabs>
          <w:tab w:val="left" w:pos="360"/>
        </w:tabs>
        <w:ind w:left="810"/>
        <w:jc w:val="both"/>
      </w:pPr>
      <w:r>
        <w:t>Wewenang SEMA-F adalah:</w:t>
      </w:r>
    </w:p>
    <w:p w:rsidR="004E36DF" w:rsidRDefault="004E36DF" w:rsidP="000F6742">
      <w:pPr>
        <w:pStyle w:val="ListParagraph"/>
        <w:numPr>
          <w:ilvl w:val="0"/>
          <w:numId w:val="126"/>
        </w:numPr>
        <w:tabs>
          <w:tab w:val="left" w:pos="360"/>
        </w:tabs>
        <w:spacing w:after="0"/>
        <w:jc w:val="both"/>
        <w:rPr>
          <w:rFonts w:ascii="Times New Roman" w:hAnsi="Times New Roman"/>
          <w:sz w:val="24"/>
          <w:szCs w:val="24"/>
        </w:rPr>
      </w:pPr>
      <w:r>
        <w:rPr>
          <w:rFonts w:ascii="Times New Roman" w:hAnsi="Times New Roman"/>
          <w:sz w:val="24"/>
          <w:szCs w:val="24"/>
        </w:rPr>
        <w:t>Menyelenggarakan munyawarah organisasi mahasiswa tingkat fakultas.</w:t>
      </w:r>
    </w:p>
    <w:p w:rsidR="004E36DF" w:rsidRDefault="004E36DF" w:rsidP="000F6742">
      <w:pPr>
        <w:pStyle w:val="ListParagraph"/>
        <w:numPr>
          <w:ilvl w:val="0"/>
          <w:numId w:val="126"/>
        </w:numPr>
        <w:tabs>
          <w:tab w:val="left" w:pos="360"/>
        </w:tabs>
        <w:spacing w:after="0"/>
        <w:jc w:val="both"/>
        <w:rPr>
          <w:rFonts w:ascii="Times New Roman" w:hAnsi="Times New Roman"/>
          <w:sz w:val="24"/>
          <w:szCs w:val="24"/>
        </w:rPr>
      </w:pPr>
      <w:r>
        <w:rPr>
          <w:rFonts w:ascii="Times New Roman" w:hAnsi="Times New Roman"/>
          <w:sz w:val="24"/>
          <w:szCs w:val="24"/>
        </w:rPr>
        <w:t>Mengontrol kerja DEMA-F HMJ/HM-PS dalam melaksanakan kebijakan fakultas.</w:t>
      </w:r>
    </w:p>
    <w:p w:rsidR="004E36DF" w:rsidRDefault="004E36DF" w:rsidP="000F6742">
      <w:pPr>
        <w:pStyle w:val="ListParagraph"/>
        <w:numPr>
          <w:ilvl w:val="0"/>
          <w:numId w:val="126"/>
        </w:numPr>
        <w:tabs>
          <w:tab w:val="left" w:pos="360"/>
        </w:tabs>
        <w:spacing w:after="0"/>
        <w:jc w:val="both"/>
        <w:rPr>
          <w:rFonts w:ascii="Times New Roman" w:hAnsi="Times New Roman"/>
          <w:sz w:val="24"/>
          <w:szCs w:val="24"/>
        </w:rPr>
      </w:pPr>
      <w:r>
        <w:rPr>
          <w:rFonts w:ascii="Times New Roman" w:hAnsi="Times New Roman"/>
          <w:sz w:val="24"/>
          <w:szCs w:val="24"/>
        </w:rPr>
        <w:t>Menyelenggarakan musyawarah mahasiswa di tingkat fakultas/jurusan.</w:t>
      </w:r>
    </w:p>
    <w:p w:rsidR="004E36DF" w:rsidRDefault="004E36DF" w:rsidP="000F6742">
      <w:pPr>
        <w:pStyle w:val="ListParagraph"/>
        <w:numPr>
          <w:ilvl w:val="0"/>
          <w:numId w:val="126"/>
        </w:numPr>
        <w:tabs>
          <w:tab w:val="left" w:pos="360"/>
        </w:tabs>
        <w:spacing w:after="0"/>
        <w:jc w:val="both"/>
        <w:rPr>
          <w:rFonts w:ascii="Times New Roman" w:hAnsi="Times New Roman"/>
          <w:sz w:val="24"/>
          <w:szCs w:val="24"/>
        </w:rPr>
      </w:pPr>
      <w:r>
        <w:rPr>
          <w:rFonts w:ascii="Times New Roman" w:hAnsi="Times New Roman"/>
          <w:sz w:val="24"/>
          <w:szCs w:val="24"/>
        </w:rPr>
        <w:t>Meminta progress report DEMA-F HMJ/HM-PS atas pelaksanaan program kerjanya.</w:t>
      </w:r>
    </w:p>
    <w:p w:rsidR="004E36DF" w:rsidRDefault="004E36DF" w:rsidP="000F6742">
      <w:pPr>
        <w:pStyle w:val="ListParagraph"/>
        <w:numPr>
          <w:ilvl w:val="0"/>
          <w:numId w:val="126"/>
        </w:numPr>
        <w:tabs>
          <w:tab w:val="left" w:pos="360"/>
        </w:tabs>
        <w:spacing w:after="0"/>
        <w:jc w:val="both"/>
        <w:rPr>
          <w:rFonts w:ascii="Times New Roman" w:hAnsi="Times New Roman"/>
          <w:sz w:val="24"/>
          <w:szCs w:val="24"/>
        </w:rPr>
      </w:pPr>
      <w:r>
        <w:rPr>
          <w:rFonts w:ascii="Times New Roman" w:hAnsi="Times New Roman"/>
          <w:sz w:val="24"/>
          <w:szCs w:val="24"/>
        </w:rPr>
        <w:t>Menyelenggarakan musyawarah terkait dengan fungsi normatif.</w:t>
      </w:r>
    </w:p>
    <w:p w:rsidR="004E36DF" w:rsidRDefault="004E36DF" w:rsidP="004E36DF">
      <w:pPr>
        <w:tabs>
          <w:tab w:val="left" w:pos="360"/>
        </w:tabs>
        <w:ind w:left="810"/>
        <w:jc w:val="both"/>
      </w:pPr>
      <w:r>
        <w:t>Pertanggungjawaban SEMA-F:</w:t>
      </w:r>
    </w:p>
    <w:p w:rsidR="004E36DF" w:rsidRDefault="004E36DF" w:rsidP="000F6742">
      <w:pPr>
        <w:pStyle w:val="ListParagraph"/>
        <w:numPr>
          <w:ilvl w:val="0"/>
          <w:numId w:val="127"/>
        </w:numPr>
        <w:tabs>
          <w:tab w:val="left" w:pos="360"/>
        </w:tabs>
        <w:spacing w:after="0"/>
        <w:jc w:val="both"/>
        <w:rPr>
          <w:rFonts w:ascii="Times New Roman" w:hAnsi="Times New Roman"/>
          <w:sz w:val="24"/>
          <w:szCs w:val="24"/>
        </w:rPr>
      </w:pPr>
      <w:r>
        <w:rPr>
          <w:rFonts w:ascii="Times New Roman" w:hAnsi="Times New Roman"/>
          <w:sz w:val="24"/>
          <w:szCs w:val="24"/>
        </w:rPr>
        <w:t>Sebagai organisasi perwakilan mahasiswa fakultas, SEMA-F bertanggungjawab kepada mahasiswa dalam siding paripurna.</w:t>
      </w:r>
    </w:p>
    <w:p w:rsidR="004E36DF" w:rsidRDefault="004E36DF" w:rsidP="000F6742">
      <w:pPr>
        <w:pStyle w:val="ListParagraph"/>
        <w:numPr>
          <w:ilvl w:val="0"/>
          <w:numId w:val="127"/>
        </w:numPr>
        <w:tabs>
          <w:tab w:val="left" w:pos="360"/>
        </w:tabs>
        <w:spacing w:after="0"/>
        <w:jc w:val="both"/>
        <w:rPr>
          <w:rFonts w:ascii="Times New Roman" w:hAnsi="Times New Roman"/>
          <w:sz w:val="24"/>
          <w:szCs w:val="24"/>
        </w:rPr>
      </w:pPr>
      <w:r>
        <w:rPr>
          <w:rFonts w:ascii="Times New Roman" w:hAnsi="Times New Roman"/>
          <w:sz w:val="24"/>
          <w:szCs w:val="24"/>
        </w:rPr>
        <w:t>Mekanisme siding paripurna diatur lebih lanjut oleh mahasiswa disetujui melalui keputusan  Dekan/wakil Dekan Bidang Kemahasiswaan.</w:t>
      </w:r>
    </w:p>
    <w:p w:rsidR="004E36DF" w:rsidRPr="0009574C" w:rsidRDefault="004E36DF" w:rsidP="000F6742">
      <w:pPr>
        <w:pStyle w:val="ListParagraph"/>
        <w:numPr>
          <w:ilvl w:val="0"/>
          <w:numId w:val="127"/>
        </w:numPr>
        <w:tabs>
          <w:tab w:val="left" w:pos="360"/>
        </w:tabs>
        <w:spacing w:after="0"/>
        <w:jc w:val="both"/>
        <w:rPr>
          <w:rFonts w:ascii="Times New Roman" w:hAnsi="Times New Roman"/>
          <w:sz w:val="24"/>
          <w:szCs w:val="24"/>
        </w:rPr>
      </w:pPr>
      <w:r>
        <w:rPr>
          <w:rFonts w:ascii="Times New Roman" w:hAnsi="Times New Roman"/>
          <w:sz w:val="24"/>
          <w:szCs w:val="24"/>
        </w:rPr>
        <w:lastRenderedPageBreak/>
        <w:t>Sebagai subsistem kelembagaan non-struktural tingkat fakultas, SEMA-F bertanggungjawab kepada Dekan/wakil Dekan Bidang Kemahasiswaan.</w:t>
      </w:r>
    </w:p>
    <w:p w:rsidR="004E36DF" w:rsidRDefault="004E36DF" w:rsidP="004E36DF">
      <w:pPr>
        <w:pStyle w:val="ListParagraph"/>
        <w:tabs>
          <w:tab w:val="left" w:pos="360"/>
        </w:tabs>
        <w:spacing w:after="0"/>
        <w:ind w:left="1170"/>
        <w:jc w:val="both"/>
        <w:rPr>
          <w:rFonts w:ascii="Times New Roman" w:hAnsi="Times New Roman"/>
          <w:sz w:val="24"/>
          <w:szCs w:val="24"/>
        </w:rPr>
      </w:pPr>
    </w:p>
    <w:p w:rsidR="004E36DF" w:rsidRPr="00142E35"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142E35">
        <w:rPr>
          <w:rFonts w:ascii="Times New Roman" w:hAnsi="Times New Roman"/>
          <w:b/>
          <w:sz w:val="24"/>
          <w:szCs w:val="24"/>
        </w:rPr>
        <w:t>Dewan Eksekutif Mahasiswa Fakultas (DEMA-F)</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Dewan Eksekutif Mahasiswa Fakultas (DEMA-F) berfungsi sebagai pelaksana harian kegiatan mahasiswa di tingkat fakultas dan berkewajiban untuk melaksanakan garis-garis besar program kerja mahasiswa fakultas. Untuk kegiatan internal, DEMA-F memiliki hak otonomi, sedangkan yang menyangkut kegiatan eksternal yang membawa nama PTKI harus berkoordinasi dengan DEMA. Dalam pelaksanaan kegiatan-kegiatan terpusat yang dilaksanakan oleh DEMA, DEMA-F berada di bawah koordinasi DEMA universitas/institute/sekolah tinggi.</w:t>
      </w:r>
    </w:p>
    <w:p w:rsidR="004E36DF" w:rsidRDefault="004E36DF" w:rsidP="004E36DF">
      <w:pPr>
        <w:tabs>
          <w:tab w:val="left" w:pos="360"/>
        </w:tabs>
        <w:ind w:left="810"/>
        <w:jc w:val="both"/>
      </w:pPr>
      <w:r>
        <w:t>Pertanggungjawaban SEMA-F:</w:t>
      </w:r>
    </w:p>
    <w:p w:rsidR="004E36DF" w:rsidRDefault="004E36DF" w:rsidP="000F6742">
      <w:pPr>
        <w:pStyle w:val="ListParagraph"/>
        <w:numPr>
          <w:ilvl w:val="0"/>
          <w:numId w:val="128"/>
        </w:numPr>
        <w:tabs>
          <w:tab w:val="left" w:pos="360"/>
        </w:tabs>
        <w:spacing w:after="0"/>
        <w:jc w:val="both"/>
        <w:rPr>
          <w:rFonts w:ascii="Times New Roman" w:hAnsi="Times New Roman"/>
          <w:sz w:val="24"/>
          <w:szCs w:val="24"/>
        </w:rPr>
      </w:pPr>
      <w:r>
        <w:rPr>
          <w:rFonts w:ascii="Times New Roman" w:hAnsi="Times New Roman"/>
          <w:sz w:val="24"/>
          <w:szCs w:val="24"/>
        </w:rPr>
        <w:t>Sebagai lembaga eksekutif mahasiswa fakultas dalam melaksanakan GBPK, DEMA-F bertanggungjawab kepada mahasiswa dalam siding paripurna SEMA-F.</w:t>
      </w:r>
    </w:p>
    <w:p w:rsidR="004E36DF" w:rsidRDefault="004E36DF" w:rsidP="000F6742">
      <w:pPr>
        <w:pStyle w:val="ListParagraph"/>
        <w:numPr>
          <w:ilvl w:val="0"/>
          <w:numId w:val="128"/>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non-struktul tingkat fakultas, DEMA-F bertanggungjawab kepada Dekan.</w:t>
      </w:r>
    </w:p>
    <w:p w:rsidR="004E36DF" w:rsidRDefault="004E36DF" w:rsidP="004E36DF">
      <w:pPr>
        <w:pStyle w:val="ListParagraph"/>
        <w:tabs>
          <w:tab w:val="left" w:pos="360"/>
        </w:tabs>
        <w:spacing w:after="0"/>
        <w:ind w:left="1170"/>
        <w:jc w:val="both"/>
        <w:rPr>
          <w:rFonts w:ascii="Times New Roman" w:hAnsi="Times New Roman"/>
          <w:sz w:val="24"/>
          <w:szCs w:val="24"/>
        </w:rPr>
      </w:pPr>
    </w:p>
    <w:p w:rsidR="004E36DF" w:rsidRPr="00FE149F" w:rsidRDefault="004E36DF" w:rsidP="000F6742">
      <w:pPr>
        <w:pStyle w:val="ListParagraph"/>
        <w:numPr>
          <w:ilvl w:val="0"/>
          <w:numId w:val="109"/>
        </w:numPr>
        <w:tabs>
          <w:tab w:val="left" w:pos="360"/>
        </w:tabs>
        <w:spacing w:after="0"/>
        <w:jc w:val="both"/>
        <w:rPr>
          <w:rFonts w:ascii="Times New Roman" w:hAnsi="Times New Roman"/>
          <w:b/>
          <w:sz w:val="24"/>
          <w:szCs w:val="24"/>
        </w:rPr>
      </w:pPr>
      <w:r w:rsidRPr="00FE149F">
        <w:rPr>
          <w:rFonts w:ascii="Times New Roman" w:hAnsi="Times New Roman"/>
          <w:b/>
          <w:sz w:val="24"/>
          <w:szCs w:val="24"/>
        </w:rPr>
        <w:t>Himpunan Mahasiswa Jurusan (HMJ) dan/atau Himpunan Mahasiswa Program Studi (HM-PS)</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 xml:space="preserve">Lembaga ini merupakan lembaga eksekutif di tingkat jurusan/program studi. HMJ/HM-PS berfungsi sebagai pelaksana kegiatan mahasiswa di tingkat jurusan/program </w:t>
      </w:r>
      <w:r>
        <w:rPr>
          <w:rFonts w:ascii="Times New Roman" w:hAnsi="Times New Roman"/>
          <w:sz w:val="24"/>
          <w:szCs w:val="24"/>
        </w:rPr>
        <w:lastRenderedPageBreak/>
        <w:t>studi. HMJ/HM-PS memiliki jalur  koordinatif kegiatan dengan DEMA-F. Tata kerja</w:t>
      </w:r>
      <w:r w:rsidRPr="009B370D">
        <w:rPr>
          <w:rFonts w:ascii="Times New Roman" w:hAnsi="Times New Roman"/>
          <w:sz w:val="24"/>
          <w:szCs w:val="24"/>
        </w:rPr>
        <w:t xml:space="preserve"> </w:t>
      </w:r>
      <w:r>
        <w:rPr>
          <w:rFonts w:ascii="Times New Roman" w:hAnsi="Times New Roman"/>
          <w:sz w:val="24"/>
          <w:szCs w:val="24"/>
        </w:rPr>
        <w:t>HMJ/HM-PS adalah otonom ke anggota di masing-masing jurusan/program studi.</w:t>
      </w:r>
    </w:p>
    <w:p w:rsidR="004E36DF" w:rsidRDefault="004E36DF" w:rsidP="004E36DF">
      <w:pPr>
        <w:pStyle w:val="ListParagraph"/>
        <w:tabs>
          <w:tab w:val="left" w:pos="360"/>
        </w:tabs>
        <w:spacing w:after="0"/>
        <w:ind w:left="810"/>
        <w:jc w:val="both"/>
        <w:rPr>
          <w:rFonts w:ascii="Times New Roman" w:hAnsi="Times New Roman"/>
          <w:sz w:val="24"/>
          <w:szCs w:val="24"/>
        </w:rPr>
      </w:pPr>
      <w:r>
        <w:rPr>
          <w:rFonts w:ascii="Times New Roman" w:hAnsi="Times New Roman"/>
          <w:sz w:val="24"/>
          <w:szCs w:val="24"/>
        </w:rPr>
        <w:t>Status HMJ/HM-PS adalah:</w:t>
      </w:r>
    </w:p>
    <w:p w:rsidR="004E36DF" w:rsidRDefault="004E36DF" w:rsidP="000F6742">
      <w:pPr>
        <w:pStyle w:val="ListParagraph"/>
        <w:numPr>
          <w:ilvl w:val="0"/>
          <w:numId w:val="129"/>
        </w:numPr>
        <w:tabs>
          <w:tab w:val="left" w:pos="360"/>
        </w:tabs>
        <w:spacing w:after="0"/>
        <w:jc w:val="both"/>
        <w:rPr>
          <w:rFonts w:ascii="Times New Roman" w:hAnsi="Times New Roman"/>
          <w:sz w:val="24"/>
          <w:szCs w:val="24"/>
        </w:rPr>
      </w:pPr>
      <w:r>
        <w:rPr>
          <w:rFonts w:ascii="Times New Roman" w:hAnsi="Times New Roman"/>
          <w:sz w:val="24"/>
          <w:szCs w:val="24"/>
        </w:rPr>
        <w:t>Lembaga kemahasiswaan di tingkat jurusan/prodi sebagai pelaksana program kerja kegiatan kemahasiswaan sesuai dengan bidang jurusan/prodinya.</w:t>
      </w:r>
    </w:p>
    <w:p w:rsidR="004E36DF" w:rsidRDefault="004E36DF" w:rsidP="000F6742">
      <w:pPr>
        <w:pStyle w:val="ListParagraph"/>
        <w:numPr>
          <w:ilvl w:val="0"/>
          <w:numId w:val="129"/>
        </w:numPr>
        <w:tabs>
          <w:tab w:val="left" w:pos="360"/>
        </w:tabs>
        <w:spacing w:after="0"/>
        <w:jc w:val="both"/>
        <w:rPr>
          <w:rFonts w:ascii="Times New Roman" w:hAnsi="Times New Roman"/>
          <w:sz w:val="24"/>
          <w:szCs w:val="24"/>
        </w:rPr>
      </w:pPr>
      <w:r>
        <w:rPr>
          <w:rFonts w:ascii="Times New Roman" w:hAnsi="Times New Roman"/>
          <w:sz w:val="24"/>
          <w:szCs w:val="24"/>
        </w:rPr>
        <w:t>Subsistem kelembagaan non-struktural tingkat jurusan/program studi.</w:t>
      </w:r>
    </w:p>
    <w:p w:rsidR="004E36DF" w:rsidRPr="00156F1D" w:rsidRDefault="004E36DF" w:rsidP="004E36DF">
      <w:pPr>
        <w:tabs>
          <w:tab w:val="left" w:pos="360"/>
        </w:tabs>
        <w:ind w:left="810"/>
        <w:jc w:val="both"/>
      </w:pPr>
      <w:r w:rsidRPr="00156F1D">
        <w:t>Fungsi HMJ/HM-PS adalah:</w:t>
      </w:r>
    </w:p>
    <w:p w:rsidR="004E36DF" w:rsidRDefault="004E36DF" w:rsidP="000F6742">
      <w:pPr>
        <w:pStyle w:val="ListParagraph"/>
        <w:numPr>
          <w:ilvl w:val="0"/>
          <w:numId w:val="130"/>
        </w:numPr>
        <w:tabs>
          <w:tab w:val="left" w:pos="360"/>
        </w:tabs>
        <w:spacing w:after="0"/>
        <w:jc w:val="both"/>
        <w:rPr>
          <w:rFonts w:ascii="Times New Roman" w:hAnsi="Times New Roman"/>
          <w:sz w:val="24"/>
          <w:szCs w:val="24"/>
        </w:rPr>
      </w:pPr>
      <w:r>
        <w:rPr>
          <w:rFonts w:ascii="Times New Roman" w:hAnsi="Times New Roman"/>
          <w:sz w:val="24"/>
          <w:szCs w:val="24"/>
        </w:rPr>
        <w:t>Sebagai wadah untuk menjabarkan, melaksanakan, dan mengembangkan kegiatan kemahasiswaan sesuai dengan jurusan atau prodinya.</w:t>
      </w:r>
    </w:p>
    <w:p w:rsidR="004E36DF" w:rsidRDefault="004E36DF" w:rsidP="000F6742">
      <w:pPr>
        <w:pStyle w:val="ListParagraph"/>
        <w:numPr>
          <w:ilvl w:val="0"/>
          <w:numId w:val="130"/>
        </w:numPr>
        <w:tabs>
          <w:tab w:val="left" w:pos="360"/>
        </w:tabs>
        <w:spacing w:after="0"/>
        <w:jc w:val="both"/>
        <w:rPr>
          <w:rFonts w:ascii="Times New Roman" w:hAnsi="Times New Roman"/>
          <w:sz w:val="24"/>
          <w:szCs w:val="24"/>
        </w:rPr>
      </w:pPr>
      <w:r>
        <w:rPr>
          <w:rFonts w:ascii="Times New Roman" w:hAnsi="Times New Roman"/>
          <w:sz w:val="24"/>
          <w:szCs w:val="24"/>
        </w:rPr>
        <w:t>Melaksanakan koordinasi dan sinkronsasi kegiatan kemahasiswaan  ditingkat jurusan/prodi.</w:t>
      </w:r>
    </w:p>
    <w:p w:rsidR="004E36DF" w:rsidRPr="004E36DF" w:rsidRDefault="004E36DF" w:rsidP="004E36DF">
      <w:pPr>
        <w:tabs>
          <w:tab w:val="left" w:pos="360"/>
        </w:tabs>
        <w:ind w:left="810"/>
        <w:jc w:val="both"/>
        <w:rPr>
          <w:lang w:val="id-ID"/>
        </w:rPr>
      </w:pPr>
      <w:r w:rsidRPr="004E36DF">
        <w:rPr>
          <w:lang w:val="id-ID"/>
        </w:rPr>
        <w:t>Tugas HMJ/HM-PS adalah menjabarkan, melaksanakan, dan mengembangkan kegiatan kemahasiswaan  sesuai dengan jurusan atau prodinya sebagaimana digariskan oleh GBPK.</w:t>
      </w:r>
    </w:p>
    <w:p w:rsidR="004E36DF" w:rsidRDefault="004E36DF" w:rsidP="004E36DF">
      <w:pPr>
        <w:tabs>
          <w:tab w:val="left" w:pos="360"/>
        </w:tabs>
        <w:ind w:left="810"/>
        <w:jc w:val="both"/>
      </w:pPr>
      <w:r>
        <w:t>Pertanggungjawaban HMJ/HM-PS</w:t>
      </w:r>
    </w:p>
    <w:p w:rsidR="004E36DF" w:rsidRDefault="004E36DF" w:rsidP="000F6742">
      <w:pPr>
        <w:pStyle w:val="ListParagraph"/>
        <w:numPr>
          <w:ilvl w:val="0"/>
          <w:numId w:val="131"/>
        </w:numPr>
        <w:tabs>
          <w:tab w:val="left" w:pos="360"/>
        </w:tabs>
        <w:spacing w:after="0"/>
        <w:jc w:val="both"/>
        <w:rPr>
          <w:rFonts w:ascii="Times New Roman" w:hAnsi="Times New Roman"/>
          <w:sz w:val="24"/>
          <w:szCs w:val="24"/>
        </w:rPr>
      </w:pPr>
      <w:r>
        <w:rPr>
          <w:rFonts w:ascii="Times New Roman" w:hAnsi="Times New Roman"/>
          <w:sz w:val="24"/>
          <w:szCs w:val="24"/>
        </w:rPr>
        <w:t>Sebagai lembaga organisasi kemahasiswaan di tingkat jurusan/prodi, HMJ/HM-PS bertanggungjawab kepada mahasiswa yang disampaikan dalam musyawarah mahasiswa jurusan/prodi.</w:t>
      </w:r>
    </w:p>
    <w:p w:rsidR="004E36DF" w:rsidRDefault="004E36DF" w:rsidP="000F6742">
      <w:pPr>
        <w:pStyle w:val="ListParagraph"/>
        <w:numPr>
          <w:ilvl w:val="0"/>
          <w:numId w:val="131"/>
        </w:numPr>
        <w:tabs>
          <w:tab w:val="left" w:pos="360"/>
        </w:tabs>
        <w:spacing w:after="0"/>
        <w:jc w:val="both"/>
        <w:rPr>
          <w:rFonts w:ascii="Times New Roman" w:hAnsi="Times New Roman"/>
          <w:sz w:val="24"/>
          <w:szCs w:val="24"/>
        </w:rPr>
      </w:pPr>
      <w:r>
        <w:rPr>
          <w:rFonts w:ascii="Times New Roman" w:hAnsi="Times New Roman"/>
          <w:sz w:val="24"/>
          <w:szCs w:val="24"/>
        </w:rPr>
        <w:t>Sebagai subsistem kelembagaan non-struktural jurusan/Prodi, HMJ/HM-PS bertanggungjawab kepada Ketua Jurusan/Ketua Program Studi.</w:t>
      </w:r>
    </w:p>
    <w:p w:rsidR="004E36DF" w:rsidRDefault="004E36DF" w:rsidP="004E36DF">
      <w:pPr>
        <w:pStyle w:val="ListParagraph"/>
        <w:tabs>
          <w:tab w:val="left" w:pos="360"/>
        </w:tabs>
        <w:spacing w:after="0"/>
        <w:ind w:left="1170"/>
        <w:jc w:val="both"/>
        <w:rPr>
          <w:rFonts w:ascii="Times New Roman" w:hAnsi="Times New Roman"/>
          <w:sz w:val="24"/>
          <w:szCs w:val="24"/>
        </w:rPr>
      </w:pPr>
    </w:p>
    <w:p w:rsidR="004E36DF" w:rsidRPr="001E3BE7" w:rsidRDefault="004E36DF" w:rsidP="000F6742">
      <w:pPr>
        <w:pStyle w:val="ListParagraph"/>
        <w:numPr>
          <w:ilvl w:val="0"/>
          <w:numId w:val="105"/>
        </w:numPr>
        <w:tabs>
          <w:tab w:val="left" w:pos="360"/>
        </w:tabs>
        <w:spacing w:after="0"/>
        <w:jc w:val="both"/>
        <w:rPr>
          <w:rFonts w:ascii="Times New Roman" w:hAnsi="Times New Roman"/>
          <w:b/>
          <w:sz w:val="24"/>
          <w:szCs w:val="24"/>
        </w:rPr>
      </w:pPr>
      <w:r w:rsidRPr="001E3BE7">
        <w:rPr>
          <w:rFonts w:ascii="Times New Roman" w:hAnsi="Times New Roman"/>
          <w:b/>
          <w:sz w:val="24"/>
          <w:szCs w:val="24"/>
        </w:rPr>
        <w:lastRenderedPageBreak/>
        <w:t>KEPENGURUSAN, ANGGOTA DAN MASA BAKTI</w:t>
      </w:r>
    </w:p>
    <w:p w:rsidR="004E36DF" w:rsidRDefault="004E36DF" w:rsidP="000F6742">
      <w:pPr>
        <w:pStyle w:val="ListParagraph"/>
        <w:numPr>
          <w:ilvl w:val="0"/>
          <w:numId w:val="132"/>
        </w:numPr>
        <w:spacing w:after="0"/>
        <w:jc w:val="both"/>
        <w:rPr>
          <w:rFonts w:ascii="Times New Roman" w:hAnsi="Times New Roman"/>
          <w:sz w:val="24"/>
          <w:szCs w:val="24"/>
        </w:rPr>
      </w:pPr>
      <w:r>
        <w:rPr>
          <w:rFonts w:ascii="Times New Roman" w:hAnsi="Times New Roman"/>
          <w:sz w:val="24"/>
          <w:szCs w:val="24"/>
        </w:rPr>
        <w:t>Pengrus organisasi kemahasiswaan pada masing-masing tingkatan sekurang-kurangnya terdiri atas: Ketua, Sekertaris, Bendahara, dan bidang-Bidang</w:t>
      </w:r>
    </w:p>
    <w:p w:rsidR="004E36DF" w:rsidRDefault="004E36DF" w:rsidP="000F6742">
      <w:pPr>
        <w:pStyle w:val="ListParagraph"/>
        <w:numPr>
          <w:ilvl w:val="0"/>
          <w:numId w:val="132"/>
        </w:numPr>
        <w:spacing w:after="0"/>
        <w:jc w:val="both"/>
        <w:rPr>
          <w:rFonts w:ascii="Times New Roman" w:hAnsi="Times New Roman"/>
          <w:sz w:val="24"/>
          <w:szCs w:val="24"/>
        </w:rPr>
      </w:pPr>
      <w:r>
        <w:rPr>
          <w:rFonts w:ascii="Times New Roman" w:hAnsi="Times New Roman"/>
          <w:sz w:val="24"/>
          <w:szCs w:val="24"/>
        </w:rPr>
        <w:t>Jumlah anggota pengurus organisasi kemahasiswaan ditetapkan berdasarkan kebutuhan dengan berpegang pada prinsip efisiensi dan efektifitas.</w:t>
      </w:r>
    </w:p>
    <w:p w:rsidR="004E36DF" w:rsidRDefault="004E36DF" w:rsidP="000F6742">
      <w:pPr>
        <w:pStyle w:val="ListParagraph"/>
        <w:numPr>
          <w:ilvl w:val="0"/>
          <w:numId w:val="132"/>
        </w:numPr>
        <w:spacing w:after="0"/>
        <w:jc w:val="both"/>
        <w:rPr>
          <w:rFonts w:ascii="Times New Roman" w:hAnsi="Times New Roman"/>
          <w:sz w:val="24"/>
          <w:szCs w:val="24"/>
        </w:rPr>
      </w:pPr>
      <w:r>
        <w:rPr>
          <w:rFonts w:ascii="Times New Roman" w:hAnsi="Times New Roman"/>
          <w:sz w:val="24"/>
          <w:szCs w:val="24"/>
        </w:rPr>
        <w:t>Pengurus sebagaimana disebut pada point 1 dipilih melalui mekanisme pemilihanyang tata cara dan mekanismenya ditetapkan oleh Senat Mahasiswa (SEMA) di tingkat PTKI dan/atau Senat Mahasiswa Fakultas (sEEMA-F) ditingkat Fakultas sesuai dengan tata ertib mahasiswa.</w:t>
      </w:r>
    </w:p>
    <w:p w:rsidR="004E36DF" w:rsidRPr="004E36DF" w:rsidRDefault="004E36DF" w:rsidP="004E36DF">
      <w:pPr>
        <w:jc w:val="both"/>
        <w:rPr>
          <w:lang w:val="id-ID"/>
        </w:rPr>
      </w:pPr>
    </w:p>
    <w:p w:rsidR="004E36DF" w:rsidRDefault="004E36DF" w:rsidP="000F6742">
      <w:pPr>
        <w:pStyle w:val="ListParagraph"/>
        <w:numPr>
          <w:ilvl w:val="0"/>
          <w:numId w:val="132"/>
        </w:numPr>
        <w:spacing w:after="0"/>
        <w:ind w:left="709" w:hanging="283"/>
        <w:jc w:val="both"/>
        <w:rPr>
          <w:rFonts w:ascii="Times New Roman" w:hAnsi="Times New Roman"/>
          <w:sz w:val="24"/>
          <w:szCs w:val="24"/>
        </w:rPr>
      </w:pPr>
      <w:r>
        <w:rPr>
          <w:rFonts w:ascii="Times New Roman" w:hAnsi="Times New Roman"/>
          <w:sz w:val="24"/>
          <w:szCs w:val="24"/>
        </w:rPr>
        <w:t>Calon ketua di masing-masing tingkatan:</w:t>
      </w:r>
    </w:p>
    <w:p w:rsidR="004E36DF"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Memiliki Indeks Prestasi KKumulatif (IPK) minimal 3,25.</w:t>
      </w:r>
    </w:p>
    <w:p w:rsidR="004E36DF"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Minimal duduk di semester V dan maksimal duduk di semester VII</w:t>
      </w:r>
    </w:p>
    <w:p w:rsidR="004E36DF"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Sudah mengikuti Pengenalan Budaya Akademik dan Kemahasiswaan yang dibuktikan dengan sertifikat</w:t>
      </w:r>
    </w:p>
    <w:p w:rsidR="004E36DF"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Mampu membaca al-Qur’an dengan baik dan benar.</w:t>
      </w:r>
    </w:p>
    <w:p w:rsidR="004E36DF"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Tidak pernah melanggar kode etik lahasiswa yang dibuktikan dengan melampirkan Surat Keterangan Berkelakuan Baik (SKBB) dari Fakultas untuk SEMA/DEMA Universitas/Institut dan UKM/UKK, dan dari Kajur/Kaprodi untuk SEMA/DEMA Fakultas.</w:t>
      </w:r>
    </w:p>
    <w:p w:rsidR="004E36DF" w:rsidRPr="001F3917" w:rsidRDefault="004E36DF" w:rsidP="000F6742">
      <w:pPr>
        <w:pStyle w:val="ListParagraph"/>
        <w:numPr>
          <w:ilvl w:val="0"/>
          <w:numId w:val="133"/>
        </w:numPr>
        <w:ind w:hanging="371"/>
        <w:jc w:val="both"/>
        <w:rPr>
          <w:rFonts w:ascii="Times New Roman" w:hAnsi="Times New Roman"/>
          <w:sz w:val="24"/>
          <w:szCs w:val="24"/>
        </w:rPr>
      </w:pPr>
      <w:r>
        <w:rPr>
          <w:rFonts w:ascii="Times New Roman" w:hAnsi="Times New Roman"/>
          <w:sz w:val="24"/>
          <w:szCs w:val="24"/>
        </w:rPr>
        <w:t xml:space="preserve">Memperoleh rekomendasi dari Ketua Program Studi untuk program studi, Ketua Jurusan untuk tingkat </w:t>
      </w:r>
      <w:r>
        <w:rPr>
          <w:rFonts w:ascii="Times New Roman" w:hAnsi="Times New Roman"/>
          <w:sz w:val="24"/>
          <w:szCs w:val="24"/>
        </w:rPr>
        <w:lastRenderedPageBreak/>
        <w:t>jurusan, Wakil Dekan Bidang Kemahasiswaan dan Kerjasama untuk tingkat Fakultas, Wakil Ketua Bidang Kemahasiswaan untuk tingkat Sekolah Tinggi dan Wakil Rektor Bidang Kemahasiswaan untuk tingkat Universitas/Institut.</w:t>
      </w:r>
    </w:p>
    <w:p w:rsidR="004E36DF" w:rsidRDefault="004E36DF" w:rsidP="000F6742">
      <w:pPr>
        <w:pStyle w:val="ListParagraph"/>
        <w:numPr>
          <w:ilvl w:val="0"/>
          <w:numId w:val="132"/>
        </w:numPr>
        <w:spacing w:after="0"/>
        <w:jc w:val="both"/>
        <w:rPr>
          <w:rFonts w:ascii="Times New Roman" w:hAnsi="Times New Roman"/>
          <w:sz w:val="24"/>
          <w:szCs w:val="24"/>
        </w:rPr>
      </w:pPr>
      <w:r>
        <w:rPr>
          <w:rFonts w:ascii="Times New Roman" w:hAnsi="Times New Roman"/>
          <w:sz w:val="24"/>
          <w:szCs w:val="24"/>
        </w:rPr>
        <w:t>Anggota organisasi kemahasiswaan pada masing-masing tingkatadalah seluruh mahasiswa yang terdaftar dan masih aktif dalam kegiatan akademik.</w:t>
      </w:r>
    </w:p>
    <w:p w:rsidR="004E36DF" w:rsidRDefault="004E36DF" w:rsidP="000F6742">
      <w:pPr>
        <w:pStyle w:val="ListParagraph"/>
        <w:numPr>
          <w:ilvl w:val="0"/>
          <w:numId w:val="132"/>
        </w:numPr>
        <w:spacing w:after="0"/>
        <w:jc w:val="both"/>
        <w:rPr>
          <w:rFonts w:ascii="Times New Roman" w:hAnsi="Times New Roman"/>
          <w:sz w:val="24"/>
          <w:szCs w:val="24"/>
        </w:rPr>
      </w:pPr>
      <w:r>
        <w:rPr>
          <w:rFonts w:ascii="Times New Roman" w:hAnsi="Times New Roman"/>
          <w:sz w:val="24"/>
          <w:szCs w:val="24"/>
        </w:rPr>
        <w:t>Masa bakti pengurus organisasi kemahasiswaan adalah 1 (satu) tahun dan khusus untuk ketua tidak dapat dipilih kembali untuk periode berikutnya di jenang sama.</w:t>
      </w:r>
    </w:p>
    <w:p w:rsidR="004E36DF" w:rsidRPr="00461346" w:rsidRDefault="004E36DF" w:rsidP="004E36DF">
      <w:pPr>
        <w:pStyle w:val="ListParagraph"/>
        <w:spacing w:after="0"/>
        <w:ind w:left="786"/>
        <w:jc w:val="both"/>
        <w:rPr>
          <w:rFonts w:ascii="Times New Roman" w:hAnsi="Times New Roman"/>
          <w:sz w:val="24"/>
          <w:szCs w:val="24"/>
        </w:rPr>
      </w:pPr>
    </w:p>
    <w:p w:rsidR="004E36DF" w:rsidRPr="00364851" w:rsidRDefault="004E36DF" w:rsidP="000F6742">
      <w:pPr>
        <w:pStyle w:val="ListParagraph"/>
        <w:numPr>
          <w:ilvl w:val="0"/>
          <w:numId w:val="105"/>
        </w:numPr>
        <w:tabs>
          <w:tab w:val="left" w:pos="360"/>
        </w:tabs>
        <w:spacing w:after="0"/>
        <w:jc w:val="both"/>
        <w:rPr>
          <w:rFonts w:ascii="Times New Roman" w:hAnsi="Times New Roman"/>
          <w:b/>
          <w:sz w:val="24"/>
          <w:szCs w:val="24"/>
        </w:rPr>
      </w:pPr>
      <w:r w:rsidRPr="00364851">
        <w:rPr>
          <w:rFonts w:ascii="Times New Roman" w:hAnsi="Times New Roman"/>
          <w:b/>
          <w:sz w:val="24"/>
          <w:szCs w:val="24"/>
        </w:rPr>
        <w:t>SYARAT DAN TATA CARA PEMILIHAN</w:t>
      </w:r>
    </w:p>
    <w:p w:rsidR="004E36DF" w:rsidRDefault="004E36DF" w:rsidP="000F6742">
      <w:pPr>
        <w:pStyle w:val="ListParagraph"/>
        <w:numPr>
          <w:ilvl w:val="0"/>
          <w:numId w:val="134"/>
        </w:numPr>
        <w:tabs>
          <w:tab w:val="left" w:pos="360"/>
        </w:tabs>
        <w:spacing w:after="0"/>
        <w:jc w:val="both"/>
        <w:rPr>
          <w:rFonts w:ascii="Times New Roman" w:hAnsi="Times New Roman"/>
          <w:b/>
          <w:sz w:val="24"/>
          <w:szCs w:val="24"/>
        </w:rPr>
      </w:pPr>
      <w:r>
        <w:rPr>
          <w:rFonts w:ascii="Times New Roman" w:hAnsi="Times New Roman"/>
          <w:b/>
          <w:sz w:val="24"/>
          <w:szCs w:val="24"/>
        </w:rPr>
        <w:t>SENAT MAHASISWA (S</w:t>
      </w:r>
      <w:r w:rsidRPr="001A79B6">
        <w:rPr>
          <w:rFonts w:ascii="Times New Roman" w:hAnsi="Times New Roman"/>
          <w:b/>
          <w:sz w:val="24"/>
          <w:szCs w:val="24"/>
        </w:rPr>
        <w:t>EMA)</w:t>
      </w:r>
    </w:p>
    <w:p w:rsidR="004E36DF" w:rsidRDefault="004E36DF" w:rsidP="000F6742">
      <w:pPr>
        <w:pStyle w:val="ListParagraph"/>
        <w:numPr>
          <w:ilvl w:val="0"/>
          <w:numId w:val="135"/>
        </w:numPr>
        <w:tabs>
          <w:tab w:val="left" w:pos="360"/>
        </w:tabs>
        <w:spacing w:after="0"/>
        <w:jc w:val="both"/>
        <w:rPr>
          <w:rFonts w:ascii="Times New Roman" w:hAnsi="Times New Roman"/>
          <w:sz w:val="24"/>
          <w:szCs w:val="24"/>
        </w:rPr>
      </w:pPr>
      <w:r>
        <w:rPr>
          <w:rFonts w:ascii="Times New Roman" w:hAnsi="Times New Roman"/>
          <w:sz w:val="24"/>
          <w:szCs w:val="24"/>
        </w:rPr>
        <w:t>Syarat-syarat Calon Pengurus/Perwakilan</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Berstatus sebagai mahasiswa aktif</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Memiliki IPK minimal 3,25</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Duduk pada semester V-VII</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 xml:space="preserve">Mampu membaca al-Qur’an </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Pernah menjadi pengurus Ormawa intra kampus yang dibuktikan dengan Surat Keputusan (SK)</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Sehat jasmani dan rohani</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Bersedia dicalonkan dan/atau mencalonkan diri secara tertulis</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Menyatakan kesediaan secara tertulis untuk tidak menjadi pengurus pada organisasi ekstra kampus atau partai plitik selama menjabat</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lastRenderedPageBreak/>
        <w:t>Tidak pernah melanggar tata tertib dank ode etik mahasiswa</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Memiliki visi, misi dan program yang jelas</w:t>
      </w:r>
    </w:p>
    <w:p w:rsidR="004E36DF" w:rsidRDefault="004E36DF" w:rsidP="000F6742">
      <w:pPr>
        <w:pStyle w:val="ListParagraph"/>
        <w:numPr>
          <w:ilvl w:val="0"/>
          <w:numId w:val="136"/>
        </w:numPr>
        <w:tabs>
          <w:tab w:val="left" w:pos="360"/>
        </w:tabs>
        <w:spacing w:after="0"/>
        <w:jc w:val="both"/>
        <w:rPr>
          <w:rFonts w:ascii="Times New Roman" w:hAnsi="Times New Roman"/>
          <w:sz w:val="24"/>
          <w:szCs w:val="24"/>
        </w:rPr>
      </w:pPr>
      <w:r>
        <w:rPr>
          <w:rFonts w:ascii="Times New Roman" w:hAnsi="Times New Roman"/>
          <w:sz w:val="24"/>
          <w:szCs w:val="24"/>
        </w:rPr>
        <w:t>Mendapatkan rekomendasi tertulis dari Wakil Rektor/Wakil Ketua Bidang Kemahasiswaan untuk tingkat Universitas/Institut/ Sekolah Tinggi.</w:t>
      </w:r>
    </w:p>
    <w:p w:rsidR="004E36DF" w:rsidRDefault="004E36DF" w:rsidP="004E36DF">
      <w:pPr>
        <w:pStyle w:val="ListParagraph"/>
        <w:tabs>
          <w:tab w:val="left" w:pos="360"/>
        </w:tabs>
        <w:spacing w:after="0"/>
        <w:ind w:left="1789"/>
        <w:jc w:val="both"/>
        <w:rPr>
          <w:rFonts w:ascii="Times New Roman" w:hAnsi="Times New Roman"/>
          <w:sz w:val="24"/>
          <w:szCs w:val="24"/>
        </w:rPr>
      </w:pPr>
    </w:p>
    <w:p w:rsidR="004E36DF" w:rsidRDefault="004E36DF" w:rsidP="000F6742">
      <w:pPr>
        <w:pStyle w:val="ListParagraph"/>
        <w:numPr>
          <w:ilvl w:val="0"/>
          <w:numId w:val="135"/>
        </w:numPr>
        <w:tabs>
          <w:tab w:val="left" w:pos="360"/>
        </w:tabs>
        <w:spacing w:after="0"/>
        <w:jc w:val="both"/>
        <w:rPr>
          <w:rFonts w:ascii="Times New Roman" w:hAnsi="Times New Roman"/>
          <w:sz w:val="24"/>
          <w:szCs w:val="24"/>
        </w:rPr>
      </w:pPr>
      <w:r>
        <w:rPr>
          <w:rFonts w:ascii="Times New Roman" w:hAnsi="Times New Roman"/>
          <w:sz w:val="24"/>
          <w:szCs w:val="24"/>
        </w:rPr>
        <w:t>Anggota Senat Mahasiswa:</w:t>
      </w:r>
    </w:p>
    <w:p w:rsidR="004E36DF" w:rsidRDefault="004E36DF" w:rsidP="000F6742">
      <w:pPr>
        <w:pStyle w:val="ListParagraph"/>
        <w:numPr>
          <w:ilvl w:val="0"/>
          <w:numId w:val="137"/>
        </w:numPr>
        <w:tabs>
          <w:tab w:val="left" w:pos="360"/>
        </w:tabs>
        <w:spacing w:after="0"/>
        <w:jc w:val="both"/>
        <w:rPr>
          <w:rFonts w:ascii="Times New Roman" w:hAnsi="Times New Roman"/>
          <w:sz w:val="24"/>
          <w:szCs w:val="24"/>
        </w:rPr>
      </w:pPr>
      <w:r>
        <w:rPr>
          <w:rFonts w:ascii="Times New Roman" w:hAnsi="Times New Roman"/>
          <w:sz w:val="24"/>
          <w:szCs w:val="24"/>
        </w:rPr>
        <w:t>Anggota Senat Mahasisa Universitas/Institut berasal dari utusan Fakultas</w:t>
      </w:r>
    </w:p>
    <w:p w:rsidR="004E36DF" w:rsidRDefault="004E36DF" w:rsidP="000F6742">
      <w:pPr>
        <w:pStyle w:val="ListParagraph"/>
        <w:numPr>
          <w:ilvl w:val="0"/>
          <w:numId w:val="137"/>
        </w:numPr>
        <w:tabs>
          <w:tab w:val="left" w:pos="360"/>
        </w:tabs>
        <w:spacing w:after="0"/>
        <w:jc w:val="both"/>
        <w:rPr>
          <w:rFonts w:ascii="Times New Roman" w:hAnsi="Times New Roman"/>
          <w:sz w:val="24"/>
          <w:szCs w:val="24"/>
        </w:rPr>
      </w:pPr>
      <w:r>
        <w:rPr>
          <w:rFonts w:ascii="Times New Roman" w:hAnsi="Times New Roman"/>
          <w:sz w:val="24"/>
          <w:szCs w:val="24"/>
        </w:rPr>
        <w:t>Anggota Senat Mahasiswa Fakultas berasal dari utusan HMJ</w:t>
      </w:r>
    </w:p>
    <w:p w:rsidR="004E36DF" w:rsidRDefault="004E36DF" w:rsidP="000F6742">
      <w:pPr>
        <w:pStyle w:val="ListParagraph"/>
        <w:numPr>
          <w:ilvl w:val="0"/>
          <w:numId w:val="137"/>
        </w:numPr>
        <w:tabs>
          <w:tab w:val="left" w:pos="360"/>
        </w:tabs>
        <w:spacing w:after="0"/>
        <w:jc w:val="both"/>
        <w:rPr>
          <w:rFonts w:ascii="Times New Roman" w:hAnsi="Times New Roman"/>
          <w:sz w:val="24"/>
          <w:szCs w:val="24"/>
        </w:rPr>
      </w:pPr>
      <w:r>
        <w:rPr>
          <w:rFonts w:ascii="Times New Roman" w:hAnsi="Times New Roman"/>
          <w:sz w:val="24"/>
          <w:szCs w:val="24"/>
        </w:rPr>
        <w:t>Anggota Senat Mahasiswa Sekolah Tinggi berasal dari utusan HM-PS</w:t>
      </w:r>
    </w:p>
    <w:p w:rsidR="004E36DF" w:rsidRDefault="004E36DF" w:rsidP="000F6742">
      <w:pPr>
        <w:pStyle w:val="ListParagraph"/>
        <w:numPr>
          <w:ilvl w:val="0"/>
          <w:numId w:val="137"/>
        </w:numPr>
        <w:tabs>
          <w:tab w:val="left" w:pos="360"/>
        </w:tabs>
        <w:spacing w:after="0"/>
        <w:jc w:val="both"/>
        <w:rPr>
          <w:rFonts w:ascii="Times New Roman" w:hAnsi="Times New Roman"/>
          <w:sz w:val="24"/>
          <w:szCs w:val="24"/>
        </w:rPr>
      </w:pPr>
      <w:r>
        <w:rPr>
          <w:rFonts w:ascii="Times New Roman" w:hAnsi="Times New Roman"/>
          <w:sz w:val="24"/>
          <w:szCs w:val="24"/>
        </w:rPr>
        <w:t>Pemilihan anggota Senat Mahasisa dilaksanakan melalui perwakilan dengan proporsi: 1 Jurusan/Prodi 1 wakil.</w:t>
      </w:r>
    </w:p>
    <w:p w:rsidR="004E36DF" w:rsidRDefault="004E36DF" w:rsidP="004E36DF">
      <w:pPr>
        <w:pStyle w:val="ListParagraph"/>
        <w:tabs>
          <w:tab w:val="left" w:pos="360"/>
        </w:tabs>
        <w:spacing w:after="0"/>
        <w:ind w:left="1789"/>
        <w:jc w:val="both"/>
        <w:rPr>
          <w:rFonts w:ascii="Times New Roman" w:hAnsi="Times New Roman"/>
          <w:sz w:val="24"/>
          <w:szCs w:val="24"/>
        </w:rPr>
      </w:pPr>
    </w:p>
    <w:p w:rsidR="004E36DF" w:rsidRDefault="004E36DF" w:rsidP="000F6742">
      <w:pPr>
        <w:pStyle w:val="ListParagraph"/>
        <w:numPr>
          <w:ilvl w:val="0"/>
          <w:numId w:val="135"/>
        </w:numPr>
        <w:tabs>
          <w:tab w:val="left" w:pos="360"/>
        </w:tabs>
        <w:spacing w:after="0"/>
        <w:jc w:val="both"/>
        <w:rPr>
          <w:rFonts w:ascii="Times New Roman" w:hAnsi="Times New Roman"/>
          <w:sz w:val="24"/>
          <w:szCs w:val="24"/>
        </w:rPr>
      </w:pPr>
      <w:r>
        <w:rPr>
          <w:rFonts w:ascii="Times New Roman" w:hAnsi="Times New Roman"/>
          <w:sz w:val="24"/>
          <w:szCs w:val="24"/>
        </w:rPr>
        <w:t>Tata cara pemilihan Ketua Senat Mahasiswa:</w:t>
      </w:r>
    </w:p>
    <w:p w:rsidR="004E36DF" w:rsidRDefault="004E36DF" w:rsidP="000F6742">
      <w:pPr>
        <w:pStyle w:val="ListParagraph"/>
        <w:numPr>
          <w:ilvl w:val="0"/>
          <w:numId w:val="138"/>
        </w:numPr>
        <w:tabs>
          <w:tab w:val="left" w:pos="360"/>
        </w:tabs>
        <w:spacing w:after="0"/>
        <w:jc w:val="both"/>
        <w:rPr>
          <w:rFonts w:ascii="Times New Roman" w:hAnsi="Times New Roman"/>
          <w:sz w:val="24"/>
          <w:szCs w:val="24"/>
        </w:rPr>
      </w:pPr>
      <w:r w:rsidRPr="00F71ABB">
        <w:rPr>
          <w:rFonts w:ascii="Times New Roman" w:hAnsi="Times New Roman"/>
          <w:sz w:val="24"/>
          <w:szCs w:val="24"/>
        </w:rPr>
        <w:t>Ketua Senat Mahasiswa dipilih dari dan oleh anggota SEMA</w:t>
      </w:r>
    </w:p>
    <w:p w:rsidR="004E36DF" w:rsidRDefault="004E36DF" w:rsidP="000F6742">
      <w:pPr>
        <w:pStyle w:val="ListParagraph"/>
        <w:numPr>
          <w:ilvl w:val="0"/>
          <w:numId w:val="138"/>
        </w:numPr>
        <w:tabs>
          <w:tab w:val="left" w:pos="360"/>
        </w:tabs>
        <w:spacing w:after="0"/>
        <w:jc w:val="both"/>
        <w:rPr>
          <w:rFonts w:ascii="Times New Roman" w:hAnsi="Times New Roman"/>
          <w:sz w:val="24"/>
          <w:szCs w:val="24"/>
        </w:rPr>
      </w:pPr>
      <w:r>
        <w:rPr>
          <w:rFonts w:ascii="Times New Roman" w:hAnsi="Times New Roman"/>
          <w:sz w:val="24"/>
          <w:szCs w:val="24"/>
        </w:rPr>
        <w:t>Pemilihan Ketua SEMA berdaarkan musyawarah mufakat atau pemungutan suara.</w:t>
      </w:r>
    </w:p>
    <w:p w:rsidR="004E36DF" w:rsidRDefault="004E36DF" w:rsidP="000F6742">
      <w:pPr>
        <w:pStyle w:val="ListParagraph"/>
        <w:numPr>
          <w:ilvl w:val="0"/>
          <w:numId w:val="138"/>
        </w:numPr>
        <w:tabs>
          <w:tab w:val="left" w:pos="360"/>
        </w:tabs>
        <w:spacing w:after="0"/>
        <w:jc w:val="both"/>
        <w:rPr>
          <w:rFonts w:ascii="Times New Roman" w:hAnsi="Times New Roman"/>
          <w:sz w:val="24"/>
          <w:szCs w:val="24"/>
        </w:rPr>
      </w:pPr>
      <w:r>
        <w:rPr>
          <w:rFonts w:ascii="Times New Roman" w:hAnsi="Times New Roman"/>
          <w:sz w:val="24"/>
          <w:szCs w:val="24"/>
        </w:rPr>
        <w:t>Ketua terpilih menyusun komposisi pengurus SEMA</w:t>
      </w:r>
    </w:p>
    <w:p w:rsidR="004E36DF" w:rsidRPr="00F71ABB" w:rsidRDefault="004E36DF" w:rsidP="000F6742">
      <w:pPr>
        <w:pStyle w:val="ListParagraph"/>
        <w:numPr>
          <w:ilvl w:val="0"/>
          <w:numId w:val="138"/>
        </w:numPr>
        <w:tabs>
          <w:tab w:val="left" w:pos="360"/>
        </w:tabs>
        <w:spacing w:after="0"/>
        <w:jc w:val="both"/>
        <w:rPr>
          <w:rFonts w:ascii="Times New Roman" w:hAnsi="Times New Roman"/>
          <w:sz w:val="24"/>
          <w:szCs w:val="24"/>
        </w:rPr>
      </w:pPr>
      <w:r>
        <w:rPr>
          <w:rFonts w:ascii="Times New Roman" w:hAnsi="Times New Roman"/>
          <w:sz w:val="24"/>
          <w:szCs w:val="24"/>
        </w:rPr>
        <w:t>Pengurus SEMA ditetapkan oleh Rektor/Ketua/Dekan</w:t>
      </w:r>
    </w:p>
    <w:p w:rsidR="004E36DF" w:rsidRDefault="004E36DF" w:rsidP="004E36DF">
      <w:pPr>
        <w:pStyle w:val="ListParagraph"/>
        <w:tabs>
          <w:tab w:val="left" w:pos="360"/>
        </w:tabs>
        <w:spacing w:after="0"/>
        <w:ind w:left="1429"/>
        <w:jc w:val="both"/>
        <w:rPr>
          <w:rFonts w:ascii="Times New Roman" w:hAnsi="Times New Roman"/>
          <w:sz w:val="24"/>
          <w:szCs w:val="24"/>
        </w:rPr>
      </w:pPr>
    </w:p>
    <w:p w:rsidR="004E36DF" w:rsidRDefault="004E36DF" w:rsidP="000F6742">
      <w:pPr>
        <w:pStyle w:val="ListParagraph"/>
        <w:numPr>
          <w:ilvl w:val="0"/>
          <w:numId w:val="134"/>
        </w:numPr>
        <w:tabs>
          <w:tab w:val="left" w:pos="360"/>
        </w:tabs>
        <w:spacing w:after="0"/>
        <w:jc w:val="both"/>
        <w:rPr>
          <w:rFonts w:ascii="Times New Roman" w:hAnsi="Times New Roman"/>
          <w:b/>
          <w:sz w:val="24"/>
          <w:szCs w:val="24"/>
        </w:rPr>
      </w:pPr>
      <w:r w:rsidRPr="001A79B6">
        <w:rPr>
          <w:rFonts w:ascii="Times New Roman" w:hAnsi="Times New Roman"/>
          <w:b/>
          <w:sz w:val="24"/>
          <w:szCs w:val="24"/>
        </w:rPr>
        <w:t>DEWAN EKSEKUTIF MAHASISWA (DEMA)</w:t>
      </w:r>
      <w:r>
        <w:rPr>
          <w:rFonts w:ascii="Times New Roman" w:hAnsi="Times New Roman"/>
          <w:b/>
          <w:sz w:val="24"/>
          <w:szCs w:val="24"/>
        </w:rPr>
        <w:t xml:space="preserve"> DAN HMJ/HM-PS</w:t>
      </w:r>
    </w:p>
    <w:p w:rsidR="004E36DF" w:rsidRDefault="004E36DF" w:rsidP="000F6742">
      <w:pPr>
        <w:pStyle w:val="ListParagraph"/>
        <w:numPr>
          <w:ilvl w:val="0"/>
          <w:numId w:val="139"/>
        </w:numPr>
        <w:tabs>
          <w:tab w:val="left" w:pos="360"/>
        </w:tabs>
        <w:spacing w:after="0"/>
        <w:jc w:val="both"/>
        <w:rPr>
          <w:rFonts w:ascii="Times New Roman" w:hAnsi="Times New Roman"/>
          <w:sz w:val="24"/>
          <w:szCs w:val="24"/>
        </w:rPr>
      </w:pPr>
      <w:r>
        <w:rPr>
          <w:rFonts w:ascii="Times New Roman" w:hAnsi="Times New Roman"/>
          <w:sz w:val="24"/>
          <w:szCs w:val="24"/>
        </w:rPr>
        <w:t>Syarat-Syarat Calon Ketua</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Berstatus sebagai mahasiswa aktif</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Memiliki IPK minimal 3,25</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Duduk pada semester V-VII</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Mampu membaca al-Qur’an</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Pernah menjadi pengurus Ormawa intra kampus yang dibuktikan dengan SK</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Sehat jasmani dan rohani</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Bersedia dicalonkan dan/atau mencalonkan diri secara tertulis</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Menyatakankesediaan secaratertulis untuk tidak menjadi pengurus pada organisasi ekstra kampus atau partai politik selama menjabat</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Tidak pernah melanggartata tertib dank ode etik mahasiswa</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Memiliki visi, misi dan program yang jelas</w:t>
      </w:r>
    </w:p>
    <w:p w:rsidR="004E36DF" w:rsidRDefault="004E36DF" w:rsidP="000F6742">
      <w:pPr>
        <w:pStyle w:val="ListParagraph"/>
        <w:numPr>
          <w:ilvl w:val="0"/>
          <w:numId w:val="140"/>
        </w:numPr>
        <w:tabs>
          <w:tab w:val="left" w:pos="360"/>
        </w:tabs>
        <w:spacing w:after="0"/>
        <w:jc w:val="both"/>
        <w:rPr>
          <w:rFonts w:ascii="Times New Roman" w:hAnsi="Times New Roman"/>
          <w:sz w:val="24"/>
          <w:szCs w:val="24"/>
        </w:rPr>
      </w:pPr>
      <w:r>
        <w:rPr>
          <w:rFonts w:ascii="Times New Roman" w:hAnsi="Times New Roman"/>
          <w:sz w:val="24"/>
          <w:szCs w:val="24"/>
        </w:rPr>
        <w:t>Mendaparkan rekomendasi tertulis dari Wakil Rektor/Wakil Ketua Bidang Kemahasiswaan untuk tingkat Universitas/Insitut/Sekolag Tinggi.</w:t>
      </w:r>
    </w:p>
    <w:p w:rsidR="004E36DF" w:rsidRDefault="004E36DF" w:rsidP="004E36DF">
      <w:pPr>
        <w:pStyle w:val="ListParagraph"/>
        <w:tabs>
          <w:tab w:val="left" w:pos="360"/>
        </w:tabs>
        <w:spacing w:after="0"/>
        <w:ind w:left="1789"/>
        <w:jc w:val="both"/>
        <w:rPr>
          <w:rFonts w:ascii="Times New Roman" w:hAnsi="Times New Roman"/>
          <w:sz w:val="24"/>
          <w:szCs w:val="24"/>
        </w:rPr>
      </w:pPr>
    </w:p>
    <w:p w:rsidR="004E36DF" w:rsidRDefault="004E36DF" w:rsidP="000F6742">
      <w:pPr>
        <w:pStyle w:val="ListParagraph"/>
        <w:numPr>
          <w:ilvl w:val="0"/>
          <w:numId w:val="139"/>
        </w:numPr>
        <w:tabs>
          <w:tab w:val="left" w:pos="360"/>
        </w:tabs>
        <w:spacing w:after="0"/>
        <w:jc w:val="both"/>
        <w:rPr>
          <w:rFonts w:ascii="Times New Roman" w:hAnsi="Times New Roman"/>
          <w:sz w:val="24"/>
          <w:szCs w:val="24"/>
        </w:rPr>
      </w:pPr>
      <w:r>
        <w:rPr>
          <w:rFonts w:ascii="Times New Roman" w:hAnsi="Times New Roman"/>
          <w:sz w:val="24"/>
          <w:szCs w:val="24"/>
        </w:rPr>
        <w:t>Tata Cara Pemilihan Ketua DEMA</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Senat Mahasiswa membentuk panitia pemiihan berdasarkan tata tertib pemilihan dan diusulkan ke pimpinan PTKI untuk ditetapkan</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lastRenderedPageBreak/>
        <w:t>Tata tertib pencalonan ketua DEMA ditur oleh Senat Mahasiswa tingkat perguruan tinggi.</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Komposisi panitiaterdiri atas Ketua, Sekertaris, Bendahara, dan Anggota</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Tugas panitia melaksanakan penjaringan bakal calon, penetapan calon, dan pelaksanaan pemilihan ketua DEMA.</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Unsure panitia terdiri atas perwakilan lembaga-lembaga kemahasiswaan</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Kriteria panitia:</w:t>
      </w:r>
    </w:p>
    <w:p w:rsidR="004E36DF" w:rsidRDefault="004E36DF" w:rsidP="000F6742">
      <w:pPr>
        <w:pStyle w:val="ListParagraph"/>
        <w:numPr>
          <w:ilvl w:val="0"/>
          <w:numId w:val="142"/>
        </w:numPr>
        <w:tabs>
          <w:tab w:val="left" w:pos="360"/>
        </w:tabs>
        <w:spacing w:after="0"/>
        <w:jc w:val="both"/>
        <w:rPr>
          <w:rFonts w:ascii="Times New Roman" w:hAnsi="Times New Roman"/>
          <w:sz w:val="24"/>
          <w:szCs w:val="24"/>
        </w:rPr>
      </w:pPr>
      <w:r>
        <w:rPr>
          <w:rFonts w:ascii="Times New Roman" w:hAnsi="Times New Roman"/>
          <w:sz w:val="24"/>
          <w:szCs w:val="24"/>
        </w:rPr>
        <w:t>Berstatus sebagai mahasiswa aktif yang dibuktikan dengan menunjukkan slip pembayaran SPP</w:t>
      </w:r>
    </w:p>
    <w:p w:rsidR="004E36DF" w:rsidRDefault="004E36DF" w:rsidP="000F6742">
      <w:pPr>
        <w:pStyle w:val="ListParagraph"/>
        <w:numPr>
          <w:ilvl w:val="0"/>
          <w:numId w:val="142"/>
        </w:numPr>
        <w:tabs>
          <w:tab w:val="left" w:pos="360"/>
        </w:tabs>
        <w:spacing w:after="0"/>
        <w:jc w:val="both"/>
        <w:rPr>
          <w:rFonts w:ascii="Times New Roman" w:hAnsi="Times New Roman"/>
          <w:sz w:val="24"/>
          <w:szCs w:val="24"/>
        </w:rPr>
      </w:pPr>
      <w:r>
        <w:rPr>
          <w:rFonts w:ascii="Times New Roman" w:hAnsi="Times New Roman"/>
          <w:sz w:val="24"/>
          <w:szCs w:val="24"/>
        </w:rPr>
        <w:t>Pernah menjadi pengurus lembaga intra kampus</w:t>
      </w:r>
    </w:p>
    <w:p w:rsidR="004E36DF" w:rsidRDefault="004E36DF" w:rsidP="000F6742">
      <w:pPr>
        <w:pStyle w:val="ListParagraph"/>
        <w:numPr>
          <w:ilvl w:val="0"/>
          <w:numId w:val="142"/>
        </w:numPr>
        <w:tabs>
          <w:tab w:val="left" w:pos="360"/>
        </w:tabs>
        <w:spacing w:after="0"/>
        <w:jc w:val="both"/>
        <w:rPr>
          <w:rFonts w:ascii="Times New Roman" w:hAnsi="Times New Roman"/>
          <w:sz w:val="24"/>
          <w:szCs w:val="24"/>
        </w:rPr>
      </w:pPr>
      <w:r>
        <w:rPr>
          <w:rFonts w:ascii="Times New Roman" w:hAnsi="Times New Roman"/>
          <w:sz w:val="24"/>
          <w:szCs w:val="24"/>
        </w:rPr>
        <w:t>Bersedia menjadi panitia yang dibuktikan dengan pernyataan tertulis.</w:t>
      </w:r>
    </w:p>
    <w:p w:rsidR="004E36DF" w:rsidRDefault="004E36DF" w:rsidP="000F6742">
      <w:pPr>
        <w:pStyle w:val="ListParagraph"/>
        <w:numPr>
          <w:ilvl w:val="0"/>
          <w:numId w:val="142"/>
        </w:numPr>
        <w:tabs>
          <w:tab w:val="left" w:pos="360"/>
        </w:tabs>
        <w:spacing w:after="0"/>
        <w:jc w:val="both"/>
        <w:rPr>
          <w:rFonts w:ascii="Times New Roman" w:hAnsi="Times New Roman"/>
          <w:sz w:val="24"/>
          <w:szCs w:val="24"/>
        </w:rPr>
      </w:pPr>
      <w:r>
        <w:rPr>
          <w:rFonts w:ascii="Times New Roman" w:hAnsi="Times New Roman"/>
          <w:sz w:val="24"/>
          <w:szCs w:val="24"/>
        </w:rPr>
        <w:t>Tidak diperkenankan mencalonkan diri sebagai kandidat/calon ketua DEMA.</w:t>
      </w:r>
    </w:p>
    <w:p w:rsidR="004E36DF" w:rsidRDefault="004E36DF" w:rsidP="000F6742">
      <w:pPr>
        <w:pStyle w:val="ListParagraph"/>
        <w:numPr>
          <w:ilvl w:val="0"/>
          <w:numId w:val="142"/>
        </w:numPr>
        <w:tabs>
          <w:tab w:val="left" w:pos="360"/>
        </w:tabs>
        <w:spacing w:after="0"/>
        <w:jc w:val="both"/>
        <w:rPr>
          <w:rFonts w:ascii="Times New Roman" w:hAnsi="Times New Roman"/>
          <w:sz w:val="24"/>
          <w:szCs w:val="24"/>
        </w:rPr>
      </w:pPr>
      <w:r>
        <w:rPr>
          <w:rFonts w:ascii="Times New Roman" w:hAnsi="Times New Roman"/>
          <w:sz w:val="24"/>
          <w:szCs w:val="24"/>
        </w:rPr>
        <w:t>Minimal menduduki semester IV dan maksimalkan semester VIII.</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Panitia menyampaikan hasil pemilihan kepada Senat Mahasiswa untuk diteruskan kepada pimpinan PTKI dengan melampirkan berita acara pemilihan.</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Penyampaian hasil pemilihan dilakukan paling lambat 7 setelah pemilihan.</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lastRenderedPageBreak/>
        <w:t>Pimpinan PT menetapkan dan melantik pengurus DEMA terpilih.</w:t>
      </w:r>
    </w:p>
    <w:p w:rsidR="004E36DF" w:rsidRDefault="004E36DF" w:rsidP="000F6742">
      <w:pPr>
        <w:pStyle w:val="ListParagraph"/>
        <w:numPr>
          <w:ilvl w:val="0"/>
          <w:numId w:val="141"/>
        </w:numPr>
        <w:tabs>
          <w:tab w:val="left" w:pos="360"/>
        </w:tabs>
        <w:spacing w:after="0"/>
        <w:jc w:val="both"/>
        <w:rPr>
          <w:rFonts w:ascii="Times New Roman" w:hAnsi="Times New Roman"/>
          <w:sz w:val="24"/>
          <w:szCs w:val="24"/>
        </w:rPr>
      </w:pPr>
      <w:r>
        <w:rPr>
          <w:rFonts w:ascii="Times New Roman" w:hAnsi="Times New Roman"/>
          <w:sz w:val="24"/>
          <w:szCs w:val="24"/>
        </w:rPr>
        <w:t>Pemilihan ketua DEMA dilaksanakan dengan menggunakansistem perwakilan. Yang dimaksud dengan system perwakilan ialah:</w:t>
      </w:r>
    </w:p>
    <w:p w:rsidR="004E36DF" w:rsidRDefault="004E36DF" w:rsidP="000F6742">
      <w:pPr>
        <w:pStyle w:val="ListParagraph"/>
        <w:numPr>
          <w:ilvl w:val="0"/>
          <w:numId w:val="143"/>
        </w:numPr>
        <w:tabs>
          <w:tab w:val="left" w:pos="360"/>
        </w:tabs>
        <w:spacing w:after="0"/>
        <w:jc w:val="both"/>
        <w:rPr>
          <w:rFonts w:ascii="Times New Roman" w:hAnsi="Times New Roman"/>
          <w:sz w:val="24"/>
          <w:szCs w:val="24"/>
        </w:rPr>
      </w:pPr>
      <w:r>
        <w:rPr>
          <w:rFonts w:ascii="Times New Roman" w:hAnsi="Times New Roman"/>
          <w:sz w:val="24"/>
          <w:szCs w:val="24"/>
        </w:rPr>
        <w:t>Bahwa Ketua Dewan Eksekutif Makasiswa dipilih oleh wakil dari Jurusan atau Program Studi.</w:t>
      </w:r>
    </w:p>
    <w:p w:rsidR="004E36DF" w:rsidRDefault="004E36DF" w:rsidP="000F6742">
      <w:pPr>
        <w:pStyle w:val="ListParagraph"/>
        <w:numPr>
          <w:ilvl w:val="0"/>
          <w:numId w:val="143"/>
        </w:numPr>
        <w:tabs>
          <w:tab w:val="left" w:pos="360"/>
        </w:tabs>
        <w:spacing w:after="0"/>
        <w:jc w:val="both"/>
        <w:rPr>
          <w:rFonts w:ascii="Times New Roman" w:hAnsi="Times New Roman"/>
          <w:sz w:val="24"/>
          <w:szCs w:val="24"/>
        </w:rPr>
      </w:pPr>
      <w:r>
        <w:rPr>
          <w:rFonts w:ascii="Times New Roman" w:hAnsi="Times New Roman"/>
          <w:sz w:val="24"/>
          <w:szCs w:val="24"/>
        </w:rPr>
        <w:t>Wakil dari masing-masing Jurusan atau Program Studi diutus oleh HMJ atau HM-PS.</w:t>
      </w:r>
    </w:p>
    <w:p w:rsidR="004E36DF" w:rsidRDefault="004E36DF" w:rsidP="004E36DF">
      <w:pPr>
        <w:pStyle w:val="ListParagraph"/>
        <w:tabs>
          <w:tab w:val="left" w:pos="360"/>
        </w:tabs>
        <w:spacing w:after="0"/>
        <w:ind w:left="2149"/>
        <w:jc w:val="both"/>
        <w:rPr>
          <w:rFonts w:ascii="Times New Roman" w:hAnsi="Times New Roman"/>
          <w:sz w:val="24"/>
          <w:szCs w:val="24"/>
        </w:rPr>
      </w:pPr>
      <w:r>
        <w:rPr>
          <w:rFonts w:ascii="Times New Roman" w:hAnsi="Times New Roman"/>
          <w:sz w:val="24"/>
          <w:szCs w:val="24"/>
        </w:rPr>
        <w:t xml:space="preserve">  </w:t>
      </w:r>
    </w:p>
    <w:p w:rsidR="004E36DF" w:rsidRDefault="004E36DF" w:rsidP="000F6742">
      <w:pPr>
        <w:pStyle w:val="ListParagraph"/>
        <w:numPr>
          <w:ilvl w:val="0"/>
          <w:numId w:val="139"/>
        </w:numPr>
        <w:tabs>
          <w:tab w:val="left" w:pos="360"/>
        </w:tabs>
        <w:spacing w:after="0"/>
        <w:jc w:val="both"/>
        <w:rPr>
          <w:rFonts w:ascii="Times New Roman" w:hAnsi="Times New Roman"/>
          <w:sz w:val="24"/>
          <w:szCs w:val="24"/>
        </w:rPr>
      </w:pPr>
      <w:r>
        <w:rPr>
          <w:rFonts w:ascii="Times New Roman" w:hAnsi="Times New Roman"/>
          <w:sz w:val="24"/>
          <w:szCs w:val="24"/>
        </w:rPr>
        <w:t>Tata Cara Pemilihan Ketua HMJ/HM-PS</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 xml:space="preserve">Senat Mahasiswa Fakultas/Sekolah Tinggi mmbentuk panitia pemiihan berdasarkan tata tertib pemilihan dan diusulkan ke Dekan/Ketua untuk ditetapkan. </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Tata tertib pencalonan ketua HMJ/HM-PS ditur oleh Senat Mahasiswa Fakultas/Sekolah Tinggi</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Komposisi panitia terdiri atas Ketua, Sekertaris, Bendahara, dan Anggota.</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Tugas panitia melaksanakan penjaringan bakal calon, penetapan calon, dan pelaksanaan pemilihan ketua HMJ/HM-PS.</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Unsure panitia berasal dari perwakilan Komisariat Mahasiswa (kosma) paa masing-masing kelas.</w:t>
      </w:r>
    </w:p>
    <w:p w:rsidR="004E36DF" w:rsidRDefault="004E36DF" w:rsidP="000F6742">
      <w:pPr>
        <w:pStyle w:val="ListParagraph"/>
        <w:numPr>
          <w:ilvl w:val="0"/>
          <w:numId w:val="144"/>
        </w:numPr>
        <w:tabs>
          <w:tab w:val="left" w:pos="360"/>
        </w:tabs>
        <w:spacing w:after="0"/>
        <w:jc w:val="both"/>
        <w:rPr>
          <w:rFonts w:ascii="Times New Roman" w:hAnsi="Times New Roman"/>
          <w:sz w:val="24"/>
          <w:szCs w:val="24"/>
        </w:rPr>
      </w:pPr>
      <w:r>
        <w:rPr>
          <w:rFonts w:ascii="Times New Roman" w:hAnsi="Times New Roman"/>
          <w:sz w:val="24"/>
          <w:szCs w:val="24"/>
        </w:rPr>
        <w:t>Kriteria panitia:</w:t>
      </w:r>
    </w:p>
    <w:p w:rsidR="004E36DF" w:rsidRDefault="004E36DF" w:rsidP="000F6742">
      <w:pPr>
        <w:pStyle w:val="ListParagraph"/>
        <w:numPr>
          <w:ilvl w:val="0"/>
          <w:numId w:val="145"/>
        </w:numPr>
        <w:tabs>
          <w:tab w:val="left" w:pos="360"/>
        </w:tabs>
        <w:spacing w:after="0"/>
        <w:jc w:val="both"/>
        <w:rPr>
          <w:rFonts w:ascii="Times New Roman" w:hAnsi="Times New Roman"/>
          <w:sz w:val="24"/>
          <w:szCs w:val="24"/>
        </w:rPr>
      </w:pPr>
      <w:r>
        <w:rPr>
          <w:rFonts w:ascii="Times New Roman" w:hAnsi="Times New Roman"/>
          <w:sz w:val="24"/>
          <w:szCs w:val="24"/>
        </w:rPr>
        <w:lastRenderedPageBreak/>
        <w:t>Berstatus sebagai mahasiswa aktif yang dibuktikan dengan menunjukkan slip pembayaran SPP.</w:t>
      </w:r>
    </w:p>
    <w:p w:rsidR="004E36DF" w:rsidRDefault="004E36DF" w:rsidP="000F6742">
      <w:pPr>
        <w:pStyle w:val="ListParagraph"/>
        <w:numPr>
          <w:ilvl w:val="0"/>
          <w:numId w:val="145"/>
        </w:numPr>
        <w:tabs>
          <w:tab w:val="left" w:pos="360"/>
        </w:tabs>
        <w:spacing w:after="0"/>
        <w:jc w:val="both"/>
        <w:rPr>
          <w:rFonts w:ascii="Times New Roman" w:hAnsi="Times New Roman"/>
          <w:sz w:val="24"/>
          <w:szCs w:val="24"/>
        </w:rPr>
      </w:pPr>
      <w:r>
        <w:rPr>
          <w:rFonts w:ascii="Times New Roman" w:hAnsi="Times New Roman"/>
          <w:sz w:val="24"/>
          <w:szCs w:val="24"/>
        </w:rPr>
        <w:t>Bersediamenjadi panitia yang dibuktikan dengan pernyataan tertulis.</w:t>
      </w:r>
    </w:p>
    <w:p w:rsidR="004E36DF" w:rsidRDefault="004E36DF" w:rsidP="000F6742">
      <w:pPr>
        <w:pStyle w:val="ListParagraph"/>
        <w:numPr>
          <w:ilvl w:val="0"/>
          <w:numId w:val="145"/>
        </w:numPr>
        <w:tabs>
          <w:tab w:val="left" w:pos="360"/>
        </w:tabs>
        <w:spacing w:after="0"/>
        <w:jc w:val="both"/>
        <w:rPr>
          <w:rFonts w:ascii="Times New Roman" w:hAnsi="Times New Roman"/>
          <w:sz w:val="24"/>
          <w:szCs w:val="24"/>
        </w:rPr>
      </w:pPr>
      <w:r>
        <w:rPr>
          <w:rFonts w:ascii="Times New Roman" w:hAnsi="Times New Roman"/>
          <w:sz w:val="24"/>
          <w:szCs w:val="24"/>
        </w:rPr>
        <w:t>Tidak diperkenankan mencalonkan diri sebagai kandidat/calon ketua HMJ/HM-PS.</w:t>
      </w:r>
    </w:p>
    <w:p w:rsidR="004E36DF" w:rsidRDefault="004E36DF" w:rsidP="000F6742">
      <w:pPr>
        <w:pStyle w:val="ListParagraph"/>
        <w:numPr>
          <w:ilvl w:val="0"/>
          <w:numId w:val="145"/>
        </w:numPr>
        <w:tabs>
          <w:tab w:val="left" w:pos="360"/>
        </w:tabs>
        <w:spacing w:after="0"/>
        <w:jc w:val="both"/>
        <w:rPr>
          <w:rFonts w:ascii="Times New Roman" w:hAnsi="Times New Roman"/>
          <w:sz w:val="24"/>
          <w:szCs w:val="24"/>
        </w:rPr>
      </w:pPr>
      <w:r>
        <w:rPr>
          <w:rFonts w:ascii="Times New Roman" w:hAnsi="Times New Roman"/>
          <w:sz w:val="24"/>
          <w:szCs w:val="24"/>
        </w:rPr>
        <w:t>Minimal menduduki semester IV dan maksimalkan semester VIII</w:t>
      </w:r>
    </w:p>
    <w:p w:rsidR="004E36DF" w:rsidRPr="003319DC" w:rsidRDefault="004E36DF" w:rsidP="000F6742">
      <w:pPr>
        <w:pStyle w:val="ListParagraph"/>
        <w:numPr>
          <w:ilvl w:val="0"/>
          <w:numId w:val="145"/>
        </w:numPr>
        <w:tabs>
          <w:tab w:val="left" w:pos="360"/>
        </w:tabs>
        <w:spacing w:after="0"/>
        <w:jc w:val="both"/>
        <w:rPr>
          <w:rFonts w:ascii="Times New Roman" w:hAnsi="Times New Roman"/>
          <w:sz w:val="24"/>
          <w:szCs w:val="24"/>
        </w:rPr>
      </w:pPr>
    </w:p>
    <w:p w:rsidR="004E36DF" w:rsidRDefault="004E36DF" w:rsidP="000F6742">
      <w:pPr>
        <w:pStyle w:val="ListParagraph"/>
        <w:numPr>
          <w:ilvl w:val="0"/>
          <w:numId w:val="105"/>
        </w:numPr>
        <w:spacing w:after="0"/>
        <w:jc w:val="both"/>
        <w:rPr>
          <w:rFonts w:ascii="Times New Roman" w:hAnsi="Times New Roman"/>
          <w:b/>
          <w:sz w:val="24"/>
          <w:szCs w:val="24"/>
        </w:rPr>
      </w:pPr>
      <w:r>
        <w:rPr>
          <w:rFonts w:ascii="Times New Roman" w:hAnsi="Times New Roman"/>
          <w:b/>
          <w:sz w:val="24"/>
          <w:szCs w:val="24"/>
        </w:rPr>
        <w:t>SANKSI ORMAWA</w:t>
      </w:r>
    </w:p>
    <w:p w:rsidR="004E36DF" w:rsidRDefault="004E36DF" w:rsidP="000F6742">
      <w:pPr>
        <w:pStyle w:val="ListParagraph"/>
        <w:numPr>
          <w:ilvl w:val="0"/>
          <w:numId w:val="146"/>
        </w:numPr>
        <w:spacing w:after="0"/>
        <w:jc w:val="both"/>
        <w:rPr>
          <w:rFonts w:ascii="Times New Roman" w:hAnsi="Times New Roman"/>
          <w:sz w:val="24"/>
          <w:szCs w:val="24"/>
        </w:rPr>
      </w:pPr>
      <w:r>
        <w:rPr>
          <w:rFonts w:ascii="Times New Roman" w:hAnsi="Times New Roman"/>
          <w:sz w:val="24"/>
          <w:szCs w:val="24"/>
        </w:rPr>
        <w:t>Sanksi ringan berupa peringatan tertulis diberikan apabila:</w:t>
      </w:r>
    </w:p>
    <w:p w:rsidR="004E36DF" w:rsidRDefault="004E36DF" w:rsidP="000F6742">
      <w:pPr>
        <w:pStyle w:val="ListParagraph"/>
        <w:numPr>
          <w:ilvl w:val="0"/>
          <w:numId w:val="147"/>
        </w:numPr>
        <w:spacing w:after="0"/>
        <w:jc w:val="both"/>
        <w:rPr>
          <w:rFonts w:ascii="Times New Roman" w:hAnsi="Times New Roman"/>
          <w:sz w:val="24"/>
          <w:szCs w:val="24"/>
        </w:rPr>
      </w:pPr>
      <w:r>
        <w:rPr>
          <w:rFonts w:ascii="Times New Roman" w:hAnsi="Times New Roman"/>
          <w:sz w:val="24"/>
          <w:szCs w:val="24"/>
        </w:rPr>
        <w:t>Mengabaikan arahan pimpinan</w:t>
      </w:r>
    </w:p>
    <w:p w:rsidR="004E36DF" w:rsidRDefault="004E36DF" w:rsidP="000F6742">
      <w:pPr>
        <w:pStyle w:val="ListParagraph"/>
        <w:numPr>
          <w:ilvl w:val="0"/>
          <w:numId w:val="147"/>
        </w:numPr>
        <w:spacing w:after="0"/>
        <w:jc w:val="both"/>
        <w:rPr>
          <w:rFonts w:ascii="Times New Roman" w:hAnsi="Times New Roman"/>
          <w:sz w:val="24"/>
          <w:szCs w:val="24"/>
        </w:rPr>
      </w:pPr>
      <w:r>
        <w:rPr>
          <w:rFonts w:ascii="Times New Roman" w:hAnsi="Times New Roman"/>
          <w:sz w:val="24"/>
          <w:szCs w:val="24"/>
        </w:rPr>
        <w:t>Menyalahgunakan sekertariat Ormawa untuk kepentigan pribadi</w:t>
      </w:r>
    </w:p>
    <w:p w:rsidR="004E36DF" w:rsidRDefault="004E36DF" w:rsidP="000F6742">
      <w:pPr>
        <w:pStyle w:val="ListParagraph"/>
        <w:numPr>
          <w:ilvl w:val="0"/>
          <w:numId w:val="147"/>
        </w:numPr>
        <w:spacing w:after="0"/>
        <w:jc w:val="both"/>
        <w:rPr>
          <w:rFonts w:ascii="Times New Roman" w:hAnsi="Times New Roman"/>
          <w:sz w:val="24"/>
          <w:szCs w:val="24"/>
        </w:rPr>
      </w:pPr>
      <w:r>
        <w:rPr>
          <w:rFonts w:ascii="Times New Roman" w:hAnsi="Times New Roman"/>
          <w:sz w:val="24"/>
          <w:szCs w:val="24"/>
        </w:rPr>
        <w:t>Tidak memelihara inventaris dan fasilitas kampus</w:t>
      </w:r>
    </w:p>
    <w:p w:rsidR="004E36DF" w:rsidRDefault="004E36DF" w:rsidP="000F6742">
      <w:pPr>
        <w:pStyle w:val="ListParagraph"/>
        <w:numPr>
          <w:ilvl w:val="0"/>
          <w:numId w:val="146"/>
        </w:numPr>
        <w:spacing w:after="0"/>
        <w:jc w:val="both"/>
        <w:rPr>
          <w:rFonts w:ascii="Times New Roman" w:hAnsi="Times New Roman"/>
          <w:sz w:val="24"/>
          <w:szCs w:val="24"/>
        </w:rPr>
      </w:pPr>
      <w:r>
        <w:rPr>
          <w:rFonts w:ascii="Times New Roman" w:hAnsi="Times New Roman"/>
          <w:sz w:val="24"/>
          <w:szCs w:val="24"/>
        </w:rPr>
        <w:t>Sanksi sedang berupa pemblokiran anggaran diberikan apabila:</w:t>
      </w:r>
    </w:p>
    <w:p w:rsidR="004E36DF" w:rsidRDefault="004E36DF" w:rsidP="000F6742">
      <w:pPr>
        <w:pStyle w:val="ListParagraph"/>
        <w:numPr>
          <w:ilvl w:val="0"/>
          <w:numId w:val="148"/>
        </w:numPr>
        <w:spacing w:after="0"/>
        <w:jc w:val="both"/>
        <w:rPr>
          <w:rFonts w:ascii="Times New Roman" w:hAnsi="Times New Roman"/>
          <w:sz w:val="24"/>
          <w:szCs w:val="24"/>
        </w:rPr>
      </w:pPr>
      <w:r>
        <w:rPr>
          <w:rFonts w:ascii="Times New Roman" w:hAnsi="Times New Roman"/>
          <w:sz w:val="24"/>
          <w:szCs w:val="24"/>
        </w:rPr>
        <w:t>Menyalahgunakan wewenang atas nama Ormawa</w:t>
      </w:r>
    </w:p>
    <w:p w:rsidR="004E36DF" w:rsidRDefault="004E36DF" w:rsidP="000F6742">
      <w:pPr>
        <w:pStyle w:val="ListParagraph"/>
        <w:numPr>
          <w:ilvl w:val="0"/>
          <w:numId w:val="148"/>
        </w:numPr>
        <w:spacing w:after="0"/>
        <w:jc w:val="both"/>
        <w:rPr>
          <w:rFonts w:ascii="Times New Roman" w:hAnsi="Times New Roman"/>
          <w:sz w:val="24"/>
          <w:szCs w:val="24"/>
        </w:rPr>
      </w:pPr>
      <w:r>
        <w:rPr>
          <w:rFonts w:ascii="Times New Roman" w:hAnsi="Times New Roman"/>
          <w:sz w:val="24"/>
          <w:szCs w:val="24"/>
        </w:rPr>
        <w:t>Tidak membuat laporan kegiatan</w:t>
      </w:r>
    </w:p>
    <w:p w:rsidR="004E36DF" w:rsidRDefault="004E36DF" w:rsidP="000F6742">
      <w:pPr>
        <w:pStyle w:val="ListParagraph"/>
        <w:numPr>
          <w:ilvl w:val="0"/>
          <w:numId w:val="148"/>
        </w:numPr>
        <w:spacing w:after="0"/>
        <w:jc w:val="both"/>
        <w:rPr>
          <w:rFonts w:ascii="Times New Roman" w:hAnsi="Times New Roman"/>
          <w:sz w:val="24"/>
          <w:szCs w:val="24"/>
        </w:rPr>
      </w:pPr>
      <w:r>
        <w:rPr>
          <w:rFonts w:ascii="Times New Roman" w:hAnsi="Times New Roman"/>
          <w:sz w:val="24"/>
          <w:szCs w:val="24"/>
        </w:rPr>
        <w:t>Mengadakan kegiatan yang tidak sejalan dengan visi, misi, dan tujuan PTKI</w:t>
      </w:r>
    </w:p>
    <w:p w:rsidR="004E36DF" w:rsidRDefault="004E36DF" w:rsidP="000F6742">
      <w:pPr>
        <w:pStyle w:val="ListParagraph"/>
        <w:numPr>
          <w:ilvl w:val="0"/>
          <w:numId w:val="146"/>
        </w:numPr>
        <w:spacing w:after="0"/>
        <w:jc w:val="both"/>
        <w:rPr>
          <w:rFonts w:ascii="Times New Roman" w:hAnsi="Times New Roman"/>
          <w:sz w:val="24"/>
          <w:szCs w:val="24"/>
        </w:rPr>
      </w:pPr>
      <w:r>
        <w:rPr>
          <w:rFonts w:ascii="Times New Roman" w:hAnsi="Times New Roman"/>
          <w:sz w:val="24"/>
          <w:szCs w:val="24"/>
        </w:rPr>
        <w:t>Sanksi berat berupa pembekuan Ormawa apabila:</w:t>
      </w:r>
    </w:p>
    <w:p w:rsidR="004E36DF" w:rsidRDefault="004E36DF" w:rsidP="000F6742">
      <w:pPr>
        <w:pStyle w:val="ListParagraph"/>
        <w:numPr>
          <w:ilvl w:val="0"/>
          <w:numId w:val="149"/>
        </w:numPr>
        <w:spacing w:after="0"/>
        <w:jc w:val="both"/>
        <w:rPr>
          <w:rFonts w:ascii="Times New Roman" w:hAnsi="Times New Roman"/>
          <w:sz w:val="24"/>
          <w:szCs w:val="24"/>
        </w:rPr>
      </w:pPr>
      <w:r>
        <w:rPr>
          <w:rFonts w:ascii="Times New Roman" w:hAnsi="Times New Roman"/>
          <w:sz w:val="24"/>
          <w:szCs w:val="24"/>
        </w:rPr>
        <w:t>Melanggar Pedoman Umum Ormawa</w:t>
      </w:r>
    </w:p>
    <w:p w:rsidR="004E36DF" w:rsidRDefault="004E36DF" w:rsidP="000F6742">
      <w:pPr>
        <w:pStyle w:val="ListParagraph"/>
        <w:numPr>
          <w:ilvl w:val="0"/>
          <w:numId w:val="149"/>
        </w:numPr>
        <w:spacing w:after="0"/>
        <w:jc w:val="both"/>
        <w:rPr>
          <w:rFonts w:ascii="Times New Roman" w:hAnsi="Times New Roman"/>
          <w:sz w:val="24"/>
          <w:szCs w:val="24"/>
        </w:rPr>
      </w:pPr>
      <w:r>
        <w:rPr>
          <w:rFonts w:ascii="Times New Roman" w:hAnsi="Times New Roman"/>
          <w:sz w:val="24"/>
          <w:szCs w:val="24"/>
        </w:rPr>
        <w:t>Melanggar AD/ART Ormawa</w:t>
      </w:r>
    </w:p>
    <w:p w:rsidR="004E36DF" w:rsidRDefault="004E36DF" w:rsidP="000F6742">
      <w:pPr>
        <w:pStyle w:val="ListParagraph"/>
        <w:numPr>
          <w:ilvl w:val="0"/>
          <w:numId w:val="149"/>
        </w:numPr>
        <w:spacing w:after="0"/>
        <w:jc w:val="both"/>
        <w:rPr>
          <w:rFonts w:ascii="Times New Roman" w:hAnsi="Times New Roman"/>
          <w:sz w:val="24"/>
          <w:szCs w:val="24"/>
        </w:rPr>
      </w:pPr>
      <w:r>
        <w:rPr>
          <w:rFonts w:ascii="Times New Roman" w:hAnsi="Times New Roman"/>
          <w:sz w:val="24"/>
          <w:szCs w:val="24"/>
        </w:rPr>
        <w:lastRenderedPageBreak/>
        <w:t>Tidak beraktifitas selama 6 bulan atau tidak berkembang atau tidak mempunyai anggota yang signifikan</w:t>
      </w:r>
    </w:p>
    <w:p w:rsidR="004E36DF" w:rsidRDefault="004E36DF" w:rsidP="000F6742">
      <w:pPr>
        <w:pStyle w:val="ListParagraph"/>
        <w:numPr>
          <w:ilvl w:val="0"/>
          <w:numId w:val="149"/>
        </w:numPr>
        <w:spacing w:after="0"/>
        <w:jc w:val="both"/>
        <w:rPr>
          <w:rFonts w:ascii="Times New Roman" w:hAnsi="Times New Roman"/>
          <w:sz w:val="24"/>
          <w:szCs w:val="24"/>
        </w:rPr>
      </w:pPr>
      <w:r>
        <w:rPr>
          <w:rFonts w:ascii="Times New Roman" w:hAnsi="Times New Roman"/>
          <w:sz w:val="24"/>
          <w:szCs w:val="24"/>
        </w:rPr>
        <w:t xml:space="preserve">Mengalami konflik internal pengurus yang berkepanjangan </w:t>
      </w:r>
    </w:p>
    <w:p w:rsidR="004E36DF" w:rsidRDefault="004E36DF" w:rsidP="000F6742">
      <w:pPr>
        <w:pStyle w:val="ListParagraph"/>
        <w:numPr>
          <w:ilvl w:val="0"/>
          <w:numId w:val="149"/>
        </w:numPr>
        <w:spacing w:after="0"/>
        <w:jc w:val="both"/>
        <w:rPr>
          <w:rFonts w:ascii="Times New Roman" w:hAnsi="Times New Roman"/>
          <w:sz w:val="24"/>
          <w:szCs w:val="24"/>
        </w:rPr>
      </w:pPr>
      <w:r>
        <w:rPr>
          <w:rFonts w:ascii="Times New Roman" w:hAnsi="Times New Roman"/>
          <w:sz w:val="24"/>
          <w:szCs w:val="24"/>
        </w:rPr>
        <w:t>Mengadakan kegiatan yang tidak sejalan dengan visi, misi, dan tujuan Kementerian Agama RI</w:t>
      </w:r>
    </w:p>
    <w:p w:rsidR="004E36DF" w:rsidRPr="002E6672" w:rsidRDefault="004E36DF" w:rsidP="004E36DF">
      <w:pPr>
        <w:pStyle w:val="ListParagraph"/>
        <w:spacing w:after="0"/>
        <w:ind w:left="1440"/>
        <w:jc w:val="both"/>
        <w:rPr>
          <w:rFonts w:ascii="Times New Roman" w:hAnsi="Times New Roman"/>
          <w:sz w:val="24"/>
          <w:szCs w:val="24"/>
        </w:rPr>
      </w:pPr>
    </w:p>
    <w:p w:rsidR="004E36DF" w:rsidRDefault="004E36DF" w:rsidP="000F6742">
      <w:pPr>
        <w:pStyle w:val="ListParagraph"/>
        <w:numPr>
          <w:ilvl w:val="0"/>
          <w:numId w:val="105"/>
        </w:numPr>
        <w:spacing w:after="0"/>
        <w:jc w:val="both"/>
        <w:rPr>
          <w:rFonts w:ascii="Times New Roman" w:hAnsi="Times New Roman"/>
          <w:b/>
          <w:sz w:val="24"/>
          <w:szCs w:val="24"/>
        </w:rPr>
      </w:pPr>
      <w:r>
        <w:rPr>
          <w:rFonts w:ascii="Times New Roman" w:hAnsi="Times New Roman"/>
          <w:b/>
          <w:sz w:val="24"/>
          <w:szCs w:val="24"/>
        </w:rPr>
        <w:t>YANG BERWENANG MEMBERIKAN SANKSI</w:t>
      </w:r>
    </w:p>
    <w:p w:rsidR="004E36DF" w:rsidRDefault="004E36DF" w:rsidP="004E36DF">
      <w:pPr>
        <w:pStyle w:val="ListParagraph"/>
        <w:spacing w:after="0"/>
        <w:jc w:val="both"/>
        <w:rPr>
          <w:rFonts w:ascii="Times New Roman" w:hAnsi="Times New Roman"/>
          <w:sz w:val="24"/>
          <w:szCs w:val="24"/>
        </w:rPr>
      </w:pPr>
      <w:r w:rsidRPr="000E7F30">
        <w:rPr>
          <w:rFonts w:ascii="Times New Roman" w:hAnsi="Times New Roman"/>
          <w:sz w:val="24"/>
          <w:szCs w:val="24"/>
        </w:rPr>
        <w:t>Yang berwenang</w:t>
      </w:r>
      <w:r>
        <w:rPr>
          <w:rFonts w:ascii="Times New Roman" w:hAnsi="Times New Roman"/>
          <w:sz w:val="24"/>
          <w:szCs w:val="24"/>
        </w:rPr>
        <w:t xml:space="preserve"> memberikan sanksi adalah Pimpinan PTKI, Rektor/Ketua atau Wakil Rektor/Wakil Ketua Bidang Kemahasiswaan PTKI</w:t>
      </w:r>
    </w:p>
    <w:p w:rsidR="004E36DF" w:rsidRPr="000E7F30" w:rsidRDefault="004E36DF" w:rsidP="004E36DF">
      <w:pPr>
        <w:pStyle w:val="ListParagraph"/>
        <w:spacing w:after="0"/>
        <w:jc w:val="both"/>
        <w:rPr>
          <w:rFonts w:ascii="Times New Roman" w:hAnsi="Times New Roman"/>
          <w:sz w:val="24"/>
          <w:szCs w:val="24"/>
        </w:rPr>
      </w:pPr>
    </w:p>
    <w:p w:rsidR="004E36DF" w:rsidRDefault="004E36DF" w:rsidP="000F6742">
      <w:pPr>
        <w:pStyle w:val="ListParagraph"/>
        <w:numPr>
          <w:ilvl w:val="0"/>
          <w:numId w:val="105"/>
        </w:numPr>
        <w:spacing w:after="0"/>
        <w:jc w:val="both"/>
        <w:rPr>
          <w:rFonts w:ascii="Times New Roman" w:hAnsi="Times New Roman"/>
          <w:b/>
          <w:sz w:val="24"/>
          <w:szCs w:val="24"/>
        </w:rPr>
      </w:pPr>
      <w:r>
        <w:rPr>
          <w:rFonts w:ascii="Times New Roman" w:hAnsi="Times New Roman"/>
          <w:b/>
          <w:sz w:val="24"/>
          <w:szCs w:val="24"/>
        </w:rPr>
        <w:t>PENUTUP</w:t>
      </w:r>
    </w:p>
    <w:p w:rsidR="004E36DF" w:rsidRPr="0036397F" w:rsidRDefault="004E36DF" w:rsidP="004E36DF">
      <w:pPr>
        <w:pStyle w:val="ListParagraph"/>
        <w:spacing w:after="0"/>
        <w:jc w:val="both"/>
        <w:rPr>
          <w:rFonts w:ascii="Times New Roman" w:hAnsi="Times New Roman"/>
          <w:sz w:val="24"/>
          <w:szCs w:val="24"/>
        </w:rPr>
      </w:pPr>
      <w:r>
        <w:rPr>
          <w:rFonts w:ascii="Times New Roman" w:hAnsi="Times New Roman"/>
          <w:sz w:val="24"/>
          <w:szCs w:val="24"/>
        </w:rPr>
        <w:t>Hal-hal yang belum diatur dalam ketentuan ini akan diatur oleh PTKI masing-masing.</w:t>
      </w:r>
    </w:p>
    <w:p w:rsidR="004E36DF" w:rsidRDefault="004E36DF" w:rsidP="004E36DF">
      <w:pPr>
        <w:jc w:val="center"/>
      </w:pPr>
    </w:p>
    <w:p w:rsidR="004E36DF" w:rsidRDefault="004E36DF" w:rsidP="004E36DF">
      <w:r>
        <w:tab/>
      </w:r>
      <w:r>
        <w:tab/>
      </w:r>
      <w:r>
        <w:tab/>
      </w:r>
      <w:r>
        <w:tab/>
      </w:r>
      <w:r>
        <w:tab/>
      </w:r>
      <w:r>
        <w:tab/>
      </w:r>
      <w:r>
        <w:tab/>
      </w:r>
      <w:r>
        <w:tab/>
        <w:t>DIREKTUR JENDERAL</w:t>
      </w:r>
    </w:p>
    <w:p w:rsidR="004E36DF" w:rsidRDefault="004E36DF" w:rsidP="004E36DF"/>
    <w:p w:rsidR="004E36DF" w:rsidRDefault="004E36DF" w:rsidP="004E36DF"/>
    <w:p w:rsidR="004E36DF" w:rsidRDefault="001059A3" w:rsidP="004E36DF">
      <w:r>
        <w:tab/>
      </w:r>
      <w:r>
        <w:tab/>
      </w:r>
      <w:r>
        <w:tab/>
      </w:r>
      <w:r>
        <w:tab/>
      </w:r>
      <w:r w:rsidR="004E36DF">
        <w:t>TTD</w:t>
      </w:r>
    </w:p>
    <w:p w:rsidR="004E36DF" w:rsidRDefault="004E36DF" w:rsidP="004E36DF"/>
    <w:p w:rsidR="004E36DF" w:rsidRDefault="004E36DF" w:rsidP="004E36DF"/>
    <w:p w:rsidR="004E36DF" w:rsidRDefault="004E36DF" w:rsidP="004E36DF">
      <w:r>
        <w:tab/>
      </w:r>
      <w:r>
        <w:tab/>
      </w:r>
      <w:r>
        <w:tab/>
      </w:r>
      <w:r>
        <w:tab/>
      </w:r>
      <w:r>
        <w:tab/>
      </w:r>
      <w:r>
        <w:tab/>
      </w:r>
      <w:r>
        <w:tab/>
      </w:r>
      <w:r>
        <w:tab/>
      </w:r>
      <w:r w:rsidR="001059A3">
        <w:rPr>
          <w:lang w:val="id-ID"/>
        </w:rPr>
        <w:tab/>
      </w:r>
      <w:r w:rsidR="001059A3">
        <w:rPr>
          <w:lang w:val="id-ID"/>
        </w:rPr>
        <w:tab/>
      </w:r>
      <w:r w:rsidR="001059A3">
        <w:rPr>
          <w:lang w:val="id-ID"/>
        </w:rPr>
        <w:tab/>
      </w:r>
      <w:r w:rsidR="001059A3">
        <w:rPr>
          <w:lang w:val="id-ID"/>
        </w:rPr>
        <w:tab/>
      </w:r>
      <w:r>
        <w:t>KAMRUDDIN AMIN</w:t>
      </w:r>
    </w:p>
    <w:p w:rsidR="00D05729" w:rsidRDefault="00D05729" w:rsidP="00D05729">
      <w:pPr>
        <w:jc w:val="both"/>
        <w:rPr>
          <w:lang w:val="id-ID"/>
        </w:rPr>
      </w:pPr>
    </w:p>
    <w:p w:rsidR="00601EFE" w:rsidRDefault="00601EFE" w:rsidP="00D05729">
      <w:pPr>
        <w:jc w:val="both"/>
        <w:rPr>
          <w:lang w:val="id-ID"/>
        </w:rPr>
      </w:pPr>
    </w:p>
    <w:p w:rsidR="00601EFE" w:rsidRDefault="00601EFE" w:rsidP="00D05729">
      <w:pPr>
        <w:jc w:val="both"/>
        <w:rPr>
          <w:lang w:val="id-ID"/>
        </w:rPr>
      </w:pPr>
    </w:p>
    <w:p w:rsidR="00601EFE" w:rsidRPr="00601EFE" w:rsidRDefault="00601EFE" w:rsidP="00D05729">
      <w:pPr>
        <w:jc w:val="both"/>
        <w:rPr>
          <w:lang w:val="id-ID"/>
        </w:rPr>
      </w:pPr>
    </w:p>
    <w:p w:rsidR="000979AF" w:rsidRPr="00576144" w:rsidRDefault="00995071" w:rsidP="000979AF">
      <w:pPr>
        <w:ind w:left="360"/>
        <w:jc w:val="center"/>
        <w:rPr>
          <w:b/>
          <w:lang w:val="sv-SE"/>
        </w:rPr>
      </w:pPr>
      <w:r>
        <w:rPr>
          <w:noProof/>
        </w:rPr>
        <w:lastRenderedPageBreak/>
        <w:drawing>
          <wp:anchor distT="0" distB="0" distL="114300" distR="114300" simplePos="0" relativeHeight="251627520" behindDoc="0" locked="0" layoutInCell="1" allowOverlap="1">
            <wp:simplePos x="0" y="0"/>
            <wp:positionH relativeFrom="column">
              <wp:posOffset>-37465</wp:posOffset>
            </wp:positionH>
            <wp:positionV relativeFrom="paragraph">
              <wp:posOffset>55880</wp:posOffset>
            </wp:positionV>
            <wp:extent cx="502285" cy="476250"/>
            <wp:effectExtent l="19050" t="0" r="0" b="0"/>
            <wp:wrapNone/>
            <wp:docPr id="180" name="Picture 180"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OGO IAIN"/>
                    <pic:cNvPicPr>
                      <a:picLocks noChangeAspect="1" noChangeArrowheads="1"/>
                    </pic:cNvPicPr>
                  </pic:nvPicPr>
                  <pic:blipFill>
                    <a:blip r:embed="rId12" cstate="print"/>
                    <a:srcRect/>
                    <a:stretch>
                      <a:fillRect/>
                    </a:stretch>
                  </pic:blipFill>
                  <pic:spPr bwMode="auto">
                    <a:xfrm>
                      <a:off x="0" y="0"/>
                      <a:ext cx="502285" cy="476250"/>
                    </a:xfrm>
                    <a:prstGeom prst="rect">
                      <a:avLst/>
                    </a:prstGeom>
                    <a:noFill/>
                    <a:ln w="9525">
                      <a:noFill/>
                      <a:miter lim="800000"/>
                      <a:headEnd/>
                      <a:tailEnd/>
                    </a:ln>
                  </pic:spPr>
                </pic:pic>
              </a:graphicData>
            </a:graphic>
          </wp:anchor>
        </w:drawing>
      </w:r>
      <w:r w:rsidR="000979AF" w:rsidRPr="00576144">
        <w:rPr>
          <w:b/>
          <w:lang w:val="sv-SE"/>
        </w:rPr>
        <w:t xml:space="preserve">      KEMENTERIAN  AGAMA REPUBLIK INDONESIA</w:t>
      </w:r>
    </w:p>
    <w:p w:rsidR="000979AF" w:rsidRPr="00576144" w:rsidRDefault="000979AF" w:rsidP="000979AF">
      <w:pPr>
        <w:ind w:left="360"/>
        <w:jc w:val="center"/>
        <w:rPr>
          <w:b/>
        </w:rPr>
      </w:pPr>
      <w:r w:rsidRPr="00576144">
        <w:rPr>
          <w:b/>
          <w:lang w:val="sv-SE"/>
        </w:rPr>
        <w:t xml:space="preserve">      INSTITUT AGAMA ISLAM NEGERI </w:t>
      </w:r>
      <w:r w:rsidRPr="00576144">
        <w:rPr>
          <w:b/>
        </w:rPr>
        <w:t>KENDARI</w:t>
      </w:r>
    </w:p>
    <w:p w:rsidR="000979AF" w:rsidRPr="00576144" w:rsidRDefault="000979AF" w:rsidP="000979AF">
      <w:pPr>
        <w:ind w:left="360"/>
        <w:jc w:val="center"/>
      </w:pPr>
      <w:r w:rsidRPr="00576144">
        <w:t xml:space="preserve">       Jalan Sultan Qaimuddin  No. 17  Kelurahan Baruga – Kota Kendari</w:t>
      </w:r>
    </w:p>
    <w:p w:rsidR="000979AF" w:rsidRPr="00576144" w:rsidRDefault="000979AF" w:rsidP="000979AF">
      <w:pPr>
        <w:ind w:left="360"/>
        <w:jc w:val="center"/>
      </w:pPr>
      <w:r w:rsidRPr="00576144">
        <w:t xml:space="preserve">      Telp. 0401 3193710 Fax. 0401 3193710 </w:t>
      </w:r>
    </w:p>
    <w:p w:rsidR="00B93AF5" w:rsidRPr="00576144" w:rsidRDefault="000979AF" w:rsidP="000979AF">
      <w:pPr>
        <w:jc w:val="center"/>
        <w:rPr>
          <w:lang w:val="sv-SE"/>
        </w:rPr>
      </w:pPr>
      <w:r w:rsidRPr="00576144">
        <w:rPr>
          <w:lang w:val="sv-SE"/>
        </w:rPr>
        <w:t xml:space="preserve">             Website : http ://iainkendari.ac.id</w:t>
      </w:r>
    </w:p>
    <w:p w:rsidR="000979AF" w:rsidRPr="00576144" w:rsidRDefault="003058EB" w:rsidP="000979AF">
      <w:pPr>
        <w:jc w:val="center"/>
        <w:rPr>
          <w:lang w:val="sv-SE"/>
        </w:rPr>
      </w:pPr>
      <w:r w:rsidRPr="00576144">
        <w:rPr>
          <w:noProof/>
          <w:lang w:val="id-ID" w:eastAsia="id-ID"/>
        </w:rPr>
        <w:pict>
          <v:line id="_x0000_s1212" style="position:absolute;left:0;text-align:left;z-index:251630592" from="4.35pt,3.8pt" to="314.9pt,3.8pt" wrapcoords="1 0 1 5 628 5 628 0 1 0" strokeweight="4.5pt">
            <v:stroke linestyle="thickThin"/>
            <w10:wrap type="tight"/>
          </v:line>
        </w:pict>
      </w:r>
    </w:p>
    <w:p w:rsidR="0073411C" w:rsidRDefault="0073411C" w:rsidP="000979AF">
      <w:pPr>
        <w:jc w:val="center"/>
        <w:rPr>
          <w:lang w:val="id-ID"/>
        </w:rPr>
      </w:pPr>
    </w:p>
    <w:p w:rsidR="000979AF" w:rsidRPr="00576144" w:rsidRDefault="000979AF" w:rsidP="000979AF">
      <w:pPr>
        <w:jc w:val="center"/>
      </w:pPr>
      <w:r w:rsidRPr="00576144">
        <w:t>KEPUTUSAN REKTOR</w:t>
      </w:r>
    </w:p>
    <w:p w:rsidR="000979AF" w:rsidRPr="00576144" w:rsidRDefault="000979AF" w:rsidP="000979AF">
      <w:pPr>
        <w:jc w:val="center"/>
      </w:pPr>
      <w:r w:rsidRPr="00576144">
        <w:t>INSTITUT AGAMA ISLAM NEGERI KENDARI</w:t>
      </w:r>
    </w:p>
    <w:p w:rsidR="000979AF" w:rsidRPr="00576144" w:rsidRDefault="000979AF" w:rsidP="000979AF">
      <w:pPr>
        <w:spacing w:line="360" w:lineRule="auto"/>
        <w:jc w:val="center"/>
      </w:pPr>
      <w:r w:rsidRPr="00576144">
        <w:t xml:space="preserve">NOMOR : </w:t>
      </w:r>
      <w:r w:rsidR="0049316B" w:rsidRPr="0049316B">
        <w:rPr>
          <w:b/>
        </w:rPr>
        <w:t>0310.1</w:t>
      </w:r>
      <w:r w:rsidRPr="0049316B">
        <w:rPr>
          <w:b/>
        </w:rPr>
        <w:t xml:space="preserve"> </w:t>
      </w:r>
      <w:r w:rsidRPr="00576144">
        <w:t xml:space="preserve"> TAHUN </w:t>
      </w:r>
      <w:r w:rsidR="00745171" w:rsidRPr="00576144">
        <w:t>2017</w:t>
      </w:r>
    </w:p>
    <w:p w:rsidR="000979AF" w:rsidRPr="00576144" w:rsidRDefault="000979AF" w:rsidP="000979AF">
      <w:pPr>
        <w:spacing w:line="360" w:lineRule="auto"/>
        <w:jc w:val="center"/>
      </w:pPr>
      <w:r w:rsidRPr="00576144">
        <w:t xml:space="preserve">Tentang </w:t>
      </w:r>
    </w:p>
    <w:p w:rsidR="000979AF" w:rsidRPr="00576144" w:rsidRDefault="000979AF" w:rsidP="000979AF">
      <w:pPr>
        <w:jc w:val="center"/>
      </w:pPr>
      <w:r w:rsidRPr="00576144">
        <w:t xml:space="preserve">PEDOMAN ORGANISASI KEMAHASISWAAN </w:t>
      </w:r>
    </w:p>
    <w:p w:rsidR="000979AF" w:rsidRPr="00576144" w:rsidRDefault="000979AF" w:rsidP="000979AF">
      <w:pPr>
        <w:jc w:val="center"/>
      </w:pPr>
      <w:r w:rsidRPr="00576144">
        <w:t>INSTITUT AGAMA ISLAM NEGERI KENDARI</w:t>
      </w:r>
    </w:p>
    <w:p w:rsidR="000979AF" w:rsidRPr="00576144" w:rsidRDefault="000979AF" w:rsidP="000979AF">
      <w:pPr>
        <w:jc w:val="center"/>
      </w:pPr>
    </w:p>
    <w:p w:rsidR="000979AF" w:rsidRPr="00576144" w:rsidRDefault="000979AF" w:rsidP="000979AF">
      <w:pPr>
        <w:jc w:val="both"/>
      </w:pPr>
      <w:r w:rsidRPr="00576144">
        <w:t>REKTOR IAIN KENDARI;</w:t>
      </w:r>
    </w:p>
    <w:p w:rsidR="000979AF" w:rsidRPr="00576144" w:rsidRDefault="000979AF" w:rsidP="00291BE0">
      <w:pPr>
        <w:tabs>
          <w:tab w:val="left" w:pos="1701"/>
          <w:tab w:val="left" w:pos="1843"/>
        </w:tabs>
        <w:ind w:left="2127" w:hanging="2127"/>
        <w:jc w:val="both"/>
      </w:pPr>
      <w:r w:rsidRPr="00576144">
        <w:t>Menimbang</w:t>
      </w:r>
      <w:r w:rsidRPr="00576144">
        <w:tab/>
        <w:t>:</w:t>
      </w:r>
      <w:r w:rsidRPr="00576144">
        <w:tab/>
        <w:t>a.</w:t>
      </w:r>
      <w:r w:rsidRPr="00576144">
        <w:tab/>
        <w:t>bahwa dalam rangka pelaksanaan Keputusan</w:t>
      </w:r>
      <w:r w:rsidR="001E51E7" w:rsidRPr="00576144">
        <w:t xml:space="preserve"> Direktur Jenderal Pendidikan Islam Kementerian Agama RI Nomor </w:t>
      </w:r>
      <w:r w:rsidR="00291BE0">
        <w:rPr>
          <w:lang w:val="id-ID"/>
        </w:rPr>
        <w:t>4961</w:t>
      </w:r>
      <w:r w:rsidR="001E51E7" w:rsidRPr="00576144">
        <w:t xml:space="preserve"> Tahun 201</w:t>
      </w:r>
      <w:r w:rsidR="00291BE0">
        <w:rPr>
          <w:lang w:val="id-ID"/>
        </w:rPr>
        <w:t>6</w:t>
      </w:r>
      <w:r w:rsidR="001E51E7" w:rsidRPr="00576144">
        <w:t xml:space="preserve"> tentang Penetapan Pedoman Umum Organisasi Kemahasiswaa</w:t>
      </w:r>
      <w:r w:rsidR="00291BE0">
        <w:t xml:space="preserve">n Perguruan Tinggi </w:t>
      </w:r>
      <w:r w:rsidR="00291BE0">
        <w:rPr>
          <w:lang w:val="id-ID"/>
        </w:rPr>
        <w:t>Keagamaan</w:t>
      </w:r>
      <w:r w:rsidR="001E51E7" w:rsidRPr="00576144">
        <w:t xml:space="preserve"> Islam, dipandang perlu ditetapkan Keputusan Rektor IAIN Kendari.</w:t>
      </w:r>
    </w:p>
    <w:p w:rsidR="001E51E7" w:rsidRPr="00576144" w:rsidRDefault="001E51E7" w:rsidP="001E51E7">
      <w:pPr>
        <w:tabs>
          <w:tab w:val="left" w:pos="1701"/>
          <w:tab w:val="left" w:pos="1843"/>
          <w:tab w:val="left" w:pos="2127"/>
        </w:tabs>
        <w:ind w:left="2127" w:hanging="284"/>
        <w:jc w:val="both"/>
      </w:pPr>
      <w:r w:rsidRPr="00576144">
        <w:t xml:space="preserve">b. </w:t>
      </w:r>
      <w:r w:rsidRPr="00576144">
        <w:tab/>
        <w:t>bahwa untuk meningkatkan efektifitas</w:t>
      </w:r>
      <w:r w:rsidRPr="00576144">
        <w:tab/>
        <w:t>pembinaan dan pengawasan terhadap aktifitas kemahasiswaan, dipandang perlu untuk segera diterbitkan Surat Keputusan Rektor tentang Pedoman Organisasi Kemahasiswaan IAIN Kendari.</w:t>
      </w:r>
    </w:p>
    <w:p w:rsidR="001E51E7" w:rsidRPr="00576144" w:rsidRDefault="001E51E7" w:rsidP="001E51E7">
      <w:pPr>
        <w:tabs>
          <w:tab w:val="left" w:pos="1701"/>
          <w:tab w:val="left" w:pos="1843"/>
          <w:tab w:val="left" w:pos="2127"/>
        </w:tabs>
        <w:ind w:left="2127" w:hanging="2127"/>
        <w:jc w:val="both"/>
      </w:pPr>
      <w:r w:rsidRPr="00576144">
        <w:lastRenderedPageBreak/>
        <w:t>Mengingat</w:t>
      </w:r>
      <w:r w:rsidRPr="00576144">
        <w:tab/>
        <w:t>:</w:t>
      </w:r>
      <w:r w:rsidRPr="00576144">
        <w:tab/>
        <w:t>1.</w:t>
      </w:r>
      <w:r w:rsidRPr="00576144">
        <w:tab/>
        <w:t>Undang-undan</w:t>
      </w:r>
      <w:r w:rsidR="001B1278">
        <w:t xml:space="preserve">g Nomor 20 Tahun 2013 tentang </w:t>
      </w:r>
      <w:r w:rsidR="001B1278">
        <w:rPr>
          <w:lang w:val="id-ID"/>
        </w:rPr>
        <w:t>Si</w:t>
      </w:r>
      <w:r w:rsidRPr="00576144">
        <w:t>stem Pendidikan Nasional.</w:t>
      </w:r>
    </w:p>
    <w:p w:rsidR="001E51E7" w:rsidRPr="00576144" w:rsidRDefault="00B51068" w:rsidP="00B51068">
      <w:pPr>
        <w:tabs>
          <w:tab w:val="left" w:pos="1701"/>
          <w:tab w:val="left" w:pos="1843"/>
          <w:tab w:val="left" w:pos="2127"/>
        </w:tabs>
        <w:ind w:left="2127" w:hanging="284"/>
        <w:jc w:val="both"/>
      </w:pPr>
      <w:r w:rsidRPr="00576144">
        <w:t>2.</w:t>
      </w:r>
      <w:r w:rsidRPr="00576144">
        <w:tab/>
        <w:t>Undang-undang Nomor 12 tahun 2012 tentang Pendidikan Tinggi.</w:t>
      </w:r>
    </w:p>
    <w:p w:rsidR="00DF6E15" w:rsidRPr="00576144" w:rsidRDefault="00DF6E15" w:rsidP="000F6742">
      <w:pPr>
        <w:numPr>
          <w:ilvl w:val="0"/>
          <w:numId w:val="3"/>
        </w:numPr>
        <w:tabs>
          <w:tab w:val="left" w:pos="0"/>
          <w:tab w:val="left" w:pos="2127"/>
        </w:tabs>
        <w:ind w:left="2127" w:hanging="284"/>
        <w:jc w:val="both"/>
      </w:pPr>
      <w:r w:rsidRPr="00576144">
        <w:t>Peraturan Pemerintah Nomor 1</w:t>
      </w:r>
      <w:r w:rsidRPr="00576144">
        <w:rPr>
          <w:lang w:val="id-ID"/>
        </w:rPr>
        <w:t>9</w:t>
      </w:r>
      <w:r w:rsidRPr="00576144">
        <w:t xml:space="preserve"> Tahun 2005 tentang Standar Nasional Pendidikan;</w:t>
      </w:r>
    </w:p>
    <w:p w:rsidR="00DF6E15" w:rsidRPr="00576144" w:rsidRDefault="00DF6E15" w:rsidP="000F6742">
      <w:pPr>
        <w:numPr>
          <w:ilvl w:val="0"/>
          <w:numId w:val="3"/>
        </w:numPr>
        <w:tabs>
          <w:tab w:val="left" w:pos="0"/>
          <w:tab w:val="left" w:pos="2127"/>
        </w:tabs>
        <w:ind w:left="2127" w:hanging="284"/>
        <w:jc w:val="both"/>
      </w:pPr>
      <w:r w:rsidRPr="00576144">
        <w:t xml:space="preserve">Peraturan Pemerintah Nomor </w:t>
      </w:r>
      <w:r w:rsidRPr="00576144">
        <w:rPr>
          <w:lang w:val="id-ID"/>
        </w:rPr>
        <w:t>4</w:t>
      </w:r>
      <w:r w:rsidRPr="00576144">
        <w:t xml:space="preserve"> Tahun 20</w:t>
      </w:r>
      <w:r w:rsidRPr="00576144">
        <w:rPr>
          <w:lang w:val="id-ID"/>
        </w:rPr>
        <w:t>14</w:t>
      </w:r>
      <w:r w:rsidRPr="00576144">
        <w:t xml:space="preserve"> tentang</w:t>
      </w:r>
      <w:r w:rsidRPr="00576144">
        <w:rPr>
          <w:lang w:val="id-ID"/>
        </w:rPr>
        <w:t xml:space="preserve"> Penyelenggaraan Pendidikan Tinggi dan Pengelolaan Perguruan Tinggi</w:t>
      </w:r>
    </w:p>
    <w:p w:rsidR="00DF6E15" w:rsidRPr="00576144" w:rsidRDefault="00DF6E15" w:rsidP="000F6742">
      <w:pPr>
        <w:numPr>
          <w:ilvl w:val="0"/>
          <w:numId w:val="3"/>
        </w:numPr>
        <w:tabs>
          <w:tab w:val="left" w:pos="0"/>
          <w:tab w:val="left" w:pos="2127"/>
        </w:tabs>
        <w:ind w:left="2127" w:hanging="284"/>
        <w:jc w:val="both"/>
      </w:pPr>
      <w:r w:rsidRPr="00576144">
        <w:t>Peraturan P</w:t>
      </w:r>
      <w:r w:rsidRPr="00576144">
        <w:rPr>
          <w:lang w:val="id-ID"/>
        </w:rPr>
        <w:t>residen</w:t>
      </w:r>
      <w:r w:rsidRPr="00576144">
        <w:t xml:space="preserve"> Nomor 1</w:t>
      </w:r>
      <w:r w:rsidRPr="00576144">
        <w:rPr>
          <w:lang w:val="id-ID"/>
        </w:rPr>
        <w:t>45</w:t>
      </w:r>
      <w:r w:rsidRPr="00576144">
        <w:t xml:space="preserve"> Tahun 20</w:t>
      </w:r>
      <w:r w:rsidRPr="00576144">
        <w:rPr>
          <w:lang w:val="id-ID"/>
        </w:rPr>
        <w:t>14</w:t>
      </w:r>
      <w:r w:rsidRPr="00576144">
        <w:t xml:space="preserve"> tentang</w:t>
      </w:r>
      <w:r w:rsidRPr="00576144">
        <w:rPr>
          <w:lang w:val="id-ID"/>
        </w:rPr>
        <w:t xml:space="preserve"> Perubahan Sekolah Tinggi Agama Islam Negeri Kendari menjadi Institut Agama Islam Negeri Kendari.</w:t>
      </w:r>
    </w:p>
    <w:p w:rsidR="00DF6E15" w:rsidRPr="00576144" w:rsidRDefault="00DF6E15" w:rsidP="000F6742">
      <w:pPr>
        <w:numPr>
          <w:ilvl w:val="0"/>
          <w:numId w:val="3"/>
        </w:numPr>
        <w:tabs>
          <w:tab w:val="left" w:pos="0"/>
          <w:tab w:val="left" w:pos="2127"/>
        </w:tabs>
        <w:ind w:left="2127" w:hanging="284"/>
        <w:jc w:val="both"/>
      </w:pPr>
      <w:r w:rsidRPr="00576144">
        <w:t>Peraturan Menteri Agama Nomor 9 Tahun 2015 tentang Organisasi dan Tata Kerja (Ortaker) IAIN Kendari.</w:t>
      </w:r>
    </w:p>
    <w:p w:rsidR="00DF6E15" w:rsidRPr="00576144" w:rsidRDefault="00DF6E15" w:rsidP="000F6742">
      <w:pPr>
        <w:numPr>
          <w:ilvl w:val="0"/>
          <w:numId w:val="3"/>
        </w:numPr>
        <w:tabs>
          <w:tab w:val="left" w:pos="0"/>
          <w:tab w:val="left" w:pos="2127"/>
        </w:tabs>
        <w:ind w:left="2127" w:hanging="284"/>
        <w:jc w:val="both"/>
      </w:pPr>
      <w:r w:rsidRPr="00576144">
        <w:t xml:space="preserve">Peraturan Menteri Agama Nomor </w:t>
      </w:r>
      <w:r w:rsidRPr="00576144">
        <w:rPr>
          <w:lang w:val="id-ID"/>
        </w:rPr>
        <w:t>7</w:t>
      </w:r>
      <w:r w:rsidRPr="00576144">
        <w:t xml:space="preserve"> Tahun 201</w:t>
      </w:r>
      <w:r w:rsidRPr="00576144">
        <w:rPr>
          <w:lang w:val="id-ID"/>
        </w:rPr>
        <w:t>7</w:t>
      </w:r>
      <w:r w:rsidRPr="00576144">
        <w:t xml:space="preserve"> tentang </w:t>
      </w:r>
      <w:r w:rsidRPr="00576144">
        <w:rPr>
          <w:lang w:val="id-ID"/>
        </w:rPr>
        <w:t>Statuta IAIN</w:t>
      </w:r>
      <w:r w:rsidRPr="00576144">
        <w:t xml:space="preserve"> Kendari.</w:t>
      </w:r>
    </w:p>
    <w:p w:rsidR="00DF6E15" w:rsidRPr="00576144" w:rsidRDefault="00DF6E15" w:rsidP="000F6742">
      <w:pPr>
        <w:numPr>
          <w:ilvl w:val="0"/>
          <w:numId w:val="3"/>
        </w:numPr>
        <w:tabs>
          <w:tab w:val="left" w:pos="0"/>
          <w:tab w:val="left" w:pos="2127"/>
        </w:tabs>
        <w:ind w:left="2127" w:hanging="284"/>
        <w:jc w:val="both"/>
      </w:pPr>
      <w:r w:rsidRPr="00576144">
        <w:t>Keputusan Menteri Pendidikan dan Kebudayaan Nomor 0155 Tahun 1998 tentang Pedoman Umum Organisasi Kemahasiswaan di Perguruan Tinggi;</w:t>
      </w:r>
    </w:p>
    <w:p w:rsidR="00DF6E15" w:rsidRPr="00576144" w:rsidRDefault="00DF6E15" w:rsidP="000F6742">
      <w:pPr>
        <w:numPr>
          <w:ilvl w:val="0"/>
          <w:numId w:val="3"/>
        </w:numPr>
        <w:tabs>
          <w:tab w:val="left" w:pos="0"/>
          <w:tab w:val="left" w:pos="2127"/>
        </w:tabs>
        <w:ind w:left="2127" w:hanging="284"/>
        <w:jc w:val="both"/>
      </w:pPr>
      <w:r w:rsidRPr="00576144">
        <w:t>Instruksi Menteri Agama Nomor 3 Tahun 1998 tentang Pelaksanaan Reformasi di Lingkungan Departemen Agama;</w:t>
      </w:r>
    </w:p>
    <w:p w:rsidR="00DF6E15" w:rsidRPr="00576144" w:rsidRDefault="00DF6E15" w:rsidP="000F6742">
      <w:pPr>
        <w:numPr>
          <w:ilvl w:val="0"/>
          <w:numId w:val="3"/>
        </w:numPr>
        <w:tabs>
          <w:tab w:val="left" w:pos="0"/>
          <w:tab w:val="left" w:pos="2127"/>
        </w:tabs>
        <w:ind w:left="2127" w:hanging="284"/>
        <w:jc w:val="both"/>
      </w:pPr>
      <w:r w:rsidRPr="00576144">
        <w:t>Keputusan Direktur Jenderal Pendidikan Islam Kementerian Agama RI Nomor</w:t>
      </w:r>
      <w:r w:rsidR="00291BE0">
        <w:rPr>
          <w:lang w:val="id-ID"/>
        </w:rPr>
        <w:t xml:space="preserve"> 4961 </w:t>
      </w:r>
      <w:r w:rsidRPr="00576144">
        <w:t>Tahun 201</w:t>
      </w:r>
      <w:r w:rsidRPr="00576144">
        <w:rPr>
          <w:lang w:val="id-ID"/>
        </w:rPr>
        <w:t>6</w:t>
      </w:r>
      <w:r w:rsidRPr="00576144">
        <w:t xml:space="preserve"> tentang Penetapan Pedoman Umum Organisasi Kemahasiswaan Perguruan Tinggi Agama Islam.</w:t>
      </w:r>
    </w:p>
    <w:p w:rsidR="00B51068" w:rsidRPr="00576144" w:rsidRDefault="00DF6E15" w:rsidP="00DF6E15">
      <w:pPr>
        <w:tabs>
          <w:tab w:val="left" w:pos="1701"/>
          <w:tab w:val="left" w:pos="1843"/>
          <w:tab w:val="left" w:pos="2127"/>
        </w:tabs>
        <w:ind w:left="2127"/>
        <w:jc w:val="both"/>
      </w:pPr>
      <w:r w:rsidRPr="00576144">
        <w:rPr>
          <w:lang w:val="id-ID"/>
        </w:rPr>
        <w:t xml:space="preserve"> </w:t>
      </w:r>
    </w:p>
    <w:p w:rsidR="00890FD1" w:rsidRPr="00576144" w:rsidRDefault="00890FD1" w:rsidP="007A5C8E">
      <w:pPr>
        <w:tabs>
          <w:tab w:val="left" w:pos="1701"/>
          <w:tab w:val="left" w:pos="1843"/>
          <w:tab w:val="left" w:pos="1985"/>
        </w:tabs>
        <w:ind w:left="1843" w:hanging="1843"/>
        <w:jc w:val="both"/>
      </w:pPr>
      <w:r w:rsidRPr="00576144">
        <w:lastRenderedPageBreak/>
        <w:t>Memperhatikan</w:t>
      </w:r>
      <w:r w:rsidRPr="00576144">
        <w:tab/>
        <w:t>:</w:t>
      </w:r>
      <w:r w:rsidRPr="00576144">
        <w:tab/>
        <w:t xml:space="preserve">Rapat </w:t>
      </w:r>
      <w:r w:rsidR="002D36A7" w:rsidRPr="00576144">
        <w:rPr>
          <w:lang w:val="id-ID"/>
        </w:rPr>
        <w:t xml:space="preserve">Anggota Team Penyusun dengan Team Konsinyering </w:t>
      </w:r>
      <w:r w:rsidR="007A5C8E">
        <w:t>IAIN Kendari</w:t>
      </w:r>
      <w:r w:rsidR="007A5C8E">
        <w:rPr>
          <w:lang w:val="id-ID"/>
        </w:rPr>
        <w:t xml:space="preserve"> </w:t>
      </w:r>
      <w:r w:rsidR="0049316B">
        <w:t xml:space="preserve">pada tanggal 20 Juli 2017 </w:t>
      </w:r>
      <w:r w:rsidRPr="00576144">
        <w:t xml:space="preserve"> </w:t>
      </w:r>
      <w:r w:rsidR="007A5C8E" w:rsidRPr="00576144">
        <w:rPr>
          <w:lang w:val="id-ID"/>
        </w:rPr>
        <w:t xml:space="preserve">dan </w:t>
      </w:r>
      <w:r w:rsidR="007A5C8E" w:rsidRPr="00576144">
        <w:t xml:space="preserve">Lembaga Kemahasiswaan IAIN Kendari </w:t>
      </w:r>
      <w:r w:rsidRPr="00576144">
        <w:t xml:space="preserve">IAIN Kendari tanggal, </w:t>
      </w:r>
      <w:r w:rsidR="0049316B">
        <w:t>08 Juli 2017</w:t>
      </w:r>
    </w:p>
    <w:p w:rsidR="00890FD1" w:rsidRPr="00576144" w:rsidRDefault="00890FD1" w:rsidP="00890FD1">
      <w:pPr>
        <w:tabs>
          <w:tab w:val="left" w:pos="1701"/>
          <w:tab w:val="left" w:pos="1843"/>
          <w:tab w:val="left" w:pos="1985"/>
        </w:tabs>
        <w:ind w:left="1843" w:hanging="1843"/>
        <w:jc w:val="center"/>
      </w:pPr>
    </w:p>
    <w:p w:rsidR="00890FD1" w:rsidRPr="00576144" w:rsidRDefault="00890FD1" w:rsidP="00890FD1">
      <w:pPr>
        <w:tabs>
          <w:tab w:val="left" w:pos="1701"/>
          <w:tab w:val="left" w:pos="1843"/>
          <w:tab w:val="left" w:pos="1985"/>
        </w:tabs>
        <w:spacing w:line="360" w:lineRule="auto"/>
        <w:ind w:left="1843" w:hanging="1843"/>
        <w:jc w:val="center"/>
        <w:rPr>
          <w:b/>
        </w:rPr>
      </w:pPr>
      <w:r w:rsidRPr="00576144">
        <w:rPr>
          <w:b/>
        </w:rPr>
        <w:t>MEMUTUSKAN</w:t>
      </w:r>
    </w:p>
    <w:p w:rsidR="00890FD1" w:rsidRPr="00576144" w:rsidRDefault="00890FD1" w:rsidP="00310BD9">
      <w:pPr>
        <w:tabs>
          <w:tab w:val="left" w:pos="1701"/>
          <w:tab w:val="left" w:pos="1843"/>
          <w:tab w:val="left" w:pos="2127"/>
        </w:tabs>
        <w:ind w:left="2127" w:hanging="2127"/>
        <w:jc w:val="both"/>
      </w:pPr>
      <w:r w:rsidRPr="00576144">
        <w:t>Menetapkan</w:t>
      </w:r>
      <w:r w:rsidRPr="00576144">
        <w:tab/>
        <w:t>:</w:t>
      </w:r>
      <w:r w:rsidRPr="00576144">
        <w:tab/>
        <w:t>1.</w:t>
      </w:r>
      <w:r w:rsidRPr="00576144">
        <w:tab/>
      </w:r>
      <w:r w:rsidR="00310BD9" w:rsidRPr="00576144">
        <w:t>Keputusan Rektor IAIN Kendari tentang Pedoman Organisasi Kemahasiswaan IAIN Kendari;</w:t>
      </w:r>
    </w:p>
    <w:p w:rsidR="00310BD9" w:rsidRPr="00576144" w:rsidRDefault="00310BD9" w:rsidP="00310BD9">
      <w:pPr>
        <w:tabs>
          <w:tab w:val="left" w:pos="1701"/>
          <w:tab w:val="left" w:pos="1843"/>
          <w:tab w:val="left" w:pos="2127"/>
        </w:tabs>
        <w:ind w:left="2127" w:hanging="284"/>
        <w:jc w:val="both"/>
      </w:pPr>
      <w:r w:rsidRPr="00576144">
        <w:t>2.</w:t>
      </w:r>
      <w:r w:rsidRPr="00576144">
        <w:tab/>
        <w:t>Keputusan ini digunakan sebagai pedoman pelaksanaan pembinaan dan pengawasan terhadap aktifitas organisasi kemahasiswaan di IAIN Kendari .</w:t>
      </w:r>
    </w:p>
    <w:p w:rsidR="00310BD9" w:rsidRPr="00576144" w:rsidRDefault="00310BD9" w:rsidP="000F6742">
      <w:pPr>
        <w:numPr>
          <w:ilvl w:val="0"/>
          <w:numId w:val="5"/>
        </w:numPr>
        <w:tabs>
          <w:tab w:val="left" w:pos="1701"/>
          <w:tab w:val="left" w:pos="1843"/>
          <w:tab w:val="left" w:pos="2127"/>
        </w:tabs>
        <w:ind w:left="2127" w:hanging="284"/>
        <w:jc w:val="both"/>
      </w:pPr>
      <w:r w:rsidRPr="00576144">
        <w:t>Surat Keputusan ini berlaku sejak tanggal ditetapkan dengan catatan segala sesuatu akan diubah dan dibetulkan kembali apabila di kemudian hari terdapat kekeliruan dalam penetapan ini.</w:t>
      </w:r>
    </w:p>
    <w:p w:rsidR="00310BD9" w:rsidRPr="00576144" w:rsidRDefault="00310BD9" w:rsidP="00310BD9">
      <w:pPr>
        <w:tabs>
          <w:tab w:val="left" w:pos="1701"/>
          <w:tab w:val="left" w:pos="1843"/>
          <w:tab w:val="left" w:pos="2127"/>
        </w:tabs>
        <w:ind w:left="2127"/>
        <w:jc w:val="both"/>
      </w:pPr>
    </w:p>
    <w:p w:rsidR="00310BD9" w:rsidRPr="00576144" w:rsidRDefault="00310BD9" w:rsidP="00E374F2">
      <w:pPr>
        <w:tabs>
          <w:tab w:val="left" w:pos="1701"/>
          <w:tab w:val="left" w:pos="1843"/>
          <w:tab w:val="left" w:pos="4678"/>
        </w:tabs>
        <w:ind w:left="2127" w:firstLine="992"/>
        <w:jc w:val="both"/>
      </w:pPr>
      <w:r w:rsidRPr="00576144">
        <w:t>Ditetapkan di</w:t>
      </w:r>
      <w:r w:rsidRPr="00576144">
        <w:tab/>
        <w:t>: Kendari</w:t>
      </w:r>
    </w:p>
    <w:p w:rsidR="00310BD9" w:rsidRPr="00576144" w:rsidRDefault="00310BD9" w:rsidP="00E374F2">
      <w:pPr>
        <w:tabs>
          <w:tab w:val="left" w:pos="1701"/>
          <w:tab w:val="left" w:pos="1843"/>
          <w:tab w:val="left" w:pos="4678"/>
        </w:tabs>
        <w:spacing w:line="360" w:lineRule="auto"/>
        <w:ind w:left="2127" w:firstLine="992"/>
        <w:jc w:val="both"/>
      </w:pPr>
      <w:r w:rsidRPr="00576144">
        <w:t>Pada Tanggal</w:t>
      </w:r>
      <w:r w:rsidRPr="00576144">
        <w:tab/>
        <w:t>:</w:t>
      </w:r>
      <w:r w:rsidR="00E374F2" w:rsidRPr="00576144">
        <w:t xml:space="preserve"> </w:t>
      </w:r>
      <w:r w:rsidR="00E57A3B">
        <w:t>25  Juli  2017</w:t>
      </w:r>
    </w:p>
    <w:p w:rsidR="00310BD9" w:rsidRPr="00576144" w:rsidRDefault="00310BD9" w:rsidP="00E374F2">
      <w:pPr>
        <w:tabs>
          <w:tab w:val="left" w:pos="1701"/>
          <w:tab w:val="left" w:pos="1843"/>
          <w:tab w:val="left" w:pos="4820"/>
        </w:tabs>
        <w:ind w:left="2127" w:firstLine="992"/>
        <w:jc w:val="both"/>
      </w:pPr>
      <w:r w:rsidRPr="00576144">
        <w:t>Rektor</w:t>
      </w:r>
    </w:p>
    <w:p w:rsidR="00E374F2" w:rsidRPr="00576144" w:rsidRDefault="00E374F2" w:rsidP="00E374F2">
      <w:pPr>
        <w:tabs>
          <w:tab w:val="left" w:pos="1701"/>
          <w:tab w:val="left" w:pos="1843"/>
          <w:tab w:val="left" w:pos="4820"/>
        </w:tabs>
        <w:ind w:left="2127" w:firstLine="992"/>
        <w:jc w:val="both"/>
      </w:pPr>
    </w:p>
    <w:p w:rsidR="00E374F2" w:rsidRPr="001B1278" w:rsidRDefault="00E374F2" w:rsidP="00E374F2">
      <w:pPr>
        <w:tabs>
          <w:tab w:val="left" w:pos="1701"/>
          <w:tab w:val="left" w:pos="1843"/>
          <w:tab w:val="left" w:pos="4820"/>
        </w:tabs>
        <w:ind w:left="2127" w:firstLine="992"/>
        <w:jc w:val="both"/>
        <w:rPr>
          <w:lang w:val="id-ID"/>
        </w:rPr>
      </w:pPr>
    </w:p>
    <w:p w:rsidR="00E374F2" w:rsidRPr="00576144" w:rsidRDefault="00E374F2" w:rsidP="00E374F2">
      <w:pPr>
        <w:tabs>
          <w:tab w:val="left" w:pos="1701"/>
          <w:tab w:val="left" w:pos="1843"/>
          <w:tab w:val="left" w:pos="4820"/>
        </w:tabs>
        <w:ind w:left="2127" w:firstLine="992"/>
        <w:jc w:val="both"/>
      </w:pPr>
    </w:p>
    <w:p w:rsidR="00E374F2" w:rsidRDefault="00E374F2" w:rsidP="00E374F2">
      <w:pPr>
        <w:tabs>
          <w:tab w:val="left" w:pos="1701"/>
          <w:tab w:val="left" w:pos="1843"/>
          <w:tab w:val="left" w:pos="4820"/>
        </w:tabs>
        <w:spacing w:line="360" w:lineRule="auto"/>
        <w:ind w:left="2127" w:firstLine="992"/>
        <w:jc w:val="both"/>
        <w:rPr>
          <w:b/>
          <w:lang w:val="id-ID"/>
        </w:rPr>
      </w:pPr>
      <w:r w:rsidRPr="00576144">
        <w:rPr>
          <w:b/>
        </w:rPr>
        <w:t>Nur Alim</w:t>
      </w:r>
    </w:p>
    <w:p w:rsidR="0073411C" w:rsidRDefault="0073411C" w:rsidP="00E374F2">
      <w:pPr>
        <w:tabs>
          <w:tab w:val="left" w:pos="1701"/>
          <w:tab w:val="left" w:pos="1843"/>
          <w:tab w:val="left" w:pos="4820"/>
        </w:tabs>
        <w:spacing w:line="360" w:lineRule="auto"/>
        <w:ind w:left="2127" w:firstLine="992"/>
        <w:jc w:val="both"/>
        <w:rPr>
          <w:b/>
          <w:lang w:val="id-ID"/>
        </w:rPr>
      </w:pPr>
    </w:p>
    <w:p w:rsidR="0073411C" w:rsidRDefault="0073411C" w:rsidP="00E374F2">
      <w:pPr>
        <w:tabs>
          <w:tab w:val="left" w:pos="1701"/>
          <w:tab w:val="left" w:pos="1843"/>
          <w:tab w:val="left" w:pos="4820"/>
        </w:tabs>
        <w:spacing w:line="360" w:lineRule="auto"/>
        <w:ind w:left="2127" w:firstLine="992"/>
        <w:jc w:val="both"/>
        <w:rPr>
          <w:b/>
          <w:lang w:val="id-ID"/>
        </w:rPr>
      </w:pPr>
    </w:p>
    <w:p w:rsidR="0073411C" w:rsidRPr="0073411C" w:rsidRDefault="0073411C" w:rsidP="00E374F2">
      <w:pPr>
        <w:tabs>
          <w:tab w:val="left" w:pos="1701"/>
          <w:tab w:val="left" w:pos="1843"/>
          <w:tab w:val="left" w:pos="4820"/>
        </w:tabs>
        <w:spacing w:line="360" w:lineRule="auto"/>
        <w:ind w:left="2127" w:firstLine="992"/>
        <w:jc w:val="both"/>
        <w:rPr>
          <w:b/>
          <w:lang w:val="id-ID"/>
        </w:rPr>
      </w:pPr>
    </w:p>
    <w:p w:rsidR="00E374F2" w:rsidRPr="00576144" w:rsidRDefault="00E374F2" w:rsidP="00E374F2">
      <w:pPr>
        <w:tabs>
          <w:tab w:val="left" w:pos="1701"/>
          <w:tab w:val="left" w:pos="1843"/>
          <w:tab w:val="left" w:pos="4820"/>
        </w:tabs>
        <w:ind w:left="2127" w:hanging="2127"/>
        <w:jc w:val="center"/>
        <w:rPr>
          <w:b/>
        </w:rPr>
      </w:pPr>
      <w:r w:rsidRPr="00576144">
        <w:rPr>
          <w:b/>
        </w:rPr>
        <w:lastRenderedPageBreak/>
        <w:t>PEDOMAN ORGANISASI KEMAHASISWAAN</w:t>
      </w:r>
    </w:p>
    <w:p w:rsidR="00E374F2" w:rsidRPr="00576144" w:rsidRDefault="00E374F2" w:rsidP="00E374F2">
      <w:pPr>
        <w:tabs>
          <w:tab w:val="left" w:pos="1701"/>
          <w:tab w:val="left" w:pos="1843"/>
          <w:tab w:val="left" w:pos="4820"/>
        </w:tabs>
        <w:ind w:left="2127" w:hanging="2127"/>
        <w:jc w:val="center"/>
        <w:rPr>
          <w:b/>
        </w:rPr>
      </w:pPr>
      <w:r w:rsidRPr="00576144">
        <w:rPr>
          <w:b/>
        </w:rPr>
        <w:t>INSTITUT AGAMA ISLAM NEGERI</w:t>
      </w:r>
    </w:p>
    <w:p w:rsidR="00E374F2" w:rsidRPr="00576144" w:rsidRDefault="00E374F2" w:rsidP="00E374F2">
      <w:pPr>
        <w:tabs>
          <w:tab w:val="left" w:pos="1701"/>
          <w:tab w:val="left" w:pos="1843"/>
          <w:tab w:val="left" w:pos="4820"/>
        </w:tabs>
        <w:ind w:left="2127" w:hanging="2127"/>
        <w:jc w:val="center"/>
        <w:rPr>
          <w:b/>
        </w:rPr>
      </w:pPr>
      <w:r w:rsidRPr="00576144">
        <w:rPr>
          <w:b/>
        </w:rPr>
        <w:t>KENDARI</w:t>
      </w:r>
    </w:p>
    <w:p w:rsidR="00E374F2" w:rsidRPr="00576144" w:rsidRDefault="00E374F2" w:rsidP="00E374F2">
      <w:pPr>
        <w:tabs>
          <w:tab w:val="left" w:pos="1701"/>
          <w:tab w:val="left" w:pos="1843"/>
          <w:tab w:val="left" w:pos="4820"/>
        </w:tabs>
        <w:ind w:left="2127" w:hanging="2127"/>
        <w:jc w:val="center"/>
        <w:rPr>
          <w:b/>
        </w:rPr>
      </w:pPr>
    </w:p>
    <w:p w:rsidR="00E374F2" w:rsidRPr="00576144" w:rsidRDefault="00E374F2" w:rsidP="00E374F2">
      <w:pPr>
        <w:tabs>
          <w:tab w:val="left" w:pos="1701"/>
          <w:tab w:val="left" w:pos="1843"/>
          <w:tab w:val="left" w:pos="4820"/>
        </w:tabs>
        <w:ind w:left="2127" w:hanging="2127"/>
        <w:jc w:val="center"/>
        <w:rPr>
          <w:b/>
        </w:rPr>
      </w:pPr>
    </w:p>
    <w:p w:rsidR="00E374F2" w:rsidRPr="00576144" w:rsidRDefault="00E374F2" w:rsidP="00E374F2">
      <w:pPr>
        <w:tabs>
          <w:tab w:val="left" w:pos="1701"/>
          <w:tab w:val="left" w:pos="1843"/>
          <w:tab w:val="left" w:pos="4820"/>
        </w:tabs>
        <w:ind w:left="2127" w:hanging="2127"/>
        <w:jc w:val="center"/>
        <w:rPr>
          <w:b/>
        </w:rPr>
      </w:pPr>
      <w:r w:rsidRPr="00576144">
        <w:rPr>
          <w:b/>
        </w:rPr>
        <w:t>BAB I</w:t>
      </w:r>
    </w:p>
    <w:p w:rsidR="00E374F2" w:rsidRPr="00576144" w:rsidRDefault="00E374F2" w:rsidP="00E374F2">
      <w:pPr>
        <w:tabs>
          <w:tab w:val="left" w:pos="1701"/>
          <w:tab w:val="left" w:pos="1843"/>
          <w:tab w:val="left" w:pos="4820"/>
        </w:tabs>
        <w:spacing w:line="360" w:lineRule="auto"/>
        <w:ind w:left="2127" w:hanging="2127"/>
        <w:jc w:val="center"/>
        <w:rPr>
          <w:b/>
        </w:rPr>
      </w:pPr>
      <w:r w:rsidRPr="00576144">
        <w:rPr>
          <w:b/>
        </w:rPr>
        <w:t>KETENTUAN UMUM</w:t>
      </w:r>
    </w:p>
    <w:p w:rsidR="00E374F2" w:rsidRPr="00576144" w:rsidRDefault="00E374F2" w:rsidP="00E374F2">
      <w:pPr>
        <w:tabs>
          <w:tab w:val="left" w:pos="1701"/>
          <w:tab w:val="left" w:pos="1843"/>
          <w:tab w:val="left" w:pos="4820"/>
        </w:tabs>
        <w:spacing w:line="360" w:lineRule="auto"/>
        <w:ind w:left="2127" w:hanging="2127"/>
        <w:jc w:val="center"/>
        <w:rPr>
          <w:b/>
        </w:rPr>
      </w:pPr>
      <w:r w:rsidRPr="00576144">
        <w:rPr>
          <w:b/>
        </w:rPr>
        <w:t>Pasal 1</w:t>
      </w:r>
    </w:p>
    <w:p w:rsidR="00E374F2" w:rsidRPr="00576144" w:rsidRDefault="00E374F2" w:rsidP="00E374F2">
      <w:pPr>
        <w:tabs>
          <w:tab w:val="left" w:pos="1701"/>
          <w:tab w:val="left" w:pos="1843"/>
          <w:tab w:val="left" w:pos="4820"/>
        </w:tabs>
        <w:ind w:left="2127" w:hanging="2127"/>
        <w:jc w:val="both"/>
      </w:pPr>
      <w:r w:rsidRPr="00576144">
        <w:t>Dalam keputusan ini yang dimaksud dengan :</w:t>
      </w:r>
    </w:p>
    <w:p w:rsidR="00E374F2" w:rsidRPr="00576144" w:rsidRDefault="00E374F2" w:rsidP="000F6742">
      <w:pPr>
        <w:numPr>
          <w:ilvl w:val="3"/>
          <w:numId w:val="4"/>
        </w:numPr>
        <w:tabs>
          <w:tab w:val="left" w:pos="709"/>
          <w:tab w:val="left" w:pos="1701"/>
        </w:tabs>
        <w:ind w:left="709" w:hanging="425"/>
        <w:jc w:val="both"/>
      </w:pPr>
      <w:r w:rsidRPr="00576144">
        <w:t xml:space="preserve">Pedoman Organisasi Kemahasiswaan IAIN Kendari adalah penjabaran dari Keputusan Direktur Jenderal Pendidikan Islam Kementerian Agama RI Nomor </w:t>
      </w:r>
      <w:r w:rsidR="001B1278">
        <w:rPr>
          <w:lang w:val="id-ID"/>
        </w:rPr>
        <w:t>4961</w:t>
      </w:r>
      <w:r w:rsidRPr="00576144">
        <w:t xml:space="preserve"> Tahun 201</w:t>
      </w:r>
      <w:r w:rsidR="00DF6E15" w:rsidRPr="00576144">
        <w:rPr>
          <w:lang w:val="id-ID"/>
        </w:rPr>
        <w:t>6</w:t>
      </w:r>
      <w:r w:rsidRPr="00576144">
        <w:t xml:space="preserve"> tentang Penetapan Pedoman Umum Organisasi </w:t>
      </w:r>
      <w:r w:rsidR="001B1278">
        <w:t xml:space="preserve">Kemahasiswaan Perguruan Tinggi </w:t>
      </w:r>
      <w:r w:rsidR="001B1278">
        <w:rPr>
          <w:lang w:val="id-ID"/>
        </w:rPr>
        <w:t>Kea</w:t>
      </w:r>
      <w:r w:rsidRPr="00576144">
        <w:t>gama</w:t>
      </w:r>
      <w:r w:rsidR="001B1278">
        <w:rPr>
          <w:lang w:val="id-ID"/>
        </w:rPr>
        <w:t>an</w:t>
      </w:r>
      <w:r w:rsidRPr="00576144">
        <w:t xml:space="preserve"> Islam.</w:t>
      </w:r>
    </w:p>
    <w:p w:rsidR="00E374F2" w:rsidRPr="00576144" w:rsidRDefault="00E374F2" w:rsidP="000F6742">
      <w:pPr>
        <w:numPr>
          <w:ilvl w:val="3"/>
          <w:numId w:val="4"/>
        </w:numPr>
        <w:tabs>
          <w:tab w:val="left" w:pos="709"/>
          <w:tab w:val="left" w:pos="1701"/>
        </w:tabs>
        <w:ind w:left="709" w:hanging="425"/>
        <w:jc w:val="both"/>
      </w:pPr>
      <w:r w:rsidRPr="00576144">
        <w:t xml:space="preserve">Organisasi Kemahasiswaan yang selanjutnya disebut Ormawa adalah wahana dan sarana pengembangan diri mahasiswa IAIN Kendari dalam bidang </w:t>
      </w:r>
      <w:r w:rsidR="007918DC" w:rsidRPr="00576144">
        <w:t>ekstra kurikuler, mencakup aspek penalaran keilmuan, bakat-minat kegemaran, kepemimpinan dan organisasi, kesejahteraan, kepedulian sosial, dan pelestarian alam/lingkungan hidup.</w:t>
      </w:r>
    </w:p>
    <w:p w:rsidR="007918DC" w:rsidRPr="00576144" w:rsidRDefault="007918DC" w:rsidP="000F6742">
      <w:pPr>
        <w:numPr>
          <w:ilvl w:val="3"/>
          <w:numId w:val="4"/>
        </w:numPr>
        <w:tabs>
          <w:tab w:val="left" w:pos="709"/>
          <w:tab w:val="left" w:pos="1701"/>
        </w:tabs>
        <w:ind w:left="709" w:hanging="425"/>
        <w:jc w:val="both"/>
      </w:pPr>
      <w:r w:rsidRPr="00576144">
        <w:t>IAIN adalah Institut Agama Islam Negeri Kendari yang menyelenggarakan pendidikan tingkat Perguruan Tinggi di bawah Kementerian Agama RI.</w:t>
      </w:r>
    </w:p>
    <w:p w:rsidR="007918DC" w:rsidRPr="00576144" w:rsidRDefault="007918DC" w:rsidP="000F6742">
      <w:pPr>
        <w:numPr>
          <w:ilvl w:val="3"/>
          <w:numId w:val="4"/>
        </w:numPr>
        <w:tabs>
          <w:tab w:val="left" w:pos="709"/>
          <w:tab w:val="left" w:pos="1701"/>
        </w:tabs>
        <w:ind w:left="709" w:hanging="425"/>
        <w:jc w:val="both"/>
      </w:pPr>
      <w:r w:rsidRPr="00576144">
        <w:t>Rektor adalah Rektor IAIN Kendari.</w:t>
      </w:r>
    </w:p>
    <w:p w:rsidR="007918DC" w:rsidRPr="00576144" w:rsidRDefault="007918DC" w:rsidP="000F6742">
      <w:pPr>
        <w:numPr>
          <w:ilvl w:val="3"/>
          <w:numId w:val="4"/>
        </w:numPr>
        <w:tabs>
          <w:tab w:val="left" w:pos="709"/>
          <w:tab w:val="left" w:pos="1701"/>
        </w:tabs>
        <w:ind w:left="709" w:hanging="425"/>
        <w:jc w:val="both"/>
      </w:pPr>
      <w:r w:rsidRPr="00576144">
        <w:t>Dekan adalah Dekan Fakultas di lingkungan IAIN Kendari.</w:t>
      </w:r>
    </w:p>
    <w:p w:rsidR="007918DC" w:rsidRPr="00576144" w:rsidRDefault="007918DC" w:rsidP="000F6742">
      <w:pPr>
        <w:numPr>
          <w:ilvl w:val="3"/>
          <w:numId w:val="4"/>
        </w:numPr>
        <w:tabs>
          <w:tab w:val="left" w:pos="709"/>
          <w:tab w:val="left" w:pos="1701"/>
        </w:tabs>
        <w:ind w:left="709" w:hanging="425"/>
        <w:jc w:val="both"/>
      </w:pPr>
      <w:r w:rsidRPr="00576144">
        <w:t xml:space="preserve">Senat Mahasiswa Institut yang selanjutnya disebut SEMA-Institut adalah Ormawa yang berfungsi sebagai lembaga </w:t>
      </w:r>
      <w:r w:rsidR="00DC22E0">
        <w:rPr>
          <w:lang w:val="id-ID"/>
        </w:rPr>
        <w:t xml:space="preserve">normatif dan </w:t>
      </w:r>
      <w:r w:rsidRPr="00576144">
        <w:t>legislatif di tingkat IAIN Kendari.</w:t>
      </w:r>
    </w:p>
    <w:p w:rsidR="007918DC" w:rsidRPr="00576144" w:rsidRDefault="007918DC" w:rsidP="000F6742">
      <w:pPr>
        <w:numPr>
          <w:ilvl w:val="3"/>
          <w:numId w:val="4"/>
        </w:numPr>
        <w:tabs>
          <w:tab w:val="left" w:pos="709"/>
          <w:tab w:val="left" w:pos="1701"/>
        </w:tabs>
        <w:ind w:left="709" w:hanging="425"/>
        <w:jc w:val="both"/>
      </w:pPr>
      <w:r w:rsidRPr="00576144">
        <w:t>Dewan Eksekutif Mahasiswa Institut yang selanjutnya disebut DEMA-Institut adalah Ormawa yang berfungsi sebagai lembaga eksekutif di tingkat IAIN Kendari.</w:t>
      </w:r>
    </w:p>
    <w:p w:rsidR="007918DC" w:rsidRPr="00576144" w:rsidRDefault="007918DC" w:rsidP="000F6742">
      <w:pPr>
        <w:numPr>
          <w:ilvl w:val="3"/>
          <w:numId w:val="4"/>
        </w:numPr>
        <w:tabs>
          <w:tab w:val="left" w:pos="709"/>
          <w:tab w:val="left" w:pos="1701"/>
        </w:tabs>
        <w:ind w:left="709" w:hanging="425"/>
        <w:jc w:val="both"/>
      </w:pPr>
      <w:r w:rsidRPr="00576144">
        <w:lastRenderedPageBreak/>
        <w:t xml:space="preserve">Senat Mahasiswa Fakultas yang selanjutnya disebut SEMA-F adalah Ormawa yang berfungsi sebagai lembaga </w:t>
      </w:r>
      <w:r w:rsidR="00DC22E0">
        <w:rPr>
          <w:lang w:val="id-ID"/>
        </w:rPr>
        <w:t xml:space="preserve">normatif dan </w:t>
      </w:r>
      <w:r w:rsidRPr="00576144">
        <w:t>legislatif di tingkat fakultas</w:t>
      </w:r>
      <w:r w:rsidR="0097278E" w:rsidRPr="00576144">
        <w:t xml:space="preserve"> di lingkungan IAIN Kendari.</w:t>
      </w:r>
    </w:p>
    <w:p w:rsidR="0097278E" w:rsidRPr="00576144" w:rsidRDefault="0097278E" w:rsidP="000F6742">
      <w:pPr>
        <w:numPr>
          <w:ilvl w:val="3"/>
          <w:numId w:val="4"/>
        </w:numPr>
        <w:tabs>
          <w:tab w:val="left" w:pos="709"/>
          <w:tab w:val="left" w:pos="1701"/>
        </w:tabs>
        <w:ind w:left="709" w:hanging="425"/>
        <w:jc w:val="both"/>
      </w:pPr>
      <w:r w:rsidRPr="00576144">
        <w:t>Dewan Eksekutif Mahasiswa Fakultas yang selanjutnya disebut DEMA-F adalah Ormawa yang berfungsi sebagai lembaga eksekutif di tingkat fakultas di lingkungan IAIN Kendari.</w:t>
      </w:r>
    </w:p>
    <w:p w:rsidR="00DB0BB0" w:rsidRPr="00576144" w:rsidRDefault="0097278E" w:rsidP="000F6742">
      <w:pPr>
        <w:numPr>
          <w:ilvl w:val="3"/>
          <w:numId w:val="4"/>
        </w:numPr>
        <w:tabs>
          <w:tab w:val="left" w:pos="709"/>
          <w:tab w:val="left" w:pos="1701"/>
        </w:tabs>
        <w:ind w:left="709" w:hanging="425"/>
        <w:jc w:val="both"/>
      </w:pPr>
      <w:r w:rsidRPr="00576144">
        <w:t xml:space="preserve">Himpunan Mahasiswa Jurusan/Program Studi yang selanjutnya disebut HMJ/HM-P adalah Ormawa yang berfungsi </w:t>
      </w:r>
      <w:r w:rsidR="00DB0BB0" w:rsidRPr="00576144">
        <w:t>sebagai lembaga eksekutif di tingkat Jurusan/Program Studi di lingkungan IAIN Kendari.</w:t>
      </w:r>
    </w:p>
    <w:p w:rsidR="00DB0BB0" w:rsidRPr="00576144" w:rsidRDefault="00DB0BB0" w:rsidP="000F6742">
      <w:pPr>
        <w:numPr>
          <w:ilvl w:val="3"/>
          <w:numId w:val="4"/>
        </w:numPr>
        <w:tabs>
          <w:tab w:val="left" w:pos="709"/>
          <w:tab w:val="left" w:pos="1701"/>
        </w:tabs>
        <w:ind w:left="709" w:hanging="425"/>
        <w:jc w:val="both"/>
      </w:pPr>
      <w:r w:rsidRPr="00576144">
        <w:t>Unit Kegiatan Mahasiswa (UKM) dan Unit Kegiatan Khusus (UKK) adalah organisasi kemahasiswaan yang bersifat otonom yang mewadahi kegiatan minat, bakat, dan keterampilan mahasiswa di lingkungan IAIN.</w:t>
      </w:r>
    </w:p>
    <w:p w:rsidR="00DB0BB0" w:rsidRPr="00576144" w:rsidRDefault="00D46C24" w:rsidP="000F6742">
      <w:pPr>
        <w:numPr>
          <w:ilvl w:val="3"/>
          <w:numId w:val="4"/>
        </w:numPr>
        <w:tabs>
          <w:tab w:val="left" w:pos="709"/>
          <w:tab w:val="left" w:pos="1701"/>
        </w:tabs>
        <w:ind w:left="709" w:hanging="425"/>
        <w:jc w:val="both"/>
      </w:pPr>
      <w:r>
        <w:t xml:space="preserve">Garis-Garis Besar </w:t>
      </w:r>
      <w:r>
        <w:rPr>
          <w:lang w:val="id-ID"/>
        </w:rPr>
        <w:t>Haluan</w:t>
      </w:r>
      <w:r w:rsidR="00DB0BB0" w:rsidRPr="00576144">
        <w:t xml:space="preserve"> Kerj</w:t>
      </w:r>
      <w:r>
        <w:t>a yang selanjutnya disingkat GB</w:t>
      </w:r>
      <w:r>
        <w:rPr>
          <w:lang w:val="id-ID"/>
        </w:rPr>
        <w:t>H</w:t>
      </w:r>
      <w:r w:rsidR="00DB0BB0" w:rsidRPr="00576144">
        <w:t>K adalah pedoman yang memuat kebijakan dan program yang dirumuskan oleh DEMA-Institut untuk dijadikan acuan oleh badan eksekutif di tingkat Fakultas dan Jurusan/Program Studi.</w:t>
      </w:r>
    </w:p>
    <w:p w:rsidR="00DB0BB0" w:rsidRPr="00576144" w:rsidRDefault="00DB0BB0" w:rsidP="000F6742">
      <w:pPr>
        <w:numPr>
          <w:ilvl w:val="3"/>
          <w:numId w:val="4"/>
        </w:numPr>
        <w:tabs>
          <w:tab w:val="left" w:pos="709"/>
          <w:tab w:val="left" w:pos="1701"/>
        </w:tabs>
        <w:ind w:left="709" w:hanging="425"/>
        <w:jc w:val="both"/>
      </w:pPr>
      <w:r w:rsidRPr="00576144">
        <w:t>Panitia Pemilihan Mahasiswa yang selanjutnya disebut PPM adalah badan yang dibentuk dan ditetapkan dengan Surat Keputusan Rektor yang bertugas menyelenggarakan pemilihan umum mahasiswa.</w:t>
      </w:r>
    </w:p>
    <w:p w:rsidR="00DB0BB0" w:rsidRPr="00576144" w:rsidRDefault="00DB0BB0" w:rsidP="00DB0BB0">
      <w:pPr>
        <w:tabs>
          <w:tab w:val="left" w:pos="709"/>
          <w:tab w:val="left" w:pos="1701"/>
        </w:tabs>
        <w:ind w:left="709"/>
        <w:jc w:val="both"/>
      </w:pPr>
    </w:p>
    <w:p w:rsidR="00DB0BB0" w:rsidRPr="00576144" w:rsidRDefault="00DB0BB0" w:rsidP="00DB0BB0">
      <w:pPr>
        <w:tabs>
          <w:tab w:val="left" w:pos="709"/>
          <w:tab w:val="left" w:pos="1701"/>
        </w:tabs>
        <w:ind w:left="709" w:hanging="709"/>
        <w:jc w:val="center"/>
        <w:rPr>
          <w:b/>
        </w:rPr>
      </w:pPr>
      <w:r w:rsidRPr="00576144">
        <w:rPr>
          <w:b/>
        </w:rPr>
        <w:t>BAB II</w:t>
      </w:r>
    </w:p>
    <w:p w:rsidR="00DB0BB0" w:rsidRPr="00576144" w:rsidRDefault="00DB0BB0" w:rsidP="004C0FF0">
      <w:pPr>
        <w:tabs>
          <w:tab w:val="left" w:pos="709"/>
          <w:tab w:val="left" w:pos="1701"/>
        </w:tabs>
        <w:spacing w:line="360" w:lineRule="auto"/>
        <w:ind w:left="709" w:hanging="709"/>
        <w:jc w:val="center"/>
        <w:rPr>
          <w:b/>
        </w:rPr>
      </w:pPr>
      <w:r w:rsidRPr="00576144">
        <w:rPr>
          <w:b/>
        </w:rPr>
        <w:t>KEDUDUKAN, DASAR DAN TUJUAN</w:t>
      </w:r>
    </w:p>
    <w:p w:rsidR="0097278E" w:rsidRPr="00576144" w:rsidRDefault="004C0FF0" w:rsidP="004C0FF0">
      <w:pPr>
        <w:tabs>
          <w:tab w:val="left" w:pos="709"/>
          <w:tab w:val="left" w:pos="1701"/>
        </w:tabs>
        <w:spacing w:line="360" w:lineRule="auto"/>
        <w:ind w:left="709" w:hanging="709"/>
        <w:jc w:val="center"/>
        <w:rPr>
          <w:b/>
        </w:rPr>
      </w:pPr>
      <w:r w:rsidRPr="00576144">
        <w:rPr>
          <w:b/>
        </w:rPr>
        <w:t>Pasal 2</w:t>
      </w:r>
    </w:p>
    <w:p w:rsidR="004C0FF0" w:rsidRPr="00576144" w:rsidRDefault="004C0FF0" w:rsidP="004C0FF0">
      <w:pPr>
        <w:tabs>
          <w:tab w:val="left" w:pos="0"/>
          <w:tab w:val="left" w:pos="1701"/>
        </w:tabs>
        <w:jc w:val="both"/>
      </w:pPr>
      <w:r w:rsidRPr="00576144">
        <w:lastRenderedPageBreak/>
        <w:t>Kedudukan organisasi kemahasiswaan ini adalah organisasi intra kampus yang merupakan kelengkapan non-struktural dari IAIN Kendari.</w:t>
      </w:r>
    </w:p>
    <w:p w:rsidR="004C0FF0" w:rsidRPr="00576144" w:rsidRDefault="004C0FF0" w:rsidP="004C0FF0">
      <w:pPr>
        <w:tabs>
          <w:tab w:val="left" w:pos="0"/>
          <w:tab w:val="left" w:pos="1701"/>
        </w:tabs>
        <w:spacing w:line="360" w:lineRule="auto"/>
        <w:jc w:val="center"/>
        <w:rPr>
          <w:b/>
        </w:rPr>
      </w:pPr>
      <w:r w:rsidRPr="00576144">
        <w:rPr>
          <w:b/>
        </w:rPr>
        <w:t>Pasal 3</w:t>
      </w:r>
    </w:p>
    <w:p w:rsidR="004C0FF0" w:rsidRPr="00576144" w:rsidRDefault="004C0FF0" w:rsidP="004C0FF0">
      <w:pPr>
        <w:tabs>
          <w:tab w:val="left" w:pos="0"/>
          <w:tab w:val="left" w:pos="1701"/>
        </w:tabs>
        <w:jc w:val="both"/>
      </w:pPr>
      <w:r w:rsidRPr="00576144">
        <w:t>Organisasi kemahasiswaan diselenggarakan sebagai wahana proses pendidikan kepada mahasiswa sesuai dengan ketentuan:</w:t>
      </w:r>
    </w:p>
    <w:p w:rsidR="004C0FF0" w:rsidRPr="00576144" w:rsidRDefault="004C0FF0" w:rsidP="000F6742">
      <w:pPr>
        <w:numPr>
          <w:ilvl w:val="0"/>
          <w:numId w:val="6"/>
        </w:numPr>
        <w:tabs>
          <w:tab w:val="left" w:pos="0"/>
          <w:tab w:val="left" w:pos="709"/>
        </w:tabs>
        <w:jc w:val="both"/>
      </w:pPr>
      <w:r w:rsidRPr="00576144">
        <w:t>Undang-undang Nomor 20 Tahun 2003 tentang sistem Pendidikan Nasional;</w:t>
      </w:r>
    </w:p>
    <w:p w:rsidR="004C0FF0" w:rsidRPr="00576144" w:rsidRDefault="004C0FF0" w:rsidP="000F6742">
      <w:pPr>
        <w:numPr>
          <w:ilvl w:val="0"/>
          <w:numId w:val="6"/>
        </w:numPr>
        <w:tabs>
          <w:tab w:val="left" w:pos="0"/>
          <w:tab w:val="left" w:pos="709"/>
        </w:tabs>
        <w:jc w:val="both"/>
      </w:pPr>
      <w:r w:rsidRPr="00576144">
        <w:t>Undang-undang Nomor 12 tahun 2012 tentang Pendidikan Tinggi;</w:t>
      </w:r>
    </w:p>
    <w:p w:rsidR="004C0FF0" w:rsidRPr="00576144" w:rsidRDefault="00745171" w:rsidP="000F6742">
      <w:pPr>
        <w:numPr>
          <w:ilvl w:val="0"/>
          <w:numId w:val="6"/>
        </w:numPr>
        <w:tabs>
          <w:tab w:val="left" w:pos="0"/>
          <w:tab w:val="left" w:pos="709"/>
        </w:tabs>
        <w:jc w:val="both"/>
      </w:pPr>
      <w:r w:rsidRPr="00576144">
        <w:t>Peraturan Pemerintah Nomor 1</w:t>
      </w:r>
      <w:r w:rsidRPr="00576144">
        <w:rPr>
          <w:lang w:val="id-ID"/>
        </w:rPr>
        <w:t>9</w:t>
      </w:r>
      <w:r w:rsidR="004C0FF0" w:rsidRPr="00576144">
        <w:t xml:space="preserve"> Tahun 2005 tentang Standar Nasional Pendidikan;</w:t>
      </w:r>
    </w:p>
    <w:p w:rsidR="00745171" w:rsidRPr="00576144" w:rsidRDefault="00745171" w:rsidP="000F6742">
      <w:pPr>
        <w:numPr>
          <w:ilvl w:val="0"/>
          <w:numId w:val="6"/>
        </w:numPr>
        <w:tabs>
          <w:tab w:val="left" w:pos="0"/>
          <w:tab w:val="left" w:pos="709"/>
        </w:tabs>
        <w:jc w:val="both"/>
      </w:pPr>
      <w:r w:rsidRPr="00576144">
        <w:t xml:space="preserve">Peraturan Pemerintah Nomor </w:t>
      </w:r>
      <w:r w:rsidRPr="00576144">
        <w:rPr>
          <w:lang w:val="id-ID"/>
        </w:rPr>
        <w:t>4</w:t>
      </w:r>
      <w:r w:rsidRPr="00576144">
        <w:t xml:space="preserve"> Tahun 20</w:t>
      </w:r>
      <w:r w:rsidRPr="00576144">
        <w:rPr>
          <w:lang w:val="id-ID"/>
        </w:rPr>
        <w:t>14</w:t>
      </w:r>
      <w:r w:rsidRPr="00576144">
        <w:t xml:space="preserve"> tentang</w:t>
      </w:r>
      <w:r w:rsidRPr="00576144">
        <w:rPr>
          <w:lang w:val="id-ID"/>
        </w:rPr>
        <w:t xml:space="preserve"> Penyelenggaraan Pendidikan Tinggi dan Pengelolaan Perguruan Tinggi</w:t>
      </w:r>
    </w:p>
    <w:p w:rsidR="00745171" w:rsidRPr="00576144" w:rsidRDefault="00745171" w:rsidP="000F6742">
      <w:pPr>
        <w:numPr>
          <w:ilvl w:val="0"/>
          <w:numId w:val="6"/>
        </w:numPr>
        <w:tabs>
          <w:tab w:val="left" w:pos="0"/>
          <w:tab w:val="left" w:pos="709"/>
        </w:tabs>
        <w:jc w:val="both"/>
      </w:pPr>
      <w:r w:rsidRPr="00576144">
        <w:t>Peraturan P</w:t>
      </w:r>
      <w:r w:rsidRPr="00576144">
        <w:rPr>
          <w:lang w:val="id-ID"/>
        </w:rPr>
        <w:t>residen</w:t>
      </w:r>
      <w:r w:rsidRPr="00576144">
        <w:t xml:space="preserve"> Nomor 1</w:t>
      </w:r>
      <w:r w:rsidRPr="00576144">
        <w:rPr>
          <w:lang w:val="id-ID"/>
        </w:rPr>
        <w:t>45</w:t>
      </w:r>
      <w:r w:rsidRPr="00576144">
        <w:t xml:space="preserve"> Tahun 20</w:t>
      </w:r>
      <w:r w:rsidRPr="00576144">
        <w:rPr>
          <w:lang w:val="id-ID"/>
        </w:rPr>
        <w:t>14</w:t>
      </w:r>
      <w:r w:rsidRPr="00576144">
        <w:t xml:space="preserve"> tentang</w:t>
      </w:r>
      <w:r w:rsidRPr="00576144">
        <w:rPr>
          <w:lang w:val="id-ID"/>
        </w:rPr>
        <w:t xml:space="preserve"> Perubahan Sekolah Tinggi Agama Islam Negeri Kendari menjadi Institut Agama Islam Negeri Kendari.</w:t>
      </w:r>
    </w:p>
    <w:p w:rsidR="004C0FF0" w:rsidRPr="00576144" w:rsidRDefault="004C0FF0" w:rsidP="000F6742">
      <w:pPr>
        <w:numPr>
          <w:ilvl w:val="0"/>
          <w:numId w:val="6"/>
        </w:numPr>
        <w:tabs>
          <w:tab w:val="left" w:pos="0"/>
          <w:tab w:val="left" w:pos="709"/>
        </w:tabs>
        <w:jc w:val="both"/>
      </w:pPr>
      <w:r w:rsidRPr="00576144">
        <w:t>Peraturan Menteri Agama Nomor 9 Tahun 2015 tentang Organisasi dan Tata Kerja (Ortaker) IAIN Kendari.</w:t>
      </w:r>
    </w:p>
    <w:p w:rsidR="00745171" w:rsidRPr="00576144" w:rsidRDefault="00745171" w:rsidP="000F6742">
      <w:pPr>
        <w:numPr>
          <w:ilvl w:val="0"/>
          <w:numId w:val="6"/>
        </w:numPr>
        <w:tabs>
          <w:tab w:val="left" w:pos="0"/>
          <w:tab w:val="left" w:pos="709"/>
        </w:tabs>
        <w:jc w:val="both"/>
      </w:pPr>
      <w:r w:rsidRPr="00576144">
        <w:t xml:space="preserve">Peraturan Menteri Agama Nomor </w:t>
      </w:r>
      <w:r w:rsidRPr="00576144">
        <w:rPr>
          <w:lang w:val="id-ID"/>
        </w:rPr>
        <w:t>7</w:t>
      </w:r>
      <w:r w:rsidRPr="00576144">
        <w:t xml:space="preserve"> Tahun 201</w:t>
      </w:r>
      <w:r w:rsidRPr="00576144">
        <w:rPr>
          <w:lang w:val="id-ID"/>
        </w:rPr>
        <w:t>7</w:t>
      </w:r>
      <w:r w:rsidRPr="00576144">
        <w:t xml:space="preserve"> tentang </w:t>
      </w:r>
      <w:r w:rsidRPr="00576144">
        <w:rPr>
          <w:lang w:val="id-ID"/>
        </w:rPr>
        <w:t>Statuta IAIN</w:t>
      </w:r>
      <w:r w:rsidRPr="00576144">
        <w:t xml:space="preserve"> Kendari.</w:t>
      </w:r>
    </w:p>
    <w:p w:rsidR="004C0FF0" w:rsidRPr="00576144" w:rsidRDefault="004C0FF0" w:rsidP="000F6742">
      <w:pPr>
        <w:numPr>
          <w:ilvl w:val="0"/>
          <w:numId w:val="6"/>
        </w:numPr>
        <w:tabs>
          <w:tab w:val="left" w:pos="0"/>
          <w:tab w:val="left" w:pos="709"/>
        </w:tabs>
        <w:jc w:val="both"/>
      </w:pPr>
      <w:r w:rsidRPr="00576144">
        <w:t>Keputusan Menteri Pendidikan dan Kebudayaan Nomor 0155 Tahun 1998 tentang Pedoman Umum Organisasi Kemahasiswaan di Perguruan Tinggi;</w:t>
      </w:r>
    </w:p>
    <w:p w:rsidR="004C0FF0" w:rsidRPr="00576144" w:rsidRDefault="004C0FF0" w:rsidP="000F6742">
      <w:pPr>
        <w:numPr>
          <w:ilvl w:val="0"/>
          <w:numId w:val="6"/>
        </w:numPr>
        <w:tabs>
          <w:tab w:val="left" w:pos="0"/>
          <w:tab w:val="left" w:pos="709"/>
        </w:tabs>
        <w:jc w:val="both"/>
      </w:pPr>
      <w:r w:rsidRPr="00576144">
        <w:t>Instruksi Menteri Agama Nomor 3 Tahun 1998 tentang Pelaksanaan Reformasi di Lingkungan Departemen Agama;</w:t>
      </w:r>
    </w:p>
    <w:p w:rsidR="004C0FF0" w:rsidRPr="00576144" w:rsidRDefault="004C0FF0" w:rsidP="000F6742">
      <w:pPr>
        <w:numPr>
          <w:ilvl w:val="0"/>
          <w:numId w:val="6"/>
        </w:numPr>
        <w:tabs>
          <w:tab w:val="left" w:pos="0"/>
          <w:tab w:val="left" w:pos="709"/>
        </w:tabs>
        <w:jc w:val="both"/>
      </w:pPr>
      <w:r w:rsidRPr="00576144">
        <w:t>Keputusan Direktur Jenderal Pendidikan Islam Kementerian Agama RI N</w:t>
      </w:r>
      <w:r w:rsidR="00745171" w:rsidRPr="00576144">
        <w:t>omor</w:t>
      </w:r>
      <w:r w:rsidR="000E68BE">
        <w:rPr>
          <w:lang w:val="id-ID"/>
        </w:rPr>
        <w:t xml:space="preserve"> 4961 </w:t>
      </w:r>
      <w:r w:rsidRPr="00576144">
        <w:t xml:space="preserve">Tahun </w:t>
      </w:r>
      <w:r w:rsidR="00745171" w:rsidRPr="00576144">
        <w:t>201</w:t>
      </w:r>
      <w:r w:rsidR="00745171" w:rsidRPr="00576144">
        <w:rPr>
          <w:lang w:val="id-ID"/>
        </w:rPr>
        <w:t>6</w:t>
      </w:r>
      <w:r w:rsidRPr="00576144">
        <w:t xml:space="preserve"> tentang Penetapan Pedoman Umum Organisasi Kemahasiswaan Perguruan Tinggi Agama Islam.</w:t>
      </w:r>
    </w:p>
    <w:p w:rsidR="00E374F2" w:rsidRPr="00576144" w:rsidRDefault="00517BA8" w:rsidP="00517BA8">
      <w:pPr>
        <w:tabs>
          <w:tab w:val="left" w:pos="1701"/>
          <w:tab w:val="left" w:pos="1843"/>
          <w:tab w:val="left" w:pos="3828"/>
        </w:tabs>
        <w:spacing w:line="360" w:lineRule="auto"/>
        <w:ind w:left="2127" w:hanging="2127"/>
        <w:jc w:val="center"/>
        <w:rPr>
          <w:b/>
        </w:rPr>
      </w:pPr>
      <w:r w:rsidRPr="00576144">
        <w:rPr>
          <w:b/>
        </w:rPr>
        <w:lastRenderedPageBreak/>
        <w:t>Pasal 4</w:t>
      </w:r>
    </w:p>
    <w:p w:rsidR="00517BA8" w:rsidRPr="00576144" w:rsidRDefault="00517BA8" w:rsidP="00517BA8">
      <w:pPr>
        <w:tabs>
          <w:tab w:val="left" w:pos="1701"/>
          <w:tab w:val="left" w:pos="1843"/>
          <w:tab w:val="left" w:pos="3828"/>
        </w:tabs>
        <w:ind w:left="2127" w:hanging="2127"/>
        <w:jc w:val="both"/>
      </w:pPr>
      <w:r w:rsidRPr="00576144">
        <w:t>Tujuan Organisasi Kemahasiswaan adalah :</w:t>
      </w:r>
    </w:p>
    <w:p w:rsidR="00517BA8" w:rsidRPr="00576144" w:rsidRDefault="00517BA8" w:rsidP="000F6742">
      <w:pPr>
        <w:numPr>
          <w:ilvl w:val="0"/>
          <w:numId w:val="7"/>
        </w:numPr>
        <w:tabs>
          <w:tab w:val="left" w:pos="709"/>
          <w:tab w:val="left" w:pos="1843"/>
          <w:tab w:val="left" w:pos="3828"/>
        </w:tabs>
        <w:jc w:val="both"/>
      </w:pPr>
      <w:r w:rsidRPr="00576144">
        <w:t xml:space="preserve">Mendorong mahasiswa </w:t>
      </w:r>
      <w:r w:rsidR="00745171" w:rsidRPr="00576144">
        <w:rPr>
          <w:lang w:val="id-ID"/>
        </w:rPr>
        <w:t xml:space="preserve">IAIN Kendari </w:t>
      </w:r>
      <w:r w:rsidRPr="00576144">
        <w:t>menjadi anggota masyarakat yang memiliki kemampuan akademik dan/atau professional yang dapat menerapkan, mengembangkan, dan menciptakan ilmu keislaman, teknologi, dan/atau seni yang berlandaskan islam;</w:t>
      </w:r>
    </w:p>
    <w:p w:rsidR="00517BA8" w:rsidRPr="00576144" w:rsidRDefault="00517BA8" w:rsidP="000F6742">
      <w:pPr>
        <w:numPr>
          <w:ilvl w:val="0"/>
          <w:numId w:val="7"/>
        </w:numPr>
        <w:tabs>
          <w:tab w:val="left" w:pos="709"/>
          <w:tab w:val="left" w:pos="1843"/>
          <w:tab w:val="left" w:pos="3828"/>
        </w:tabs>
        <w:jc w:val="both"/>
      </w:pPr>
      <w:r w:rsidRPr="00576144">
        <w:t>Mengembangkan dan menyebarluaskan ilmu keislaman, teknologi, dan/atau seni yang berlandaskan islam serta mengupayakan penggunaannya untuk meningkatkan pemberdayaan potensi, taraf hidup masyarakat, dan memperkaya kebudayaan yang berlandaskan islam dan berwawasan kebangsaan.</w:t>
      </w:r>
    </w:p>
    <w:p w:rsidR="00E374F2" w:rsidRPr="00576144" w:rsidRDefault="00E374F2" w:rsidP="00681C78">
      <w:pPr>
        <w:tabs>
          <w:tab w:val="left" w:pos="1701"/>
          <w:tab w:val="left" w:pos="1843"/>
          <w:tab w:val="left" w:pos="3828"/>
        </w:tabs>
        <w:ind w:left="2127"/>
        <w:jc w:val="both"/>
      </w:pPr>
    </w:p>
    <w:p w:rsidR="00681C78" w:rsidRPr="00576144" w:rsidRDefault="00681C78" w:rsidP="00681C78">
      <w:pPr>
        <w:tabs>
          <w:tab w:val="left" w:pos="1701"/>
          <w:tab w:val="left" w:pos="1843"/>
          <w:tab w:val="left" w:pos="3828"/>
        </w:tabs>
        <w:ind w:left="2127" w:hanging="2127"/>
        <w:jc w:val="center"/>
        <w:rPr>
          <w:b/>
        </w:rPr>
      </w:pPr>
      <w:r w:rsidRPr="00576144">
        <w:rPr>
          <w:b/>
        </w:rPr>
        <w:t>BAB III</w:t>
      </w:r>
    </w:p>
    <w:p w:rsidR="00681C78" w:rsidRPr="00576144" w:rsidRDefault="00681C78" w:rsidP="00681C78">
      <w:pPr>
        <w:tabs>
          <w:tab w:val="left" w:pos="1701"/>
          <w:tab w:val="left" w:pos="1843"/>
          <w:tab w:val="left" w:pos="3828"/>
        </w:tabs>
        <w:spacing w:line="360" w:lineRule="auto"/>
        <w:ind w:left="2127" w:hanging="2127"/>
        <w:jc w:val="center"/>
        <w:rPr>
          <w:b/>
        </w:rPr>
      </w:pPr>
      <w:r w:rsidRPr="00576144">
        <w:rPr>
          <w:b/>
        </w:rPr>
        <w:t>FUNGSI DAN TUGAS POKOK</w:t>
      </w:r>
    </w:p>
    <w:p w:rsidR="00681C78" w:rsidRPr="00576144" w:rsidRDefault="00681C78" w:rsidP="00681C78">
      <w:pPr>
        <w:tabs>
          <w:tab w:val="left" w:pos="1701"/>
          <w:tab w:val="left" w:pos="1843"/>
          <w:tab w:val="left" w:pos="3828"/>
        </w:tabs>
        <w:spacing w:line="360" w:lineRule="auto"/>
        <w:ind w:left="2127" w:hanging="2127"/>
        <w:jc w:val="center"/>
        <w:rPr>
          <w:b/>
        </w:rPr>
      </w:pPr>
      <w:r w:rsidRPr="00576144">
        <w:rPr>
          <w:b/>
        </w:rPr>
        <w:t>Pasal 5</w:t>
      </w:r>
    </w:p>
    <w:p w:rsidR="00681C78" w:rsidRPr="00576144" w:rsidRDefault="00681C78" w:rsidP="00681C78">
      <w:pPr>
        <w:tabs>
          <w:tab w:val="left" w:pos="1701"/>
          <w:tab w:val="left" w:pos="1843"/>
          <w:tab w:val="left" w:pos="3828"/>
        </w:tabs>
        <w:ind w:left="2127" w:hanging="2127"/>
        <w:jc w:val="both"/>
      </w:pPr>
      <w:r w:rsidRPr="00576144">
        <w:t>Organisasi kemahasiswaan berfungsi sebagai wahana dan sarana:</w:t>
      </w:r>
    </w:p>
    <w:p w:rsidR="00681C78" w:rsidRPr="00576144" w:rsidRDefault="00681C78" w:rsidP="000F6742">
      <w:pPr>
        <w:numPr>
          <w:ilvl w:val="0"/>
          <w:numId w:val="8"/>
        </w:numPr>
        <w:tabs>
          <w:tab w:val="left" w:pos="284"/>
          <w:tab w:val="left" w:pos="1843"/>
          <w:tab w:val="left" w:pos="3828"/>
        </w:tabs>
        <w:ind w:left="284" w:hanging="284"/>
        <w:jc w:val="both"/>
      </w:pPr>
      <w:r w:rsidRPr="00576144">
        <w:t>Pengembangan dan aktualisasi diri mahasiswa kearah perluasan wawasan, peningkatan penalaran, pengembangan minat dan bakat, keahlian dalam manajemen dan organisasi, serta peningkatan integritas kepribadian.</w:t>
      </w:r>
    </w:p>
    <w:p w:rsidR="00681C78" w:rsidRPr="00576144" w:rsidRDefault="00681C78" w:rsidP="000F6742">
      <w:pPr>
        <w:numPr>
          <w:ilvl w:val="0"/>
          <w:numId w:val="8"/>
        </w:numPr>
        <w:tabs>
          <w:tab w:val="left" w:pos="284"/>
          <w:tab w:val="left" w:pos="1843"/>
          <w:tab w:val="left" w:pos="3828"/>
        </w:tabs>
        <w:ind w:left="284" w:hanging="284"/>
        <w:jc w:val="both"/>
      </w:pPr>
      <w:r w:rsidRPr="00576144">
        <w:t>Komunikasi antar mahasiswa;</w:t>
      </w:r>
    </w:p>
    <w:p w:rsidR="00681C78" w:rsidRPr="00576144" w:rsidRDefault="00681C78" w:rsidP="000F6742">
      <w:pPr>
        <w:numPr>
          <w:ilvl w:val="0"/>
          <w:numId w:val="8"/>
        </w:numPr>
        <w:tabs>
          <w:tab w:val="left" w:pos="284"/>
          <w:tab w:val="left" w:pos="1843"/>
          <w:tab w:val="left" w:pos="3828"/>
        </w:tabs>
        <w:ind w:left="284" w:hanging="284"/>
        <w:jc w:val="both"/>
      </w:pPr>
      <w:r w:rsidRPr="00576144">
        <w:t>Perwakilan mahasiswa untuk menampung dan menyalurkan aspirasi mahasiswa, menetapkan garis-garis besar program dan kegiatan mahasiswa;</w:t>
      </w:r>
    </w:p>
    <w:p w:rsidR="00681C78" w:rsidRPr="00576144" w:rsidRDefault="00681C78" w:rsidP="000F6742">
      <w:pPr>
        <w:numPr>
          <w:ilvl w:val="0"/>
          <w:numId w:val="8"/>
        </w:numPr>
        <w:tabs>
          <w:tab w:val="left" w:pos="284"/>
          <w:tab w:val="left" w:pos="1843"/>
          <w:tab w:val="left" w:pos="3828"/>
        </w:tabs>
        <w:ind w:left="284" w:hanging="284"/>
        <w:jc w:val="both"/>
      </w:pPr>
      <w:r w:rsidRPr="00576144">
        <w:t>Pemeliharaan dan pengembangan ilmu dan keagamaan yang dilandasi oleh norma akademis, akhlak mulia, dan wewenang kebangsaan.</w:t>
      </w:r>
    </w:p>
    <w:p w:rsidR="00681C78" w:rsidRPr="00576144" w:rsidRDefault="00681C78" w:rsidP="0049155D">
      <w:pPr>
        <w:tabs>
          <w:tab w:val="left" w:pos="1701"/>
          <w:tab w:val="left" w:pos="1843"/>
          <w:tab w:val="left" w:pos="3828"/>
        </w:tabs>
        <w:ind w:left="2127" w:hanging="2127"/>
        <w:jc w:val="both"/>
        <w:rPr>
          <w:b/>
        </w:rPr>
      </w:pPr>
    </w:p>
    <w:p w:rsidR="00745171" w:rsidRPr="00576144" w:rsidRDefault="00745171" w:rsidP="0049155D">
      <w:pPr>
        <w:tabs>
          <w:tab w:val="left" w:pos="1701"/>
          <w:tab w:val="left" w:pos="1843"/>
          <w:tab w:val="left" w:pos="3828"/>
        </w:tabs>
        <w:spacing w:line="360" w:lineRule="auto"/>
        <w:ind w:left="2127" w:hanging="2127"/>
        <w:jc w:val="center"/>
        <w:rPr>
          <w:b/>
          <w:lang w:val="id-ID"/>
        </w:rPr>
      </w:pPr>
    </w:p>
    <w:p w:rsidR="0049155D" w:rsidRPr="00576144" w:rsidRDefault="0049155D" w:rsidP="0049155D">
      <w:pPr>
        <w:tabs>
          <w:tab w:val="left" w:pos="1701"/>
          <w:tab w:val="left" w:pos="1843"/>
          <w:tab w:val="left" w:pos="3828"/>
        </w:tabs>
        <w:spacing w:line="360" w:lineRule="auto"/>
        <w:ind w:left="2127" w:hanging="2127"/>
        <w:jc w:val="center"/>
        <w:rPr>
          <w:b/>
        </w:rPr>
      </w:pPr>
      <w:r w:rsidRPr="00576144">
        <w:rPr>
          <w:b/>
        </w:rPr>
        <w:lastRenderedPageBreak/>
        <w:t>Pasal 6</w:t>
      </w:r>
    </w:p>
    <w:p w:rsidR="0049155D" w:rsidRPr="00576144" w:rsidRDefault="0049155D" w:rsidP="0049155D">
      <w:pPr>
        <w:tabs>
          <w:tab w:val="left" w:pos="1701"/>
          <w:tab w:val="left" w:pos="1843"/>
          <w:tab w:val="left" w:pos="3828"/>
        </w:tabs>
        <w:jc w:val="both"/>
      </w:pPr>
      <w:r w:rsidRPr="00576144">
        <w:t>Tugas pokok organisasi kemahasiswaan adalah melaksanakan kegiatan ekstra kurikuler yang meliputi bidang-bidang :</w:t>
      </w:r>
    </w:p>
    <w:p w:rsidR="0049155D" w:rsidRPr="00576144" w:rsidRDefault="0049155D" w:rsidP="000F6742">
      <w:pPr>
        <w:numPr>
          <w:ilvl w:val="0"/>
          <w:numId w:val="9"/>
        </w:numPr>
        <w:tabs>
          <w:tab w:val="left" w:pos="284"/>
          <w:tab w:val="left" w:pos="1843"/>
          <w:tab w:val="left" w:pos="3828"/>
        </w:tabs>
        <w:ind w:hanging="720"/>
        <w:jc w:val="both"/>
      </w:pPr>
      <w:r w:rsidRPr="00576144">
        <w:t>Kepemimpinan;</w:t>
      </w:r>
    </w:p>
    <w:p w:rsidR="0049155D" w:rsidRPr="00576144" w:rsidRDefault="0049155D" w:rsidP="000F6742">
      <w:pPr>
        <w:numPr>
          <w:ilvl w:val="0"/>
          <w:numId w:val="9"/>
        </w:numPr>
        <w:tabs>
          <w:tab w:val="left" w:pos="284"/>
          <w:tab w:val="left" w:pos="1843"/>
          <w:tab w:val="left" w:pos="3828"/>
        </w:tabs>
        <w:ind w:hanging="720"/>
        <w:jc w:val="both"/>
      </w:pPr>
      <w:r w:rsidRPr="00576144">
        <w:t>Penalaran</w:t>
      </w:r>
      <w:r w:rsidR="00FC42B4">
        <w:rPr>
          <w:lang w:val="id-ID"/>
        </w:rPr>
        <w:t xml:space="preserve"> dan</w:t>
      </w:r>
      <w:r w:rsidR="00A25F9A" w:rsidRPr="00576144">
        <w:rPr>
          <w:lang w:val="id-ID"/>
        </w:rPr>
        <w:t xml:space="preserve"> keilmuan</w:t>
      </w:r>
      <w:r w:rsidRPr="00576144">
        <w:t>;</w:t>
      </w:r>
    </w:p>
    <w:p w:rsidR="0049155D" w:rsidRPr="00576144" w:rsidRDefault="00FC42B4" w:rsidP="000F6742">
      <w:pPr>
        <w:numPr>
          <w:ilvl w:val="0"/>
          <w:numId w:val="9"/>
        </w:numPr>
        <w:tabs>
          <w:tab w:val="left" w:pos="284"/>
          <w:tab w:val="left" w:pos="1843"/>
          <w:tab w:val="left" w:pos="3828"/>
        </w:tabs>
        <w:ind w:hanging="720"/>
        <w:jc w:val="both"/>
      </w:pPr>
      <w:r>
        <w:rPr>
          <w:lang w:val="id-ID"/>
        </w:rPr>
        <w:t>Minat, bakat dan prakarsa inovatip</w:t>
      </w:r>
    </w:p>
    <w:p w:rsidR="00A25F9A" w:rsidRPr="00576144" w:rsidRDefault="00A25F9A" w:rsidP="000F6742">
      <w:pPr>
        <w:numPr>
          <w:ilvl w:val="0"/>
          <w:numId w:val="9"/>
        </w:numPr>
        <w:tabs>
          <w:tab w:val="left" w:pos="284"/>
          <w:tab w:val="left" w:pos="1843"/>
          <w:tab w:val="left" w:pos="3828"/>
        </w:tabs>
        <w:ind w:hanging="720"/>
        <w:jc w:val="both"/>
      </w:pPr>
      <w:r w:rsidRPr="00576144">
        <w:rPr>
          <w:lang w:val="id-ID"/>
        </w:rPr>
        <w:t>Kesejahteraan</w:t>
      </w:r>
    </w:p>
    <w:p w:rsidR="00931EA1" w:rsidRPr="00576144" w:rsidRDefault="0049155D" w:rsidP="000F6742">
      <w:pPr>
        <w:numPr>
          <w:ilvl w:val="0"/>
          <w:numId w:val="9"/>
        </w:numPr>
        <w:tabs>
          <w:tab w:val="left" w:pos="284"/>
          <w:tab w:val="left" w:pos="1843"/>
          <w:tab w:val="left" w:pos="3828"/>
        </w:tabs>
        <w:ind w:hanging="720"/>
        <w:jc w:val="both"/>
      </w:pPr>
      <w:r w:rsidRPr="00576144">
        <w:t xml:space="preserve">Manajemen; </w:t>
      </w:r>
    </w:p>
    <w:p w:rsidR="0049155D" w:rsidRPr="00576144" w:rsidRDefault="00931EA1" w:rsidP="000F6742">
      <w:pPr>
        <w:numPr>
          <w:ilvl w:val="0"/>
          <w:numId w:val="9"/>
        </w:numPr>
        <w:tabs>
          <w:tab w:val="left" w:pos="284"/>
          <w:tab w:val="left" w:pos="1843"/>
          <w:tab w:val="left" w:pos="3828"/>
        </w:tabs>
        <w:ind w:hanging="720"/>
        <w:jc w:val="both"/>
      </w:pPr>
      <w:r w:rsidRPr="00576144">
        <w:rPr>
          <w:lang w:val="id-ID"/>
        </w:rPr>
        <w:t xml:space="preserve">Penelitian </w:t>
      </w:r>
      <w:r w:rsidR="0049155D" w:rsidRPr="00576144">
        <w:t>dan</w:t>
      </w:r>
    </w:p>
    <w:p w:rsidR="0049155D" w:rsidRPr="00576144" w:rsidRDefault="0049155D" w:rsidP="000F6742">
      <w:pPr>
        <w:numPr>
          <w:ilvl w:val="0"/>
          <w:numId w:val="9"/>
        </w:numPr>
        <w:tabs>
          <w:tab w:val="left" w:pos="284"/>
          <w:tab w:val="left" w:pos="1843"/>
          <w:tab w:val="left" w:pos="3828"/>
        </w:tabs>
        <w:ind w:hanging="720"/>
        <w:jc w:val="both"/>
      </w:pPr>
      <w:r w:rsidRPr="00576144">
        <w:t>Pengabdian masyarakat.</w:t>
      </w:r>
    </w:p>
    <w:p w:rsidR="001B7AC3" w:rsidRPr="00576144" w:rsidRDefault="001B7AC3" w:rsidP="001B7AC3">
      <w:pPr>
        <w:tabs>
          <w:tab w:val="left" w:pos="284"/>
          <w:tab w:val="left" w:pos="1843"/>
          <w:tab w:val="left" w:pos="3828"/>
        </w:tabs>
        <w:ind w:left="720"/>
        <w:jc w:val="both"/>
      </w:pPr>
    </w:p>
    <w:p w:rsidR="0049155D" w:rsidRPr="00576144" w:rsidRDefault="0049155D" w:rsidP="0049155D">
      <w:pPr>
        <w:tabs>
          <w:tab w:val="left" w:pos="284"/>
          <w:tab w:val="left" w:pos="1843"/>
          <w:tab w:val="left" w:pos="3828"/>
        </w:tabs>
        <w:ind w:left="720" w:hanging="720"/>
        <w:jc w:val="center"/>
        <w:rPr>
          <w:b/>
        </w:rPr>
      </w:pPr>
      <w:r w:rsidRPr="00576144">
        <w:rPr>
          <w:b/>
        </w:rPr>
        <w:t>BAB IV</w:t>
      </w:r>
    </w:p>
    <w:p w:rsidR="0049155D" w:rsidRPr="00576144" w:rsidRDefault="0049155D" w:rsidP="0049155D">
      <w:pPr>
        <w:tabs>
          <w:tab w:val="left" w:pos="284"/>
          <w:tab w:val="left" w:pos="1843"/>
          <w:tab w:val="left" w:pos="3828"/>
        </w:tabs>
        <w:spacing w:line="360" w:lineRule="auto"/>
        <w:ind w:left="720" w:hanging="720"/>
        <w:jc w:val="center"/>
        <w:rPr>
          <w:b/>
        </w:rPr>
      </w:pPr>
      <w:r w:rsidRPr="00576144">
        <w:rPr>
          <w:b/>
        </w:rPr>
        <w:t>SUSUNAN ORGANISASI KEMAHASISWAAN</w:t>
      </w:r>
    </w:p>
    <w:p w:rsidR="0049155D" w:rsidRPr="00576144" w:rsidRDefault="0049155D" w:rsidP="0049155D">
      <w:pPr>
        <w:tabs>
          <w:tab w:val="left" w:pos="284"/>
          <w:tab w:val="left" w:pos="1843"/>
          <w:tab w:val="left" w:pos="3828"/>
        </w:tabs>
        <w:spacing w:line="360" w:lineRule="auto"/>
        <w:ind w:left="720" w:hanging="720"/>
        <w:jc w:val="center"/>
        <w:rPr>
          <w:b/>
        </w:rPr>
      </w:pPr>
      <w:r w:rsidRPr="00576144">
        <w:rPr>
          <w:b/>
        </w:rPr>
        <w:t>Pasal 7</w:t>
      </w:r>
    </w:p>
    <w:p w:rsidR="0049155D" w:rsidRPr="00576144" w:rsidRDefault="0049155D" w:rsidP="0049155D">
      <w:pPr>
        <w:tabs>
          <w:tab w:val="left" w:pos="284"/>
          <w:tab w:val="left" w:pos="1843"/>
          <w:tab w:val="left" w:pos="3828"/>
        </w:tabs>
        <w:ind w:left="720" w:hanging="720"/>
        <w:jc w:val="both"/>
      </w:pPr>
      <w:r w:rsidRPr="00576144">
        <w:t>Susunan organisasi kemahasiswaan IAIN Kendari terdiri dari :</w:t>
      </w:r>
    </w:p>
    <w:p w:rsidR="0049155D" w:rsidRPr="00576144" w:rsidRDefault="0049155D" w:rsidP="000F6742">
      <w:pPr>
        <w:numPr>
          <w:ilvl w:val="0"/>
          <w:numId w:val="10"/>
        </w:numPr>
        <w:tabs>
          <w:tab w:val="left" w:pos="284"/>
          <w:tab w:val="left" w:pos="1843"/>
          <w:tab w:val="left" w:pos="3828"/>
        </w:tabs>
        <w:ind w:hanging="720"/>
        <w:jc w:val="both"/>
      </w:pPr>
      <w:r w:rsidRPr="00576144">
        <w:t>Organisasi kemahasiswaan di tingkat Institut</w:t>
      </w:r>
    </w:p>
    <w:p w:rsidR="0049155D" w:rsidRPr="00576144" w:rsidRDefault="0049155D" w:rsidP="000F6742">
      <w:pPr>
        <w:numPr>
          <w:ilvl w:val="0"/>
          <w:numId w:val="10"/>
        </w:numPr>
        <w:tabs>
          <w:tab w:val="left" w:pos="284"/>
          <w:tab w:val="left" w:pos="1843"/>
          <w:tab w:val="left" w:pos="3828"/>
        </w:tabs>
        <w:ind w:hanging="720"/>
        <w:jc w:val="both"/>
      </w:pPr>
      <w:r w:rsidRPr="00576144">
        <w:t>Organisasi kemahasiswaan di tingkat Fakultas</w:t>
      </w:r>
    </w:p>
    <w:p w:rsidR="0049155D" w:rsidRPr="00576144" w:rsidRDefault="0049155D" w:rsidP="000F6742">
      <w:pPr>
        <w:numPr>
          <w:ilvl w:val="0"/>
          <w:numId w:val="10"/>
        </w:numPr>
        <w:tabs>
          <w:tab w:val="left" w:pos="284"/>
          <w:tab w:val="left" w:pos="1843"/>
          <w:tab w:val="left" w:pos="3828"/>
        </w:tabs>
        <w:ind w:hanging="720"/>
        <w:jc w:val="both"/>
      </w:pPr>
      <w:r w:rsidRPr="00576144">
        <w:t>Organisasi kemahasiswaan di tingkat Jurusan dan</w:t>
      </w:r>
    </w:p>
    <w:p w:rsidR="0049155D" w:rsidRPr="00576144" w:rsidRDefault="0049155D" w:rsidP="000F6742">
      <w:pPr>
        <w:numPr>
          <w:ilvl w:val="0"/>
          <w:numId w:val="10"/>
        </w:numPr>
        <w:tabs>
          <w:tab w:val="left" w:pos="284"/>
          <w:tab w:val="left" w:pos="1843"/>
          <w:tab w:val="left" w:pos="3828"/>
        </w:tabs>
        <w:ind w:left="284" w:hanging="284"/>
        <w:jc w:val="both"/>
      </w:pPr>
      <w:r w:rsidRPr="00576144">
        <w:t>Organisasi kemahasiswaan di tingkat Program Studi (menyesuaikan dengan ORTAKER IAIN Kendari).</w:t>
      </w:r>
    </w:p>
    <w:p w:rsidR="00C801E4" w:rsidRPr="00576144" w:rsidRDefault="00C801E4" w:rsidP="00C801E4">
      <w:pPr>
        <w:tabs>
          <w:tab w:val="left" w:pos="284"/>
          <w:tab w:val="left" w:pos="1843"/>
          <w:tab w:val="left" w:pos="3828"/>
        </w:tabs>
        <w:ind w:left="284"/>
        <w:jc w:val="both"/>
      </w:pPr>
    </w:p>
    <w:p w:rsidR="00C801E4" w:rsidRPr="00576144" w:rsidRDefault="00C801E4" w:rsidP="00C801E4">
      <w:pPr>
        <w:tabs>
          <w:tab w:val="left" w:pos="284"/>
          <w:tab w:val="left" w:pos="1843"/>
          <w:tab w:val="left" w:pos="3828"/>
        </w:tabs>
        <w:spacing w:line="360" w:lineRule="auto"/>
        <w:ind w:left="720" w:hanging="720"/>
        <w:jc w:val="center"/>
        <w:rPr>
          <w:b/>
        </w:rPr>
      </w:pPr>
      <w:r w:rsidRPr="00576144">
        <w:rPr>
          <w:b/>
        </w:rPr>
        <w:t>Pasal 8</w:t>
      </w:r>
    </w:p>
    <w:p w:rsidR="00C801E4" w:rsidRPr="00576144" w:rsidRDefault="00C801E4" w:rsidP="00C801E4">
      <w:pPr>
        <w:tabs>
          <w:tab w:val="left" w:pos="284"/>
          <w:tab w:val="left" w:pos="1843"/>
          <w:tab w:val="left" w:pos="3828"/>
        </w:tabs>
        <w:jc w:val="both"/>
      </w:pPr>
      <w:r w:rsidRPr="00576144">
        <w:t>Organisasi kemahasiswaan di tingkat Institut Agama Islam Negeri terdiri dari :</w:t>
      </w:r>
    </w:p>
    <w:p w:rsidR="00C801E4" w:rsidRPr="00576144" w:rsidRDefault="00C801E4" w:rsidP="000F6742">
      <w:pPr>
        <w:numPr>
          <w:ilvl w:val="0"/>
          <w:numId w:val="11"/>
        </w:numPr>
        <w:tabs>
          <w:tab w:val="left" w:pos="284"/>
          <w:tab w:val="left" w:pos="1843"/>
          <w:tab w:val="left" w:pos="3828"/>
        </w:tabs>
        <w:ind w:hanging="720"/>
        <w:jc w:val="both"/>
      </w:pPr>
      <w:r w:rsidRPr="00576144">
        <w:t>Senat Mahasiswa Institut (SEMA-Institut);</w:t>
      </w:r>
    </w:p>
    <w:p w:rsidR="00C801E4" w:rsidRPr="00576144" w:rsidRDefault="00C801E4" w:rsidP="000F6742">
      <w:pPr>
        <w:numPr>
          <w:ilvl w:val="0"/>
          <w:numId w:val="11"/>
        </w:numPr>
        <w:tabs>
          <w:tab w:val="left" w:pos="284"/>
          <w:tab w:val="left" w:pos="1843"/>
          <w:tab w:val="left" w:pos="3828"/>
        </w:tabs>
        <w:ind w:hanging="720"/>
        <w:jc w:val="both"/>
      </w:pPr>
      <w:r w:rsidRPr="00576144">
        <w:t>Dewan Eksekutif Mahasiswa (DEMA-Institut); dan</w:t>
      </w:r>
    </w:p>
    <w:p w:rsidR="00C801E4" w:rsidRPr="00576144" w:rsidRDefault="00C801E4" w:rsidP="000F6742">
      <w:pPr>
        <w:numPr>
          <w:ilvl w:val="0"/>
          <w:numId w:val="11"/>
        </w:numPr>
        <w:tabs>
          <w:tab w:val="left" w:pos="284"/>
          <w:tab w:val="left" w:pos="1843"/>
          <w:tab w:val="left" w:pos="3828"/>
        </w:tabs>
        <w:ind w:left="284" w:hanging="284"/>
        <w:jc w:val="both"/>
      </w:pPr>
      <w:r w:rsidRPr="00576144">
        <w:t>Unit Kegi</w:t>
      </w:r>
      <w:r w:rsidR="001B7AC3" w:rsidRPr="00576144">
        <w:t>atan Mahasiswa (UKM-Institut)</w:t>
      </w:r>
      <w:r w:rsidR="001B7AC3" w:rsidRPr="00576144">
        <w:rPr>
          <w:lang w:val="id-ID"/>
        </w:rPr>
        <w:t xml:space="preserve"> </w:t>
      </w:r>
      <w:r w:rsidR="001B7AC3" w:rsidRPr="00576144">
        <w:t>/</w:t>
      </w:r>
      <w:r w:rsidRPr="00576144">
        <w:t>Unit Khusus Mahasiswa (UKK).</w:t>
      </w:r>
    </w:p>
    <w:p w:rsidR="00C801E4" w:rsidRPr="00576144" w:rsidRDefault="00C801E4" w:rsidP="00C801E4">
      <w:pPr>
        <w:tabs>
          <w:tab w:val="left" w:pos="284"/>
          <w:tab w:val="left" w:pos="1843"/>
          <w:tab w:val="left" w:pos="3828"/>
        </w:tabs>
        <w:ind w:left="720"/>
        <w:rPr>
          <w:b/>
        </w:rPr>
      </w:pPr>
    </w:p>
    <w:p w:rsidR="001B7AC3" w:rsidRPr="00576144" w:rsidRDefault="001B7AC3" w:rsidP="00C801E4">
      <w:pPr>
        <w:tabs>
          <w:tab w:val="left" w:pos="284"/>
          <w:tab w:val="left" w:pos="1843"/>
          <w:tab w:val="left" w:pos="3828"/>
        </w:tabs>
        <w:spacing w:line="360" w:lineRule="auto"/>
        <w:ind w:left="720" w:hanging="720"/>
        <w:jc w:val="center"/>
        <w:rPr>
          <w:b/>
          <w:lang w:val="id-ID"/>
        </w:rPr>
      </w:pPr>
    </w:p>
    <w:p w:rsidR="00C801E4" w:rsidRPr="00576144" w:rsidRDefault="00C801E4" w:rsidP="00C801E4">
      <w:pPr>
        <w:tabs>
          <w:tab w:val="left" w:pos="284"/>
          <w:tab w:val="left" w:pos="1843"/>
          <w:tab w:val="left" w:pos="3828"/>
        </w:tabs>
        <w:spacing w:line="360" w:lineRule="auto"/>
        <w:ind w:left="720" w:hanging="720"/>
        <w:jc w:val="center"/>
        <w:rPr>
          <w:b/>
        </w:rPr>
      </w:pPr>
      <w:r w:rsidRPr="00576144">
        <w:rPr>
          <w:b/>
        </w:rPr>
        <w:lastRenderedPageBreak/>
        <w:t>Pasal 9</w:t>
      </w:r>
    </w:p>
    <w:p w:rsidR="00C801E4" w:rsidRPr="00576144" w:rsidRDefault="00C801E4" w:rsidP="00C801E4">
      <w:pPr>
        <w:tabs>
          <w:tab w:val="left" w:pos="284"/>
          <w:tab w:val="left" w:pos="1843"/>
          <w:tab w:val="left" w:pos="3828"/>
        </w:tabs>
        <w:ind w:left="720" w:hanging="720"/>
        <w:jc w:val="both"/>
      </w:pPr>
      <w:r w:rsidRPr="00576144">
        <w:t>Organisasi kemahasiswaan di tingkat Fakultas terdiri dari :</w:t>
      </w:r>
    </w:p>
    <w:p w:rsidR="00C801E4" w:rsidRPr="00576144" w:rsidRDefault="00C801E4" w:rsidP="000F6742">
      <w:pPr>
        <w:numPr>
          <w:ilvl w:val="0"/>
          <w:numId w:val="12"/>
        </w:numPr>
        <w:tabs>
          <w:tab w:val="left" w:pos="284"/>
          <w:tab w:val="left" w:pos="1843"/>
          <w:tab w:val="left" w:pos="3828"/>
        </w:tabs>
        <w:ind w:hanging="720"/>
        <w:jc w:val="both"/>
      </w:pPr>
      <w:r w:rsidRPr="00576144">
        <w:t>Senat Mahasiswa Fakultas (SEMA-F)</w:t>
      </w:r>
    </w:p>
    <w:p w:rsidR="00C801E4" w:rsidRPr="00576144" w:rsidRDefault="00C801E4" w:rsidP="000F6742">
      <w:pPr>
        <w:numPr>
          <w:ilvl w:val="0"/>
          <w:numId w:val="12"/>
        </w:numPr>
        <w:tabs>
          <w:tab w:val="left" w:pos="284"/>
          <w:tab w:val="left" w:pos="1843"/>
          <w:tab w:val="left" w:pos="3828"/>
        </w:tabs>
        <w:ind w:hanging="720"/>
        <w:jc w:val="both"/>
      </w:pPr>
      <w:r w:rsidRPr="00576144">
        <w:t>Dewan Eksekutif Mahasiswa Fakultas (DEMA-F)</w:t>
      </w:r>
    </w:p>
    <w:p w:rsidR="00C801E4" w:rsidRPr="00576144" w:rsidRDefault="00C801E4" w:rsidP="00C801E4">
      <w:pPr>
        <w:tabs>
          <w:tab w:val="left" w:pos="284"/>
          <w:tab w:val="left" w:pos="1843"/>
          <w:tab w:val="left" w:pos="3828"/>
        </w:tabs>
        <w:ind w:left="720"/>
        <w:rPr>
          <w:b/>
        </w:rPr>
      </w:pPr>
    </w:p>
    <w:p w:rsidR="00C801E4" w:rsidRPr="00576144" w:rsidRDefault="00C801E4" w:rsidP="00C801E4">
      <w:pPr>
        <w:tabs>
          <w:tab w:val="left" w:pos="284"/>
          <w:tab w:val="left" w:pos="1843"/>
          <w:tab w:val="left" w:pos="3828"/>
        </w:tabs>
        <w:spacing w:line="360" w:lineRule="auto"/>
        <w:ind w:left="720" w:hanging="720"/>
        <w:jc w:val="center"/>
        <w:rPr>
          <w:b/>
        </w:rPr>
      </w:pPr>
      <w:r w:rsidRPr="00576144">
        <w:rPr>
          <w:b/>
        </w:rPr>
        <w:t>Pasal 10</w:t>
      </w:r>
    </w:p>
    <w:p w:rsidR="00C801E4" w:rsidRPr="00576144" w:rsidRDefault="00C801E4" w:rsidP="00C801E4">
      <w:pPr>
        <w:tabs>
          <w:tab w:val="left" w:pos="284"/>
          <w:tab w:val="left" w:pos="1843"/>
          <w:tab w:val="left" w:pos="3828"/>
        </w:tabs>
        <w:ind w:left="720" w:hanging="720"/>
        <w:jc w:val="both"/>
      </w:pPr>
      <w:r w:rsidRPr="00576144">
        <w:t>Organisasi kemahasiswaan di tingkat Jurusan terdiri dari :</w:t>
      </w:r>
    </w:p>
    <w:p w:rsidR="00C801E4" w:rsidRPr="00576144" w:rsidRDefault="00C801E4" w:rsidP="000F6742">
      <w:pPr>
        <w:numPr>
          <w:ilvl w:val="0"/>
          <w:numId w:val="13"/>
        </w:numPr>
        <w:tabs>
          <w:tab w:val="left" w:pos="284"/>
          <w:tab w:val="left" w:pos="1843"/>
          <w:tab w:val="left" w:pos="3828"/>
        </w:tabs>
        <w:ind w:hanging="720"/>
        <w:jc w:val="both"/>
      </w:pPr>
      <w:r w:rsidRPr="00576144">
        <w:t>Himpunan Mahasiswa Jurusan (HMJ)</w:t>
      </w:r>
    </w:p>
    <w:p w:rsidR="00C801E4" w:rsidRPr="00576144" w:rsidRDefault="00C801E4" w:rsidP="000F6742">
      <w:pPr>
        <w:numPr>
          <w:ilvl w:val="0"/>
          <w:numId w:val="13"/>
        </w:numPr>
        <w:tabs>
          <w:tab w:val="left" w:pos="284"/>
          <w:tab w:val="left" w:pos="1843"/>
          <w:tab w:val="left" w:pos="3828"/>
        </w:tabs>
        <w:ind w:left="284" w:hanging="284"/>
        <w:jc w:val="both"/>
      </w:pPr>
      <w:r w:rsidRPr="00576144">
        <w:t>Himpu</w:t>
      </w:r>
      <w:r w:rsidR="00F03CCA">
        <w:t>nan Mahasiswa Program Studi (HM</w:t>
      </w:r>
      <w:r w:rsidRPr="00576144">
        <w:t>PS) / menyesuaikan dengan ORTAKER IAIN Kendari.</w:t>
      </w:r>
    </w:p>
    <w:p w:rsidR="00C801E4" w:rsidRPr="00222C84" w:rsidRDefault="00C801E4" w:rsidP="00C801E4">
      <w:pPr>
        <w:tabs>
          <w:tab w:val="left" w:pos="284"/>
          <w:tab w:val="left" w:pos="1843"/>
          <w:tab w:val="left" w:pos="3828"/>
        </w:tabs>
        <w:jc w:val="both"/>
      </w:pPr>
    </w:p>
    <w:p w:rsidR="00A25F9A" w:rsidRPr="00576144" w:rsidRDefault="00A25F9A" w:rsidP="00C801E4">
      <w:pPr>
        <w:tabs>
          <w:tab w:val="left" w:pos="284"/>
          <w:tab w:val="left" w:pos="1843"/>
          <w:tab w:val="left" w:pos="3828"/>
        </w:tabs>
        <w:jc w:val="both"/>
        <w:rPr>
          <w:lang w:val="id-ID"/>
        </w:rPr>
      </w:pPr>
    </w:p>
    <w:p w:rsidR="00C801E4" w:rsidRPr="00576144" w:rsidRDefault="00C801E4" w:rsidP="00C801E4">
      <w:pPr>
        <w:tabs>
          <w:tab w:val="left" w:pos="284"/>
          <w:tab w:val="left" w:pos="1843"/>
          <w:tab w:val="left" w:pos="3828"/>
        </w:tabs>
        <w:ind w:left="720" w:hanging="720"/>
        <w:jc w:val="center"/>
        <w:rPr>
          <w:b/>
        </w:rPr>
      </w:pPr>
      <w:r w:rsidRPr="00576144">
        <w:rPr>
          <w:b/>
        </w:rPr>
        <w:t>BAB V</w:t>
      </w:r>
    </w:p>
    <w:p w:rsidR="00C801E4" w:rsidRPr="00576144" w:rsidRDefault="00C801E4" w:rsidP="000431F7">
      <w:pPr>
        <w:tabs>
          <w:tab w:val="left" w:pos="284"/>
          <w:tab w:val="left" w:pos="1843"/>
          <w:tab w:val="left" w:pos="3828"/>
        </w:tabs>
        <w:spacing w:line="360" w:lineRule="auto"/>
        <w:jc w:val="center"/>
        <w:rPr>
          <w:b/>
        </w:rPr>
      </w:pPr>
      <w:r w:rsidRPr="00576144">
        <w:rPr>
          <w:b/>
        </w:rPr>
        <w:t>KEDUDUKAN DAN TUGAS POKOK</w:t>
      </w:r>
    </w:p>
    <w:p w:rsidR="000431F7" w:rsidRPr="00576144" w:rsidRDefault="000431F7" w:rsidP="000431F7">
      <w:pPr>
        <w:tabs>
          <w:tab w:val="left" w:pos="284"/>
          <w:tab w:val="left" w:pos="1843"/>
          <w:tab w:val="left" w:pos="3828"/>
        </w:tabs>
        <w:jc w:val="center"/>
        <w:rPr>
          <w:b/>
        </w:rPr>
      </w:pPr>
      <w:r w:rsidRPr="00576144">
        <w:rPr>
          <w:b/>
        </w:rPr>
        <w:t>Bagian Pertama</w:t>
      </w:r>
    </w:p>
    <w:p w:rsidR="000431F7" w:rsidRPr="00576144" w:rsidRDefault="000431F7" w:rsidP="000431F7">
      <w:pPr>
        <w:tabs>
          <w:tab w:val="left" w:pos="284"/>
          <w:tab w:val="left" w:pos="1843"/>
          <w:tab w:val="left" w:pos="3828"/>
        </w:tabs>
        <w:spacing w:line="360" w:lineRule="auto"/>
        <w:jc w:val="center"/>
        <w:rPr>
          <w:b/>
        </w:rPr>
      </w:pPr>
      <w:r w:rsidRPr="00576144">
        <w:rPr>
          <w:b/>
        </w:rPr>
        <w:t>Senat Mahasiswa IAIN (SEMA-Institut)</w:t>
      </w:r>
    </w:p>
    <w:p w:rsidR="000431F7" w:rsidRPr="00576144" w:rsidRDefault="000431F7" w:rsidP="000431F7">
      <w:pPr>
        <w:tabs>
          <w:tab w:val="left" w:pos="284"/>
          <w:tab w:val="left" w:pos="1843"/>
          <w:tab w:val="left" w:pos="3828"/>
        </w:tabs>
        <w:spacing w:line="360" w:lineRule="auto"/>
        <w:jc w:val="center"/>
        <w:rPr>
          <w:b/>
        </w:rPr>
      </w:pPr>
      <w:r w:rsidRPr="00576144">
        <w:rPr>
          <w:b/>
        </w:rPr>
        <w:t>Pasal 11</w:t>
      </w:r>
    </w:p>
    <w:p w:rsidR="000431F7" w:rsidRPr="00576144" w:rsidRDefault="000431F7" w:rsidP="000F6742">
      <w:pPr>
        <w:numPr>
          <w:ilvl w:val="0"/>
          <w:numId w:val="14"/>
        </w:numPr>
        <w:tabs>
          <w:tab w:val="left" w:pos="426"/>
          <w:tab w:val="left" w:pos="1843"/>
          <w:tab w:val="left" w:pos="3828"/>
        </w:tabs>
        <w:ind w:left="426" w:hanging="426"/>
        <w:jc w:val="both"/>
      </w:pPr>
      <w:r w:rsidRPr="00576144">
        <w:t>Senat Mahasiswa IAIN (SEMA-Institut) merupakan badan normatif tertinggi organisasi kemahasiswaan di tingkat IAIN.</w:t>
      </w:r>
    </w:p>
    <w:p w:rsidR="000431F7" w:rsidRPr="00576144" w:rsidRDefault="000431F7" w:rsidP="000F6742">
      <w:pPr>
        <w:numPr>
          <w:ilvl w:val="0"/>
          <w:numId w:val="14"/>
        </w:numPr>
        <w:tabs>
          <w:tab w:val="left" w:pos="426"/>
          <w:tab w:val="left" w:pos="1843"/>
          <w:tab w:val="left" w:pos="3828"/>
        </w:tabs>
        <w:ind w:left="426" w:hanging="426"/>
        <w:jc w:val="both"/>
      </w:pPr>
      <w:r w:rsidRPr="00576144">
        <w:t>Anggota SEMA-Institut terdiri dari :</w:t>
      </w:r>
    </w:p>
    <w:p w:rsidR="000431F7" w:rsidRPr="00576144" w:rsidRDefault="000431F7" w:rsidP="000F6742">
      <w:pPr>
        <w:numPr>
          <w:ilvl w:val="0"/>
          <w:numId w:val="15"/>
        </w:numPr>
        <w:tabs>
          <w:tab w:val="left" w:pos="426"/>
          <w:tab w:val="left" w:pos="709"/>
        </w:tabs>
        <w:jc w:val="both"/>
      </w:pPr>
      <w:r w:rsidRPr="00576144">
        <w:t xml:space="preserve"> Utusan Partai Politik Mahasiswa (Parpolma) yang ditentukan berdasarkan pemilihan langsung mahasiswa IAIN Kendari.</w:t>
      </w:r>
    </w:p>
    <w:p w:rsidR="000431F7" w:rsidRPr="00576144" w:rsidRDefault="000431F7" w:rsidP="000F6742">
      <w:pPr>
        <w:numPr>
          <w:ilvl w:val="0"/>
          <w:numId w:val="15"/>
        </w:numPr>
        <w:tabs>
          <w:tab w:val="left" w:pos="426"/>
          <w:tab w:val="left" w:pos="709"/>
        </w:tabs>
        <w:jc w:val="both"/>
      </w:pPr>
      <w:r w:rsidRPr="00576144">
        <w:t>1 (satu) orang perwakilan UKM/UKK</w:t>
      </w:r>
    </w:p>
    <w:p w:rsidR="000431F7" w:rsidRPr="00576144" w:rsidRDefault="000431F7" w:rsidP="000F6742">
      <w:pPr>
        <w:numPr>
          <w:ilvl w:val="0"/>
          <w:numId w:val="15"/>
        </w:numPr>
        <w:tabs>
          <w:tab w:val="left" w:pos="426"/>
          <w:tab w:val="left" w:pos="709"/>
        </w:tabs>
        <w:jc w:val="both"/>
      </w:pPr>
      <w:r w:rsidRPr="00576144">
        <w:t>1 (satu) orang perwakilan dari masing-masing SEMA-F</w:t>
      </w:r>
    </w:p>
    <w:p w:rsidR="000431F7" w:rsidRPr="00576144" w:rsidRDefault="000431F7" w:rsidP="000F6742">
      <w:pPr>
        <w:numPr>
          <w:ilvl w:val="0"/>
          <w:numId w:val="14"/>
        </w:numPr>
        <w:tabs>
          <w:tab w:val="left" w:pos="426"/>
        </w:tabs>
        <w:ind w:left="426" w:hanging="426"/>
        <w:jc w:val="both"/>
      </w:pPr>
      <w:r w:rsidRPr="00576144">
        <w:t>Anggota SEMA-Institut tidak boleh merangkap jabatan menjadi Pengurus DEMA-Institut, Pe</w:t>
      </w:r>
      <w:r w:rsidR="00A25F9A" w:rsidRPr="00576144">
        <w:t xml:space="preserve">ngurus DEMA-F, Pengurus HMJ, </w:t>
      </w:r>
      <w:r w:rsidR="00A25F9A" w:rsidRPr="00576144">
        <w:rPr>
          <w:lang w:val="id-ID"/>
        </w:rPr>
        <w:t>atau</w:t>
      </w:r>
      <w:r w:rsidRPr="00576144">
        <w:t xml:space="preserve"> Pengurus HMP</w:t>
      </w:r>
      <w:r w:rsidR="00A25F9A" w:rsidRPr="00576144">
        <w:rPr>
          <w:lang w:val="id-ID"/>
        </w:rPr>
        <w:t>S</w:t>
      </w:r>
      <w:r w:rsidRPr="00576144">
        <w:t>.</w:t>
      </w:r>
    </w:p>
    <w:p w:rsidR="000431F7" w:rsidRPr="00576144" w:rsidRDefault="000431F7" w:rsidP="000F6742">
      <w:pPr>
        <w:numPr>
          <w:ilvl w:val="0"/>
          <w:numId w:val="14"/>
        </w:numPr>
        <w:tabs>
          <w:tab w:val="left" w:pos="426"/>
        </w:tabs>
        <w:ind w:left="426" w:hanging="426"/>
        <w:jc w:val="both"/>
      </w:pPr>
      <w:r w:rsidRPr="00576144">
        <w:t>Pengurus SEMA-Institut terdiri dari seorang ketua, seorang sekretaris, seorang bendahara, dan komisi.</w:t>
      </w:r>
    </w:p>
    <w:p w:rsidR="00586946" w:rsidRPr="00576144" w:rsidRDefault="000431F7" w:rsidP="000F6742">
      <w:pPr>
        <w:numPr>
          <w:ilvl w:val="0"/>
          <w:numId w:val="14"/>
        </w:numPr>
        <w:tabs>
          <w:tab w:val="left" w:pos="426"/>
        </w:tabs>
        <w:ind w:left="426" w:hanging="426"/>
        <w:jc w:val="both"/>
      </w:pPr>
      <w:r w:rsidRPr="00576144">
        <w:lastRenderedPageBreak/>
        <w:t>Susunan pengurus SEMA-Institut disahkan oleh Rektor IAIN</w:t>
      </w:r>
      <w:r w:rsidR="00586946" w:rsidRPr="00576144">
        <w:t xml:space="preserve"> atas usul Ketua SEMA-Institut terpilih.</w:t>
      </w:r>
    </w:p>
    <w:p w:rsidR="00586946" w:rsidRPr="00576144" w:rsidRDefault="00586946" w:rsidP="000F6742">
      <w:pPr>
        <w:numPr>
          <w:ilvl w:val="0"/>
          <w:numId w:val="14"/>
        </w:numPr>
        <w:tabs>
          <w:tab w:val="left" w:pos="426"/>
        </w:tabs>
        <w:ind w:left="426" w:hanging="426"/>
        <w:jc w:val="both"/>
      </w:pPr>
      <w:r w:rsidRPr="00576144">
        <w:t>SEMA-Institut mempunyai tugas pokok :</w:t>
      </w:r>
    </w:p>
    <w:p w:rsidR="00586946" w:rsidRPr="00576144" w:rsidRDefault="00586946" w:rsidP="000F6742">
      <w:pPr>
        <w:numPr>
          <w:ilvl w:val="0"/>
          <w:numId w:val="16"/>
        </w:numPr>
        <w:tabs>
          <w:tab w:val="left" w:pos="426"/>
        </w:tabs>
        <w:jc w:val="both"/>
      </w:pPr>
      <w:r w:rsidRPr="00576144">
        <w:t xml:space="preserve"> Melaksanakan kongres mahasiswa dan musyawarah kerja mahasiswa.</w:t>
      </w:r>
    </w:p>
    <w:p w:rsidR="00586946" w:rsidRPr="00576144" w:rsidRDefault="00586946" w:rsidP="000F6742">
      <w:pPr>
        <w:numPr>
          <w:ilvl w:val="0"/>
          <w:numId w:val="16"/>
        </w:numPr>
        <w:tabs>
          <w:tab w:val="left" w:pos="426"/>
        </w:tabs>
        <w:jc w:val="both"/>
      </w:pPr>
      <w:r w:rsidRPr="00576144">
        <w:t xml:space="preserve"> Memeriksa dan mengesahkan program kerja yang diusulkan oleh DEMA-Institut, UKM/UKK.</w:t>
      </w:r>
    </w:p>
    <w:p w:rsidR="00586946" w:rsidRPr="00576144" w:rsidRDefault="00586946" w:rsidP="000F6742">
      <w:pPr>
        <w:numPr>
          <w:ilvl w:val="0"/>
          <w:numId w:val="16"/>
        </w:numPr>
        <w:tabs>
          <w:tab w:val="left" w:pos="426"/>
        </w:tabs>
        <w:jc w:val="both"/>
      </w:pPr>
      <w:r w:rsidRPr="00576144">
        <w:t xml:space="preserve"> Memeriksa dan mengesahkan laporan pertanggung</w:t>
      </w:r>
      <w:r w:rsidR="00A25F9A" w:rsidRPr="00576144">
        <w:rPr>
          <w:lang w:val="id-ID"/>
        </w:rPr>
        <w:t>-</w:t>
      </w:r>
      <w:r w:rsidRPr="00576144">
        <w:t>jawaban (LP) DEMA-Institut, UKM/UKK.</w:t>
      </w:r>
    </w:p>
    <w:p w:rsidR="00586946" w:rsidRPr="00576144" w:rsidRDefault="00586946" w:rsidP="000F6742">
      <w:pPr>
        <w:numPr>
          <w:ilvl w:val="0"/>
          <w:numId w:val="16"/>
        </w:numPr>
        <w:tabs>
          <w:tab w:val="left" w:pos="426"/>
        </w:tabs>
        <w:jc w:val="both"/>
      </w:pPr>
      <w:r w:rsidRPr="00576144">
        <w:t>Melakukan pengawasan terhadap pelaksanaan program kerja dari DEMA-Institut, UKM/UKK.</w:t>
      </w:r>
    </w:p>
    <w:p w:rsidR="00586946" w:rsidRPr="00576144" w:rsidRDefault="00586946" w:rsidP="000F6742">
      <w:pPr>
        <w:numPr>
          <w:ilvl w:val="0"/>
          <w:numId w:val="16"/>
        </w:numPr>
        <w:tabs>
          <w:tab w:val="left" w:pos="426"/>
        </w:tabs>
        <w:jc w:val="both"/>
      </w:pPr>
      <w:r w:rsidRPr="00576144">
        <w:t>Menampung dan menyalurkan aspirasi mahasiswa di tingkat IAIN.</w:t>
      </w:r>
    </w:p>
    <w:p w:rsidR="00AA4278" w:rsidRPr="00576144" w:rsidRDefault="00AA4278" w:rsidP="000F6742">
      <w:pPr>
        <w:numPr>
          <w:ilvl w:val="0"/>
          <w:numId w:val="16"/>
        </w:numPr>
        <w:tabs>
          <w:tab w:val="left" w:pos="426"/>
        </w:tabs>
        <w:jc w:val="both"/>
      </w:pPr>
      <w:r w:rsidRPr="00576144">
        <w:t>Membahas dan mengesahkan rancangan undang-undang yang diusulkan oleh DEMA-Institut.</w:t>
      </w:r>
    </w:p>
    <w:p w:rsidR="00AA4278" w:rsidRPr="00576144" w:rsidRDefault="00AA4278" w:rsidP="000F6742">
      <w:pPr>
        <w:numPr>
          <w:ilvl w:val="0"/>
          <w:numId w:val="14"/>
        </w:numPr>
        <w:tabs>
          <w:tab w:val="left" w:pos="426"/>
        </w:tabs>
        <w:ind w:left="426" w:hanging="426"/>
        <w:jc w:val="both"/>
      </w:pPr>
      <w:r w:rsidRPr="00576144">
        <w:t>Dalam melaksanakan tugas-tugasnya, SEMA-Institut bertanggung jawab kepada Rektor IAIN</w:t>
      </w:r>
      <w:r w:rsidR="007A5C8E">
        <w:rPr>
          <w:lang w:val="id-ID"/>
        </w:rPr>
        <w:t xml:space="preserve"> cq Wakil Rektor Bidang Kemahasiswaan dan Kerjasama.</w:t>
      </w:r>
    </w:p>
    <w:p w:rsidR="00AA4278" w:rsidRPr="00576144" w:rsidRDefault="00AA4278" w:rsidP="000F6742">
      <w:pPr>
        <w:numPr>
          <w:ilvl w:val="0"/>
          <w:numId w:val="14"/>
        </w:numPr>
        <w:tabs>
          <w:tab w:val="left" w:pos="426"/>
        </w:tabs>
        <w:ind w:left="426" w:hanging="426"/>
        <w:jc w:val="both"/>
      </w:pPr>
      <w:r w:rsidRPr="00576144">
        <w:t>Dalam melaksanakan tugas-tugasnya, SEMA-Institut dapat membentuk komisi-komisi sesuai dengan kebutuhan</w:t>
      </w:r>
    </w:p>
    <w:p w:rsidR="000431F7" w:rsidRPr="00576144" w:rsidRDefault="00AA4278" w:rsidP="000F6742">
      <w:pPr>
        <w:numPr>
          <w:ilvl w:val="0"/>
          <w:numId w:val="14"/>
        </w:numPr>
        <w:tabs>
          <w:tab w:val="left" w:pos="426"/>
        </w:tabs>
        <w:ind w:left="426" w:hanging="426"/>
        <w:jc w:val="both"/>
      </w:pPr>
      <w:r w:rsidRPr="00576144">
        <w:t xml:space="preserve">SEMA-Institut menyampaikan pertanggungjawabannya di hadapan forum kongres mahasiswa. </w:t>
      </w:r>
      <w:r w:rsidR="00586946" w:rsidRPr="00576144">
        <w:t xml:space="preserve">  </w:t>
      </w:r>
    </w:p>
    <w:p w:rsidR="000431F7" w:rsidRPr="00576144" w:rsidRDefault="000431F7" w:rsidP="00C801E4">
      <w:pPr>
        <w:tabs>
          <w:tab w:val="left" w:pos="284"/>
          <w:tab w:val="left" w:pos="1843"/>
          <w:tab w:val="left" w:pos="3828"/>
        </w:tabs>
        <w:jc w:val="center"/>
      </w:pPr>
    </w:p>
    <w:p w:rsidR="00C171D7" w:rsidRPr="00576144" w:rsidRDefault="00C171D7" w:rsidP="00C171D7">
      <w:pPr>
        <w:tabs>
          <w:tab w:val="left" w:pos="284"/>
          <w:tab w:val="left" w:pos="1843"/>
          <w:tab w:val="left" w:pos="3828"/>
        </w:tabs>
        <w:jc w:val="center"/>
        <w:rPr>
          <w:b/>
        </w:rPr>
      </w:pPr>
      <w:r w:rsidRPr="00576144">
        <w:rPr>
          <w:b/>
        </w:rPr>
        <w:t>Bagian Kedua</w:t>
      </w:r>
    </w:p>
    <w:p w:rsidR="00C171D7" w:rsidRPr="00576144" w:rsidRDefault="00C171D7" w:rsidP="00C171D7">
      <w:pPr>
        <w:tabs>
          <w:tab w:val="left" w:pos="284"/>
          <w:tab w:val="left" w:pos="1843"/>
          <w:tab w:val="left" w:pos="3828"/>
        </w:tabs>
        <w:spacing w:line="360" w:lineRule="auto"/>
        <w:jc w:val="center"/>
        <w:rPr>
          <w:b/>
        </w:rPr>
      </w:pPr>
      <w:r w:rsidRPr="00576144">
        <w:rPr>
          <w:b/>
        </w:rPr>
        <w:t>Dewan Eksekutif Mahasiswa IAIN (DEMA-Institut)</w:t>
      </w:r>
    </w:p>
    <w:p w:rsidR="00C171D7" w:rsidRPr="00576144" w:rsidRDefault="00C171D7" w:rsidP="00C171D7">
      <w:pPr>
        <w:tabs>
          <w:tab w:val="left" w:pos="284"/>
          <w:tab w:val="left" w:pos="1843"/>
          <w:tab w:val="left" w:pos="3828"/>
        </w:tabs>
        <w:spacing w:line="360" w:lineRule="auto"/>
        <w:jc w:val="center"/>
        <w:rPr>
          <w:b/>
        </w:rPr>
      </w:pPr>
      <w:r w:rsidRPr="00576144">
        <w:rPr>
          <w:b/>
        </w:rPr>
        <w:t>Pasal 12</w:t>
      </w:r>
    </w:p>
    <w:p w:rsidR="00C801E4" w:rsidRPr="00576144" w:rsidRDefault="00C171D7" w:rsidP="000F6742">
      <w:pPr>
        <w:numPr>
          <w:ilvl w:val="0"/>
          <w:numId w:val="17"/>
        </w:numPr>
        <w:tabs>
          <w:tab w:val="left" w:pos="426"/>
          <w:tab w:val="left" w:pos="1843"/>
          <w:tab w:val="left" w:pos="3828"/>
        </w:tabs>
        <w:ind w:left="426" w:hanging="426"/>
        <w:jc w:val="both"/>
      </w:pPr>
      <w:r w:rsidRPr="00576144">
        <w:t>DEMA-Institut adalah badan yang merencanakan, mengorganisasikan, dan melaksanakan program kemahasiswaan di tingkat IAIN.</w:t>
      </w:r>
    </w:p>
    <w:p w:rsidR="00C171D7" w:rsidRPr="00576144" w:rsidRDefault="00C171D7" w:rsidP="000F6742">
      <w:pPr>
        <w:numPr>
          <w:ilvl w:val="0"/>
          <w:numId w:val="17"/>
        </w:numPr>
        <w:tabs>
          <w:tab w:val="left" w:pos="426"/>
          <w:tab w:val="left" w:pos="1843"/>
          <w:tab w:val="left" w:pos="3828"/>
        </w:tabs>
        <w:ind w:left="426" w:hanging="426"/>
        <w:jc w:val="both"/>
      </w:pPr>
      <w:r w:rsidRPr="00576144">
        <w:lastRenderedPageBreak/>
        <w:t>Pengurus DEMA-Institut minimal terdiri dari Ketua, Sekretaris</w:t>
      </w:r>
      <w:r w:rsidR="00A25F9A" w:rsidRPr="00576144">
        <w:rPr>
          <w:lang w:val="id-ID"/>
        </w:rPr>
        <w:t>,</w:t>
      </w:r>
      <w:r w:rsidRPr="00576144">
        <w:t xml:space="preserve"> Bendahara, dan Kepala Bidang sesuai dengan kebutuhan.</w:t>
      </w:r>
    </w:p>
    <w:p w:rsidR="00C171D7" w:rsidRPr="00576144" w:rsidRDefault="00C171D7" w:rsidP="000F6742">
      <w:pPr>
        <w:numPr>
          <w:ilvl w:val="0"/>
          <w:numId w:val="17"/>
        </w:numPr>
        <w:tabs>
          <w:tab w:val="left" w:pos="426"/>
          <w:tab w:val="left" w:pos="1843"/>
          <w:tab w:val="left" w:pos="3828"/>
        </w:tabs>
        <w:ind w:left="426" w:hanging="426"/>
        <w:jc w:val="both"/>
      </w:pPr>
      <w:r w:rsidRPr="00576144">
        <w:t>Ketua DEMA-Institut dipilih berdasarkan suara t</w:t>
      </w:r>
      <w:r w:rsidR="00A25F9A" w:rsidRPr="00576144">
        <w:rPr>
          <w:lang w:val="id-ID"/>
        </w:rPr>
        <w:t>e</w:t>
      </w:r>
      <w:r w:rsidRPr="00576144">
        <w:t xml:space="preserve">rbanyak melalui pemilihan dengan menggunakan </w:t>
      </w:r>
      <w:r w:rsidR="000C3E03" w:rsidRPr="00576144">
        <w:t>si</w:t>
      </w:r>
      <w:r w:rsidRPr="00576144">
        <w:t>stem pe</w:t>
      </w:r>
      <w:r w:rsidR="00922A24">
        <w:rPr>
          <w:lang w:val="id-ID"/>
        </w:rPr>
        <w:t>milihan langsung</w:t>
      </w:r>
      <w:r w:rsidR="001B7AC3" w:rsidRPr="00576144">
        <w:rPr>
          <w:lang w:val="id-ID"/>
        </w:rPr>
        <w:t>, atau tata cara lain yang lebih demokratis.</w:t>
      </w:r>
    </w:p>
    <w:p w:rsidR="000C3E03" w:rsidRPr="00576144" w:rsidRDefault="000C3E03" w:rsidP="000F6742">
      <w:pPr>
        <w:numPr>
          <w:ilvl w:val="0"/>
          <w:numId w:val="17"/>
        </w:numPr>
        <w:tabs>
          <w:tab w:val="left" w:pos="426"/>
          <w:tab w:val="left" w:pos="1843"/>
          <w:tab w:val="left" w:pos="3828"/>
        </w:tabs>
        <w:ind w:left="426" w:hanging="426"/>
        <w:jc w:val="both"/>
      </w:pPr>
      <w:r w:rsidRPr="00576144">
        <w:t>Susunan pengurus DEMA-Institut disahkan oleh Rektor IAIN berdasarkan usulan dari ketua DEMA-Institut terpilih.</w:t>
      </w:r>
    </w:p>
    <w:p w:rsidR="00A921C3" w:rsidRPr="00576144" w:rsidRDefault="00A921C3" w:rsidP="000F6742">
      <w:pPr>
        <w:numPr>
          <w:ilvl w:val="0"/>
          <w:numId w:val="17"/>
        </w:numPr>
        <w:tabs>
          <w:tab w:val="left" w:pos="426"/>
          <w:tab w:val="left" w:pos="1843"/>
          <w:tab w:val="left" w:pos="3828"/>
        </w:tabs>
        <w:ind w:left="426" w:hanging="426"/>
        <w:jc w:val="both"/>
      </w:pPr>
      <w:r w:rsidRPr="00576144">
        <w:t>DEMA-Institut mempunyai tugas :</w:t>
      </w:r>
    </w:p>
    <w:p w:rsidR="00A921C3" w:rsidRPr="00576144" w:rsidRDefault="00A921C3" w:rsidP="000F6742">
      <w:pPr>
        <w:numPr>
          <w:ilvl w:val="0"/>
          <w:numId w:val="18"/>
        </w:numPr>
        <w:tabs>
          <w:tab w:val="left" w:pos="426"/>
          <w:tab w:val="left" w:pos="993"/>
          <w:tab w:val="left" w:pos="3828"/>
        </w:tabs>
        <w:ind w:left="993" w:hanging="567"/>
        <w:jc w:val="both"/>
      </w:pPr>
      <w:r w:rsidRPr="00576144">
        <w:t>Menyusun program kerja beserta rencana anggarannya dan mengusulkan kepada SEMA-Institut untuk mendapatkan pengesahan.</w:t>
      </w:r>
    </w:p>
    <w:p w:rsidR="00A921C3" w:rsidRPr="00576144" w:rsidRDefault="00A921C3" w:rsidP="000F6742">
      <w:pPr>
        <w:numPr>
          <w:ilvl w:val="0"/>
          <w:numId w:val="18"/>
        </w:numPr>
        <w:tabs>
          <w:tab w:val="left" w:pos="426"/>
          <w:tab w:val="left" w:pos="993"/>
          <w:tab w:val="left" w:pos="3828"/>
        </w:tabs>
        <w:ind w:left="993" w:hanging="567"/>
        <w:jc w:val="both"/>
      </w:pPr>
      <w:r w:rsidRPr="00576144">
        <w:t xml:space="preserve">Melaksanakan program kerja sesuai </w:t>
      </w:r>
      <w:r w:rsidR="003D2FC6">
        <w:t xml:space="preserve">dengan Garis-Garis Besar </w:t>
      </w:r>
      <w:r w:rsidR="003D2FC6">
        <w:rPr>
          <w:lang w:val="id-ID"/>
        </w:rPr>
        <w:t>Haluan Program</w:t>
      </w:r>
      <w:r w:rsidRPr="00576144">
        <w:t xml:space="preserve"> Umum (GB</w:t>
      </w:r>
      <w:r w:rsidR="003D2FC6">
        <w:rPr>
          <w:lang w:val="id-ID"/>
        </w:rPr>
        <w:t>H</w:t>
      </w:r>
      <w:r w:rsidRPr="00576144">
        <w:t>PU) yang ditetapkan oleh Kongres Mahasiswa.</w:t>
      </w:r>
    </w:p>
    <w:p w:rsidR="00A921C3" w:rsidRPr="00576144" w:rsidRDefault="00A921C3" w:rsidP="000F6742">
      <w:pPr>
        <w:numPr>
          <w:ilvl w:val="0"/>
          <w:numId w:val="18"/>
        </w:numPr>
        <w:tabs>
          <w:tab w:val="left" w:pos="426"/>
          <w:tab w:val="left" w:pos="993"/>
          <w:tab w:val="left" w:pos="3828"/>
        </w:tabs>
        <w:ind w:left="993" w:hanging="567"/>
        <w:jc w:val="both"/>
      </w:pPr>
      <w:r w:rsidRPr="00576144">
        <w:t>Mempertanggungjawabkan pelaksanaan program kerja kepada Rektor IAIN melalui SEMA</w:t>
      </w:r>
      <w:r w:rsidR="00A25F9A" w:rsidRPr="00576144">
        <w:rPr>
          <w:lang w:val="id-ID"/>
        </w:rPr>
        <w:t xml:space="preserve"> Institut</w:t>
      </w:r>
      <w:r w:rsidRPr="00576144">
        <w:t>.</w:t>
      </w:r>
    </w:p>
    <w:p w:rsidR="00A921C3" w:rsidRPr="00576144" w:rsidRDefault="00A921C3" w:rsidP="000F6742">
      <w:pPr>
        <w:numPr>
          <w:ilvl w:val="0"/>
          <w:numId w:val="18"/>
        </w:numPr>
        <w:tabs>
          <w:tab w:val="left" w:pos="426"/>
          <w:tab w:val="left" w:pos="993"/>
          <w:tab w:val="left" w:pos="3828"/>
        </w:tabs>
        <w:ind w:left="993" w:hanging="567"/>
        <w:jc w:val="both"/>
      </w:pPr>
      <w:r w:rsidRPr="00576144">
        <w:t xml:space="preserve">Mengkoordinasikan kegiatan-kegiatan di DEMA-F, </w:t>
      </w:r>
      <w:r w:rsidR="00A25F9A" w:rsidRPr="00576144">
        <w:rPr>
          <w:lang w:val="id-ID"/>
        </w:rPr>
        <w:t xml:space="preserve">dan </w:t>
      </w:r>
      <w:r w:rsidR="00A25F9A" w:rsidRPr="00576144">
        <w:t>HMJ</w:t>
      </w:r>
      <w:r w:rsidR="00A25F9A" w:rsidRPr="00576144">
        <w:rPr>
          <w:lang w:val="id-ID"/>
        </w:rPr>
        <w:t>/</w:t>
      </w:r>
      <w:r w:rsidR="00A25F9A" w:rsidRPr="00576144">
        <w:t>HMP</w:t>
      </w:r>
      <w:r w:rsidR="00A25F9A" w:rsidRPr="00576144">
        <w:rPr>
          <w:lang w:val="id-ID"/>
        </w:rPr>
        <w:t>S</w:t>
      </w:r>
    </w:p>
    <w:p w:rsidR="00A921C3" w:rsidRPr="00576144" w:rsidRDefault="00A921C3" w:rsidP="000F6742">
      <w:pPr>
        <w:numPr>
          <w:ilvl w:val="0"/>
          <w:numId w:val="18"/>
        </w:numPr>
        <w:tabs>
          <w:tab w:val="left" w:pos="426"/>
          <w:tab w:val="left" w:pos="993"/>
          <w:tab w:val="left" w:pos="3828"/>
        </w:tabs>
        <w:ind w:left="993" w:hanging="567"/>
        <w:jc w:val="both"/>
      </w:pPr>
      <w:r w:rsidRPr="00576144">
        <w:t>Mengangkat dan memberhentikan Panitia Pemilihan Mahasiswa melalui persetujuan SEMA-Institut.</w:t>
      </w:r>
    </w:p>
    <w:p w:rsidR="00A921C3" w:rsidRPr="00576144" w:rsidRDefault="00A921C3" w:rsidP="000F6742">
      <w:pPr>
        <w:numPr>
          <w:ilvl w:val="0"/>
          <w:numId w:val="18"/>
        </w:numPr>
        <w:tabs>
          <w:tab w:val="left" w:pos="426"/>
          <w:tab w:val="left" w:pos="993"/>
          <w:tab w:val="left" w:pos="3828"/>
        </w:tabs>
        <w:ind w:left="993" w:hanging="567"/>
        <w:jc w:val="both"/>
      </w:pPr>
      <w:r w:rsidRPr="00576144">
        <w:t>Merumuskan dan mengajukan rancangan undang-undang kepada SEMA-Institut.</w:t>
      </w:r>
    </w:p>
    <w:p w:rsidR="009A657E" w:rsidRPr="00576144" w:rsidRDefault="009A657E" w:rsidP="009A657E">
      <w:pPr>
        <w:tabs>
          <w:tab w:val="left" w:pos="426"/>
          <w:tab w:val="left" w:pos="993"/>
          <w:tab w:val="left" w:pos="3828"/>
        </w:tabs>
        <w:ind w:left="993"/>
        <w:jc w:val="both"/>
      </w:pPr>
    </w:p>
    <w:p w:rsidR="009A657E" w:rsidRPr="00576144" w:rsidRDefault="009A657E" w:rsidP="009A657E">
      <w:pPr>
        <w:tabs>
          <w:tab w:val="left" w:pos="284"/>
          <w:tab w:val="left" w:pos="1843"/>
          <w:tab w:val="left" w:pos="3828"/>
        </w:tabs>
        <w:jc w:val="center"/>
        <w:rPr>
          <w:b/>
        </w:rPr>
      </w:pPr>
      <w:r w:rsidRPr="00576144">
        <w:rPr>
          <w:b/>
        </w:rPr>
        <w:t>Bagian Ketiga</w:t>
      </w:r>
    </w:p>
    <w:p w:rsidR="009A657E" w:rsidRPr="00576144" w:rsidRDefault="009A657E" w:rsidP="009A657E">
      <w:pPr>
        <w:tabs>
          <w:tab w:val="left" w:pos="284"/>
          <w:tab w:val="left" w:pos="1843"/>
          <w:tab w:val="left" w:pos="3828"/>
        </w:tabs>
        <w:spacing w:line="360" w:lineRule="auto"/>
        <w:jc w:val="center"/>
        <w:rPr>
          <w:b/>
        </w:rPr>
      </w:pPr>
      <w:r w:rsidRPr="00576144">
        <w:rPr>
          <w:b/>
        </w:rPr>
        <w:t>Senat Mahasiswa Fakultas (SEMA-F)</w:t>
      </w:r>
    </w:p>
    <w:p w:rsidR="00310BD9" w:rsidRPr="00576144" w:rsidRDefault="009A657E" w:rsidP="009A657E">
      <w:pPr>
        <w:tabs>
          <w:tab w:val="left" w:pos="1701"/>
          <w:tab w:val="left" w:pos="1843"/>
          <w:tab w:val="left" w:pos="2127"/>
        </w:tabs>
        <w:spacing w:line="360" w:lineRule="auto"/>
        <w:ind w:left="1843" w:hanging="1843"/>
        <w:jc w:val="center"/>
        <w:rPr>
          <w:b/>
        </w:rPr>
      </w:pPr>
      <w:r w:rsidRPr="00576144">
        <w:rPr>
          <w:b/>
        </w:rPr>
        <w:t>Pasal 13</w:t>
      </w:r>
    </w:p>
    <w:p w:rsidR="009A657E" w:rsidRPr="00576144" w:rsidRDefault="009A657E" w:rsidP="000F6742">
      <w:pPr>
        <w:numPr>
          <w:ilvl w:val="0"/>
          <w:numId w:val="19"/>
        </w:numPr>
        <w:tabs>
          <w:tab w:val="left" w:pos="426"/>
          <w:tab w:val="left" w:pos="1843"/>
          <w:tab w:val="left" w:pos="2127"/>
        </w:tabs>
        <w:ind w:left="426" w:hanging="426"/>
        <w:jc w:val="both"/>
      </w:pPr>
      <w:r w:rsidRPr="00576144">
        <w:t>Senat Mahasiswa Fakultas (SEMA-F) merupakan badan normatif tertinggi organisasi kemahasiswaan di tingkat Fakultas.</w:t>
      </w:r>
    </w:p>
    <w:p w:rsidR="009A657E" w:rsidRPr="00576144" w:rsidRDefault="009A657E" w:rsidP="000F6742">
      <w:pPr>
        <w:numPr>
          <w:ilvl w:val="0"/>
          <w:numId w:val="19"/>
        </w:numPr>
        <w:tabs>
          <w:tab w:val="left" w:pos="426"/>
          <w:tab w:val="left" w:pos="1843"/>
          <w:tab w:val="left" w:pos="2127"/>
        </w:tabs>
        <w:ind w:left="426" w:hanging="426"/>
        <w:jc w:val="both"/>
      </w:pPr>
      <w:r w:rsidRPr="00576144">
        <w:t>Anggota SEMA-F terdiri dari :</w:t>
      </w:r>
    </w:p>
    <w:p w:rsidR="009A657E" w:rsidRPr="00576144" w:rsidRDefault="009A657E" w:rsidP="000F6742">
      <w:pPr>
        <w:numPr>
          <w:ilvl w:val="0"/>
          <w:numId w:val="20"/>
        </w:numPr>
        <w:tabs>
          <w:tab w:val="left" w:pos="426"/>
          <w:tab w:val="left" w:pos="851"/>
          <w:tab w:val="left" w:pos="2127"/>
        </w:tabs>
        <w:ind w:left="851" w:hanging="425"/>
        <w:jc w:val="both"/>
      </w:pPr>
      <w:r w:rsidRPr="00576144">
        <w:lastRenderedPageBreak/>
        <w:t>Utusan Partai Politik Mahasiswa (Parpolma)</w:t>
      </w:r>
      <w:r w:rsidR="00C968D3" w:rsidRPr="00576144">
        <w:t xml:space="preserve"> yang ditentukan berdasarkan pemilihan langsung mahasiswa Fakultas.</w:t>
      </w:r>
    </w:p>
    <w:p w:rsidR="00C968D3" w:rsidRPr="00576144" w:rsidRDefault="000809AD" w:rsidP="000F6742">
      <w:pPr>
        <w:numPr>
          <w:ilvl w:val="0"/>
          <w:numId w:val="20"/>
        </w:numPr>
        <w:tabs>
          <w:tab w:val="left" w:pos="426"/>
          <w:tab w:val="left" w:pos="851"/>
          <w:tab w:val="left" w:pos="2127"/>
        </w:tabs>
        <w:ind w:left="851" w:hanging="425"/>
        <w:jc w:val="both"/>
      </w:pPr>
      <w:r>
        <w:rPr>
          <w:lang w:val="id-ID"/>
        </w:rPr>
        <w:t>Perwakilan HMPS yang ditentukan secara demokratis di timgkat prodi masing-masing</w:t>
      </w:r>
    </w:p>
    <w:p w:rsidR="00C968D3" w:rsidRPr="00576144" w:rsidRDefault="00C968D3" w:rsidP="000F6742">
      <w:pPr>
        <w:numPr>
          <w:ilvl w:val="0"/>
          <w:numId w:val="19"/>
        </w:numPr>
        <w:tabs>
          <w:tab w:val="left" w:pos="426"/>
          <w:tab w:val="left" w:pos="851"/>
          <w:tab w:val="left" w:pos="2127"/>
        </w:tabs>
        <w:ind w:left="426" w:hanging="426"/>
        <w:jc w:val="both"/>
      </w:pPr>
      <w:r w:rsidRPr="00576144">
        <w:t>Anggota SEMA-F tidak boleh merangkap jabatan menjadi Pengurus DEMA-Institut, Pengurus DEMA-F,</w:t>
      </w:r>
      <w:r w:rsidR="002D36A7" w:rsidRPr="00576144">
        <w:rPr>
          <w:lang w:val="id-ID"/>
        </w:rPr>
        <w:t xml:space="preserve"> dan</w:t>
      </w:r>
      <w:r w:rsidRPr="00576144">
        <w:t xml:space="preserve"> Pengurus </w:t>
      </w:r>
      <w:r w:rsidR="002D36A7" w:rsidRPr="00576144">
        <w:t>HMJ</w:t>
      </w:r>
      <w:r w:rsidR="002D36A7" w:rsidRPr="00576144">
        <w:rPr>
          <w:lang w:val="id-ID"/>
        </w:rPr>
        <w:t>/</w:t>
      </w:r>
      <w:r w:rsidR="002D36A7" w:rsidRPr="00576144">
        <w:t>HMP</w:t>
      </w:r>
      <w:r w:rsidR="002D36A7" w:rsidRPr="00576144">
        <w:rPr>
          <w:lang w:val="id-ID"/>
        </w:rPr>
        <w:t>S</w:t>
      </w:r>
      <w:r w:rsidRPr="00576144">
        <w:t>.</w:t>
      </w:r>
    </w:p>
    <w:p w:rsidR="00C968D3" w:rsidRPr="00576144" w:rsidRDefault="00C968D3" w:rsidP="000F6742">
      <w:pPr>
        <w:numPr>
          <w:ilvl w:val="0"/>
          <w:numId w:val="19"/>
        </w:numPr>
        <w:tabs>
          <w:tab w:val="left" w:pos="426"/>
          <w:tab w:val="left" w:pos="851"/>
          <w:tab w:val="left" w:pos="2127"/>
        </w:tabs>
        <w:ind w:left="426" w:hanging="426"/>
        <w:jc w:val="both"/>
      </w:pPr>
      <w:r w:rsidRPr="00576144">
        <w:t xml:space="preserve">Pengurus SEMA-F </w:t>
      </w:r>
      <w:r w:rsidR="002C4EDE">
        <w:rPr>
          <w:lang w:val="id-ID"/>
        </w:rPr>
        <w:t xml:space="preserve">minimal </w:t>
      </w:r>
      <w:r w:rsidRPr="00576144">
        <w:t>terdiri dari Ketua, Sekretaris, Bendahara dan Komisi.</w:t>
      </w:r>
    </w:p>
    <w:p w:rsidR="00C968D3" w:rsidRPr="00576144" w:rsidRDefault="00C968D3" w:rsidP="000F6742">
      <w:pPr>
        <w:numPr>
          <w:ilvl w:val="0"/>
          <w:numId w:val="19"/>
        </w:numPr>
        <w:tabs>
          <w:tab w:val="left" w:pos="426"/>
          <w:tab w:val="left" w:pos="851"/>
          <w:tab w:val="left" w:pos="2127"/>
        </w:tabs>
        <w:ind w:left="426" w:hanging="426"/>
        <w:jc w:val="both"/>
      </w:pPr>
      <w:r w:rsidRPr="00576144">
        <w:t xml:space="preserve">Susunan pengurus SEMA-F disahkan oleh </w:t>
      </w:r>
      <w:r w:rsidR="002C4EDE">
        <w:rPr>
          <w:lang w:val="id-ID"/>
        </w:rPr>
        <w:t xml:space="preserve">senat Institut dan diketahui oleh </w:t>
      </w:r>
      <w:r w:rsidRPr="00576144">
        <w:t>Dekan Fakultas atas usul Ketua SEMA-F terpilih.</w:t>
      </w:r>
    </w:p>
    <w:p w:rsidR="00C968D3" w:rsidRPr="00576144" w:rsidRDefault="00C968D3" w:rsidP="000F6742">
      <w:pPr>
        <w:numPr>
          <w:ilvl w:val="0"/>
          <w:numId w:val="19"/>
        </w:numPr>
        <w:tabs>
          <w:tab w:val="left" w:pos="426"/>
          <w:tab w:val="left" w:pos="851"/>
          <w:tab w:val="left" w:pos="2127"/>
        </w:tabs>
        <w:ind w:left="426" w:hanging="426"/>
        <w:jc w:val="both"/>
      </w:pPr>
      <w:r w:rsidRPr="00576144">
        <w:t>SEMA-F mempunyai tugas pokok :</w:t>
      </w:r>
    </w:p>
    <w:p w:rsidR="00C968D3" w:rsidRPr="00576144" w:rsidRDefault="00C968D3" w:rsidP="000F6742">
      <w:pPr>
        <w:numPr>
          <w:ilvl w:val="0"/>
          <w:numId w:val="21"/>
        </w:numPr>
        <w:tabs>
          <w:tab w:val="left" w:pos="426"/>
          <w:tab w:val="left" w:pos="851"/>
          <w:tab w:val="left" w:pos="2127"/>
        </w:tabs>
        <w:ind w:left="851" w:hanging="425"/>
        <w:jc w:val="both"/>
      </w:pPr>
      <w:r w:rsidRPr="00576144">
        <w:t>Melaksanakan Kongres Mahasiswa dan Musyawarah Kerja Mahasiswa tingkat Fakultas.</w:t>
      </w:r>
    </w:p>
    <w:p w:rsidR="00C968D3" w:rsidRPr="00576144" w:rsidRDefault="00C968D3" w:rsidP="000F6742">
      <w:pPr>
        <w:numPr>
          <w:ilvl w:val="0"/>
          <w:numId w:val="21"/>
        </w:numPr>
        <w:tabs>
          <w:tab w:val="left" w:pos="426"/>
          <w:tab w:val="left" w:pos="851"/>
          <w:tab w:val="left" w:pos="2127"/>
        </w:tabs>
        <w:ind w:left="851" w:hanging="425"/>
        <w:jc w:val="both"/>
      </w:pPr>
      <w:r w:rsidRPr="00576144">
        <w:t xml:space="preserve">Memeriksa dan mengesahkan program kerja yang diusulkan oleh DEMA-F, UKM-F, </w:t>
      </w:r>
      <w:r w:rsidR="002D36A7" w:rsidRPr="00576144">
        <w:rPr>
          <w:lang w:val="id-ID"/>
        </w:rPr>
        <w:t xml:space="preserve">dan </w:t>
      </w:r>
      <w:r w:rsidR="002D36A7" w:rsidRPr="00576144">
        <w:t>HMJ</w:t>
      </w:r>
      <w:r w:rsidR="002D36A7" w:rsidRPr="00576144">
        <w:rPr>
          <w:lang w:val="id-ID"/>
        </w:rPr>
        <w:t>/</w:t>
      </w:r>
      <w:r w:rsidR="002D36A7" w:rsidRPr="00576144">
        <w:t>HMP</w:t>
      </w:r>
      <w:r w:rsidR="002D36A7" w:rsidRPr="00576144">
        <w:rPr>
          <w:lang w:val="id-ID"/>
        </w:rPr>
        <w:t>S</w:t>
      </w:r>
      <w:r w:rsidRPr="00576144">
        <w:t>.</w:t>
      </w:r>
    </w:p>
    <w:p w:rsidR="00C968D3" w:rsidRPr="00576144" w:rsidRDefault="00D865A8" w:rsidP="000F6742">
      <w:pPr>
        <w:numPr>
          <w:ilvl w:val="0"/>
          <w:numId w:val="21"/>
        </w:numPr>
        <w:tabs>
          <w:tab w:val="left" w:pos="426"/>
          <w:tab w:val="left" w:pos="851"/>
          <w:tab w:val="left" w:pos="2127"/>
        </w:tabs>
        <w:ind w:left="851" w:hanging="425"/>
        <w:jc w:val="both"/>
      </w:pPr>
      <w:r w:rsidRPr="00576144">
        <w:t>Memeriksa dan mengesahkan Laporan Pe</w:t>
      </w:r>
      <w:r w:rsidR="00FE040C">
        <w:t>rtanggung jawaban (LPJ) DEMA-F</w:t>
      </w:r>
      <w:r w:rsidRPr="00576144">
        <w:t xml:space="preserve"> </w:t>
      </w:r>
      <w:r w:rsidR="002D36A7" w:rsidRPr="00576144">
        <w:rPr>
          <w:lang w:val="id-ID"/>
        </w:rPr>
        <w:t xml:space="preserve">dan </w:t>
      </w:r>
      <w:r w:rsidR="002D36A7" w:rsidRPr="00576144">
        <w:t>HMJ</w:t>
      </w:r>
      <w:r w:rsidR="002D36A7" w:rsidRPr="00576144">
        <w:rPr>
          <w:lang w:val="id-ID"/>
        </w:rPr>
        <w:t>/</w:t>
      </w:r>
      <w:r w:rsidR="002D36A7" w:rsidRPr="00576144">
        <w:t>HMP</w:t>
      </w:r>
      <w:r w:rsidR="002D36A7" w:rsidRPr="00576144">
        <w:rPr>
          <w:lang w:val="id-ID"/>
        </w:rPr>
        <w:t>S</w:t>
      </w:r>
      <w:r w:rsidRPr="00576144">
        <w:t>.</w:t>
      </w:r>
    </w:p>
    <w:p w:rsidR="00D865A8" w:rsidRPr="00576144" w:rsidRDefault="00D865A8" w:rsidP="000F6742">
      <w:pPr>
        <w:numPr>
          <w:ilvl w:val="0"/>
          <w:numId w:val="21"/>
        </w:numPr>
        <w:tabs>
          <w:tab w:val="left" w:pos="426"/>
          <w:tab w:val="left" w:pos="851"/>
          <w:tab w:val="left" w:pos="2127"/>
        </w:tabs>
        <w:ind w:left="851" w:hanging="425"/>
        <w:jc w:val="both"/>
      </w:pPr>
      <w:r w:rsidRPr="00576144">
        <w:t xml:space="preserve">Melakukan pengawasan terhadap pelaksanaan program kerja dari DEMA-F </w:t>
      </w:r>
      <w:r w:rsidR="002D36A7" w:rsidRPr="00576144">
        <w:rPr>
          <w:lang w:val="id-ID"/>
        </w:rPr>
        <w:t xml:space="preserve">dan </w:t>
      </w:r>
      <w:r w:rsidR="002D36A7" w:rsidRPr="00576144">
        <w:t>HMJ</w:t>
      </w:r>
      <w:r w:rsidR="002D36A7" w:rsidRPr="00576144">
        <w:rPr>
          <w:lang w:val="id-ID"/>
        </w:rPr>
        <w:t>/</w:t>
      </w:r>
      <w:r w:rsidR="002D36A7" w:rsidRPr="00576144">
        <w:t>HMP</w:t>
      </w:r>
      <w:r w:rsidR="002D36A7" w:rsidRPr="00576144">
        <w:rPr>
          <w:lang w:val="id-ID"/>
        </w:rPr>
        <w:t>S</w:t>
      </w:r>
    </w:p>
    <w:p w:rsidR="00D865A8" w:rsidRPr="00576144" w:rsidRDefault="00D865A8" w:rsidP="000F6742">
      <w:pPr>
        <w:numPr>
          <w:ilvl w:val="0"/>
          <w:numId w:val="21"/>
        </w:numPr>
        <w:tabs>
          <w:tab w:val="left" w:pos="426"/>
          <w:tab w:val="left" w:pos="851"/>
          <w:tab w:val="left" w:pos="2127"/>
        </w:tabs>
        <w:ind w:left="851" w:hanging="425"/>
        <w:jc w:val="both"/>
      </w:pPr>
      <w:r w:rsidRPr="00576144">
        <w:t>Menampung dan menyalurkan aspirasi mahasiswa di tingkat Fakultas.</w:t>
      </w:r>
    </w:p>
    <w:p w:rsidR="00D865A8" w:rsidRPr="00576144" w:rsidRDefault="00D865A8" w:rsidP="000F6742">
      <w:pPr>
        <w:numPr>
          <w:ilvl w:val="0"/>
          <w:numId w:val="21"/>
        </w:numPr>
        <w:tabs>
          <w:tab w:val="left" w:pos="426"/>
          <w:tab w:val="left" w:pos="851"/>
          <w:tab w:val="left" w:pos="2127"/>
        </w:tabs>
        <w:ind w:left="851" w:hanging="425"/>
        <w:jc w:val="both"/>
      </w:pPr>
      <w:r w:rsidRPr="00576144">
        <w:t>Membahas dan mengesahkan rancangan undang-undang yang diusulkan oleh DEMA-F</w:t>
      </w:r>
    </w:p>
    <w:p w:rsidR="00D865A8" w:rsidRPr="00576144" w:rsidRDefault="00D865A8" w:rsidP="000F6742">
      <w:pPr>
        <w:numPr>
          <w:ilvl w:val="0"/>
          <w:numId w:val="19"/>
        </w:numPr>
        <w:tabs>
          <w:tab w:val="left" w:pos="426"/>
          <w:tab w:val="left" w:pos="851"/>
          <w:tab w:val="left" w:pos="2127"/>
        </w:tabs>
        <w:ind w:left="426" w:hanging="426"/>
        <w:jc w:val="both"/>
      </w:pPr>
      <w:r w:rsidRPr="00576144">
        <w:t>Dalam melaksanakan tugas-tugasnya SEMA-F bertanggung jawab kepada Dekan Fakultas</w:t>
      </w:r>
      <w:r w:rsidR="00E16FF0" w:rsidRPr="00576144">
        <w:rPr>
          <w:lang w:val="id-ID"/>
        </w:rPr>
        <w:t xml:space="preserve"> c/q Wadek III</w:t>
      </w:r>
      <w:r w:rsidRPr="00576144">
        <w:t>.</w:t>
      </w:r>
    </w:p>
    <w:p w:rsidR="00D865A8" w:rsidRPr="00576144" w:rsidRDefault="00D865A8" w:rsidP="000F6742">
      <w:pPr>
        <w:numPr>
          <w:ilvl w:val="0"/>
          <w:numId w:val="19"/>
        </w:numPr>
        <w:tabs>
          <w:tab w:val="left" w:pos="426"/>
          <w:tab w:val="left" w:pos="851"/>
          <w:tab w:val="left" w:pos="2127"/>
        </w:tabs>
        <w:ind w:left="426" w:hanging="426"/>
        <w:jc w:val="both"/>
      </w:pPr>
      <w:r w:rsidRPr="00576144">
        <w:t>Dalam melaksanakan tugas-tugasnya SEMA-F dapat membentuk komisi-komisi sesuai dengan kebutuhan.</w:t>
      </w:r>
    </w:p>
    <w:p w:rsidR="00D865A8" w:rsidRPr="00576144" w:rsidRDefault="00D865A8" w:rsidP="000F6742">
      <w:pPr>
        <w:numPr>
          <w:ilvl w:val="0"/>
          <w:numId w:val="19"/>
        </w:numPr>
        <w:tabs>
          <w:tab w:val="left" w:pos="426"/>
          <w:tab w:val="left" w:pos="851"/>
          <w:tab w:val="left" w:pos="2127"/>
        </w:tabs>
        <w:ind w:left="426" w:hanging="426"/>
        <w:jc w:val="both"/>
      </w:pPr>
      <w:r w:rsidRPr="00576144">
        <w:t>SEMA-F menyampaikan pertanggungjawaban di hadapan forum Kongres Mahasiswa tingkat Fakultas.</w:t>
      </w:r>
    </w:p>
    <w:p w:rsidR="00D865A8" w:rsidRPr="00576144" w:rsidRDefault="00D865A8" w:rsidP="00D865A8">
      <w:pPr>
        <w:tabs>
          <w:tab w:val="left" w:pos="284"/>
          <w:tab w:val="left" w:pos="1843"/>
          <w:tab w:val="left" w:pos="3828"/>
        </w:tabs>
        <w:jc w:val="center"/>
        <w:rPr>
          <w:b/>
        </w:rPr>
      </w:pPr>
      <w:r w:rsidRPr="00576144">
        <w:rPr>
          <w:b/>
        </w:rPr>
        <w:lastRenderedPageBreak/>
        <w:t>Bagian Keempat</w:t>
      </w:r>
    </w:p>
    <w:p w:rsidR="00D865A8" w:rsidRPr="00576144" w:rsidRDefault="00D865A8" w:rsidP="00D865A8">
      <w:pPr>
        <w:tabs>
          <w:tab w:val="left" w:pos="284"/>
          <w:tab w:val="left" w:pos="1843"/>
          <w:tab w:val="left" w:pos="3828"/>
        </w:tabs>
        <w:spacing w:line="360" w:lineRule="auto"/>
        <w:jc w:val="center"/>
        <w:rPr>
          <w:b/>
        </w:rPr>
      </w:pPr>
      <w:r w:rsidRPr="00576144">
        <w:rPr>
          <w:b/>
        </w:rPr>
        <w:t>Dewan Eksekutif Mahasiswa Fakultas (DEMA-F)</w:t>
      </w:r>
    </w:p>
    <w:p w:rsidR="000979AF" w:rsidRPr="00576144" w:rsidRDefault="00D865A8" w:rsidP="00724621">
      <w:pPr>
        <w:spacing w:line="360" w:lineRule="auto"/>
        <w:jc w:val="center"/>
        <w:rPr>
          <w:b/>
        </w:rPr>
      </w:pPr>
      <w:r w:rsidRPr="00576144">
        <w:rPr>
          <w:b/>
        </w:rPr>
        <w:t>Pasal 14</w:t>
      </w:r>
    </w:p>
    <w:p w:rsidR="00D865A8" w:rsidRPr="00576144" w:rsidRDefault="00D865A8" w:rsidP="000F6742">
      <w:pPr>
        <w:numPr>
          <w:ilvl w:val="0"/>
          <w:numId w:val="22"/>
        </w:numPr>
        <w:ind w:left="426" w:hanging="426"/>
        <w:jc w:val="both"/>
      </w:pPr>
      <w:r w:rsidRPr="00576144">
        <w:t xml:space="preserve">DEMA-F adalah badan yang </w:t>
      </w:r>
      <w:r w:rsidR="00724621" w:rsidRPr="00576144">
        <w:t>merencanakan, mengorganisasikan, dan melaksanakan program kemahasiswaan di tingkat Fakultas.</w:t>
      </w:r>
    </w:p>
    <w:p w:rsidR="00724621" w:rsidRPr="00576144" w:rsidRDefault="00724621" w:rsidP="000F6742">
      <w:pPr>
        <w:numPr>
          <w:ilvl w:val="0"/>
          <w:numId w:val="22"/>
        </w:numPr>
        <w:ind w:left="426" w:hanging="426"/>
        <w:jc w:val="both"/>
      </w:pPr>
      <w:r w:rsidRPr="00576144">
        <w:t xml:space="preserve">Pengurus DEMA-F minimal terdiri dari Ketua, Sekretaris, Bendahara dan Kepala </w:t>
      </w:r>
      <w:r w:rsidRPr="004610E5">
        <w:rPr>
          <w:color w:val="000000"/>
        </w:rPr>
        <w:t xml:space="preserve">Bidang </w:t>
      </w:r>
      <w:r w:rsidRPr="00576144">
        <w:t>sesuai kebutuhan.</w:t>
      </w:r>
    </w:p>
    <w:p w:rsidR="00724621" w:rsidRPr="00576144" w:rsidRDefault="00724621" w:rsidP="000F6742">
      <w:pPr>
        <w:numPr>
          <w:ilvl w:val="0"/>
          <w:numId w:val="22"/>
        </w:numPr>
        <w:ind w:left="426" w:hanging="426"/>
        <w:jc w:val="both"/>
      </w:pPr>
      <w:r w:rsidRPr="00576144">
        <w:t xml:space="preserve">Ketua DEMA-F dipilih berdasarkan suara terbanyak melalui pemilihan </w:t>
      </w:r>
      <w:r w:rsidR="0091213B">
        <w:rPr>
          <w:lang w:val="id-ID"/>
        </w:rPr>
        <w:t>secara demokratis di tingkat Fakultas.</w:t>
      </w:r>
    </w:p>
    <w:p w:rsidR="00724621" w:rsidRPr="00576144" w:rsidRDefault="00724621" w:rsidP="000F6742">
      <w:pPr>
        <w:numPr>
          <w:ilvl w:val="0"/>
          <w:numId w:val="22"/>
        </w:numPr>
        <w:ind w:left="426" w:hanging="426"/>
        <w:jc w:val="both"/>
      </w:pPr>
      <w:r w:rsidRPr="00576144">
        <w:t xml:space="preserve">Susunan pengurus DEMA-F disahkan oleh </w:t>
      </w:r>
      <w:r w:rsidR="0091213B">
        <w:rPr>
          <w:lang w:val="id-ID"/>
        </w:rPr>
        <w:t xml:space="preserve">Dema Institut dan diketahui oleh </w:t>
      </w:r>
      <w:r w:rsidRPr="00576144">
        <w:t>Dekan Fakultas berdasarkan usulan dari Ketua DEMA-F terpilih.</w:t>
      </w:r>
    </w:p>
    <w:p w:rsidR="00724621" w:rsidRPr="00576144" w:rsidRDefault="00724621" w:rsidP="000F6742">
      <w:pPr>
        <w:numPr>
          <w:ilvl w:val="0"/>
          <w:numId w:val="22"/>
        </w:numPr>
        <w:ind w:left="426" w:hanging="426"/>
        <w:jc w:val="both"/>
      </w:pPr>
      <w:r w:rsidRPr="00576144">
        <w:t>DEMA-F mempunyai tugas :</w:t>
      </w:r>
    </w:p>
    <w:p w:rsidR="00724621" w:rsidRPr="00576144" w:rsidRDefault="00724621" w:rsidP="000F6742">
      <w:pPr>
        <w:numPr>
          <w:ilvl w:val="0"/>
          <w:numId w:val="23"/>
        </w:numPr>
        <w:ind w:left="851" w:hanging="425"/>
        <w:jc w:val="both"/>
      </w:pPr>
      <w:r w:rsidRPr="00576144">
        <w:t xml:space="preserve">  Menyusun program kerja beserta rencana anggarannya dan mengusulkan kepada SEMA-F untuk mendapatkan pengesahan.</w:t>
      </w:r>
    </w:p>
    <w:p w:rsidR="00724621" w:rsidRPr="00576144" w:rsidRDefault="00724621" w:rsidP="000F6742">
      <w:pPr>
        <w:numPr>
          <w:ilvl w:val="0"/>
          <w:numId w:val="23"/>
        </w:numPr>
        <w:ind w:left="851" w:hanging="425"/>
        <w:jc w:val="both"/>
      </w:pPr>
      <w:r w:rsidRPr="00576144">
        <w:t xml:space="preserve">  Melaksanakan program kerja sesuai dengan Gar</w:t>
      </w:r>
      <w:r w:rsidR="00E6281C">
        <w:t>is-Garis Besar Program Umum (GB</w:t>
      </w:r>
      <w:r w:rsidR="00E6281C">
        <w:rPr>
          <w:lang w:val="id-ID"/>
        </w:rPr>
        <w:t>H</w:t>
      </w:r>
      <w:r w:rsidRPr="00576144">
        <w:t>U) yang ditetapkan oleh Kongres Mahasiswa tingkat Fakultas.</w:t>
      </w:r>
    </w:p>
    <w:p w:rsidR="00724621" w:rsidRPr="00576144" w:rsidRDefault="00DC2B71" w:rsidP="000F6742">
      <w:pPr>
        <w:numPr>
          <w:ilvl w:val="0"/>
          <w:numId w:val="23"/>
        </w:numPr>
        <w:ind w:left="851" w:hanging="425"/>
        <w:jc w:val="both"/>
      </w:pPr>
      <w:r w:rsidRPr="00576144">
        <w:t xml:space="preserve">  </w:t>
      </w:r>
      <w:r w:rsidR="00724621" w:rsidRPr="00576144">
        <w:t>Mempertanggungjawabkan pelaksanaan program kerja kepada Dekan Fakultas melalui SEMA-F.</w:t>
      </w:r>
    </w:p>
    <w:p w:rsidR="00724621" w:rsidRPr="00576144" w:rsidRDefault="00DC2B71" w:rsidP="000F6742">
      <w:pPr>
        <w:numPr>
          <w:ilvl w:val="0"/>
          <w:numId w:val="23"/>
        </w:numPr>
        <w:ind w:left="851" w:hanging="425"/>
        <w:jc w:val="both"/>
      </w:pPr>
      <w:r w:rsidRPr="00576144">
        <w:t xml:space="preserve">  Mengkoordinasi</w:t>
      </w:r>
      <w:r w:rsidR="00E16FF0" w:rsidRPr="00576144">
        <w:t>kan kegiatan-kegiatan di HMJ</w:t>
      </w:r>
      <w:r w:rsidR="00E16FF0" w:rsidRPr="00576144">
        <w:rPr>
          <w:lang w:val="id-ID"/>
        </w:rPr>
        <w:t>/</w:t>
      </w:r>
      <w:r w:rsidRPr="00576144">
        <w:t>HMP</w:t>
      </w:r>
      <w:r w:rsidR="00E16FF0" w:rsidRPr="00576144">
        <w:rPr>
          <w:lang w:val="id-ID"/>
        </w:rPr>
        <w:t>S</w:t>
      </w:r>
      <w:r w:rsidRPr="00576144">
        <w:t>.</w:t>
      </w:r>
    </w:p>
    <w:p w:rsidR="00DC2B71" w:rsidRPr="00576144" w:rsidRDefault="00DC2B71" w:rsidP="000F6742">
      <w:pPr>
        <w:numPr>
          <w:ilvl w:val="0"/>
          <w:numId w:val="23"/>
        </w:numPr>
        <w:ind w:left="851" w:hanging="425"/>
        <w:jc w:val="both"/>
      </w:pPr>
      <w:r w:rsidRPr="00576144">
        <w:t xml:space="preserve">  Mengangkat dan memberhentikan Panitia </w:t>
      </w:r>
      <w:r w:rsidR="007A7EFB">
        <w:rPr>
          <w:lang w:val="id-ID"/>
        </w:rPr>
        <w:t xml:space="preserve">Kegiatan kemahasiswaan tingkat SEMA-F dan HMJ/HMPS </w:t>
      </w:r>
      <w:r w:rsidRPr="00576144">
        <w:t>melalui persetujuan SEMA-F</w:t>
      </w:r>
    </w:p>
    <w:p w:rsidR="00DC2B71" w:rsidRPr="00576144" w:rsidRDefault="00DC2B71" w:rsidP="000F6742">
      <w:pPr>
        <w:numPr>
          <w:ilvl w:val="0"/>
          <w:numId w:val="23"/>
        </w:numPr>
        <w:ind w:left="851" w:hanging="425"/>
        <w:jc w:val="both"/>
      </w:pPr>
      <w:r w:rsidRPr="00576144">
        <w:t xml:space="preserve">  Merumuskan dan mengajukan rancangan undang-undang kepada SEMA-F.</w:t>
      </w:r>
    </w:p>
    <w:p w:rsidR="00DC2B71" w:rsidRPr="00576144" w:rsidRDefault="00DC2B71" w:rsidP="00DC2B71">
      <w:pPr>
        <w:jc w:val="both"/>
      </w:pPr>
    </w:p>
    <w:p w:rsidR="00DC2B71" w:rsidRPr="00576144" w:rsidRDefault="00DC2B71" w:rsidP="00DC2B71">
      <w:pPr>
        <w:tabs>
          <w:tab w:val="left" w:pos="284"/>
          <w:tab w:val="left" w:pos="1843"/>
          <w:tab w:val="left" w:pos="3828"/>
        </w:tabs>
        <w:jc w:val="center"/>
        <w:rPr>
          <w:b/>
        </w:rPr>
      </w:pPr>
      <w:r w:rsidRPr="00576144">
        <w:rPr>
          <w:b/>
        </w:rPr>
        <w:t>Bagian Kelima</w:t>
      </w:r>
    </w:p>
    <w:p w:rsidR="00DC2B71" w:rsidRPr="00576144" w:rsidRDefault="00DC2B71" w:rsidP="00DC2B71">
      <w:pPr>
        <w:tabs>
          <w:tab w:val="left" w:pos="284"/>
          <w:tab w:val="left" w:pos="1843"/>
          <w:tab w:val="left" w:pos="3828"/>
        </w:tabs>
        <w:spacing w:line="360" w:lineRule="auto"/>
        <w:jc w:val="center"/>
        <w:rPr>
          <w:b/>
          <w:lang w:val="id-ID"/>
        </w:rPr>
      </w:pPr>
      <w:r w:rsidRPr="00576144">
        <w:rPr>
          <w:b/>
        </w:rPr>
        <w:t>Himpunan Mahasiswa Jurusan (HMJ)</w:t>
      </w:r>
      <w:r w:rsidR="001B7AC3" w:rsidRPr="00576144">
        <w:rPr>
          <w:b/>
          <w:lang w:val="id-ID"/>
        </w:rPr>
        <w:t xml:space="preserve"> </w:t>
      </w:r>
    </w:p>
    <w:p w:rsidR="00DC2B71" w:rsidRPr="00576144" w:rsidRDefault="00DC2B71" w:rsidP="00DC2B71">
      <w:pPr>
        <w:spacing w:line="360" w:lineRule="auto"/>
        <w:jc w:val="center"/>
        <w:rPr>
          <w:b/>
        </w:rPr>
      </w:pPr>
      <w:r w:rsidRPr="00576144">
        <w:rPr>
          <w:b/>
        </w:rPr>
        <w:lastRenderedPageBreak/>
        <w:t>Pasal 15</w:t>
      </w:r>
    </w:p>
    <w:p w:rsidR="00DC2B71" w:rsidRPr="00576144" w:rsidRDefault="00DC2B71" w:rsidP="000F6742">
      <w:pPr>
        <w:numPr>
          <w:ilvl w:val="0"/>
          <w:numId w:val="24"/>
        </w:numPr>
        <w:ind w:left="426" w:hanging="426"/>
        <w:jc w:val="both"/>
      </w:pPr>
      <w:r w:rsidRPr="00576144">
        <w:t>Himpunan Mahasiswa Jurusan adalah badan yang merencanakan, mengorganisasikan, dan melaksanakan program kemahasiswaan di tingkat Jurusan.</w:t>
      </w:r>
    </w:p>
    <w:p w:rsidR="00DC2B71" w:rsidRPr="00576144" w:rsidRDefault="00DC2B71" w:rsidP="000F6742">
      <w:pPr>
        <w:numPr>
          <w:ilvl w:val="0"/>
          <w:numId w:val="24"/>
        </w:numPr>
        <w:ind w:left="426" w:hanging="426"/>
        <w:jc w:val="both"/>
      </w:pPr>
      <w:r w:rsidRPr="00576144">
        <w:t>Pengurus HMJ minimal terdiri dari Ketua, Sekretaris, Bendahara dan Koordinator serta Anggota Bidang sesuai dengan kebutuhan.</w:t>
      </w:r>
    </w:p>
    <w:p w:rsidR="00DC2B71" w:rsidRPr="00576144" w:rsidRDefault="00DC2B71" w:rsidP="000F6742">
      <w:pPr>
        <w:numPr>
          <w:ilvl w:val="0"/>
          <w:numId w:val="24"/>
        </w:numPr>
        <w:ind w:left="426" w:hanging="426"/>
        <w:jc w:val="both"/>
      </w:pPr>
      <w:r w:rsidRPr="00576144">
        <w:t>Ketua HMJ dipilih berdasarkan suara terbanyak melalui pemilihan dalam Musyawarah Mahasiswa Jurusan.</w:t>
      </w:r>
    </w:p>
    <w:p w:rsidR="00DC2B71" w:rsidRPr="00576144" w:rsidRDefault="00DC2B71" w:rsidP="000F6742">
      <w:pPr>
        <w:numPr>
          <w:ilvl w:val="0"/>
          <w:numId w:val="24"/>
        </w:numPr>
        <w:ind w:left="426" w:hanging="426"/>
        <w:jc w:val="both"/>
      </w:pPr>
      <w:r w:rsidRPr="00576144">
        <w:t xml:space="preserve">Susunan pengurus HMJ disahkan oleh </w:t>
      </w:r>
      <w:r w:rsidR="007A7EFB">
        <w:rPr>
          <w:lang w:val="id-ID"/>
        </w:rPr>
        <w:t xml:space="preserve">DEMA F dan diketahui oleh </w:t>
      </w:r>
      <w:r w:rsidRPr="00576144">
        <w:t>Dekan Fakultas berdasarkan usulan dari Ketua HMJ terpilih.</w:t>
      </w:r>
    </w:p>
    <w:p w:rsidR="00DC2B71" w:rsidRPr="00576144" w:rsidRDefault="00DC2B71" w:rsidP="000F6742">
      <w:pPr>
        <w:numPr>
          <w:ilvl w:val="0"/>
          <w:numId w:val="24"/>
        </w:numPr>
        <w:ind w:left="426" w:hanging="426"/>
        <w:jc w:val="both"/>
      </w:pPr>
      <w:r w:rsidRPr="00576144">
        <w:t>HMJ mempunyai tugas pokok :</w:t>
      </w:r>
    </w:p>
    <w:p w:rsidR="00DC2B71" w:rsidRPr="00576144" w:rsidRDefault="00B05FEE" w:rsidP="000F6742">
      <w:pPr>
        <w:numPr>
          <w:ilvl w:val="0"/>
          <w:numId w:val="25"/>
        </w:numPr>
        <w:ind w:left="851" w:hanging="425"/>
        <w:jc w:val="both"/>
      </w:pPr>
      <w:r w:rsidRPr="00576144">
        <w:t xml:space="preserve">  Menyusun program kerja beserta rencana anggarannya dan mengusulkan kepada SEMA-F untuk mendapatkan pengesahan.</w:t>
      </w:r>
    </w:p>
    <w:p w:rsidR="00B05FEE" w:rsidRPr="00576144" w:rsidRDefault="00B05FEE" w:rsidP="000F6742">
      <w:pPr>
        <w:numPr>
          <w:ilvl w:val="0"/>
          <w:numId w:val="25"/>
        </w:numPr>
        <w:ind w:left="851" w:hanging="425"/>
        <w:jc w:val="both"/>
      </w:pPr>
      <w:r w:rsidRPr="00576144">
        <w:t xml:space="preserve">  Melaksanakan Program Kerja yang telah disahkan oleh SEMA-F.</w:t>
      </w:r>
    </w:p>
    <w:p w:rsidR="00B05FEE" w:rsidRPr="00576144" w:rsidRDefault="00B05FEE" w:rsidP="000F6742">
      <w:pPr>
        <w:numPr>
          <w:ilvl w:val="0"/>
          <w:numId w:val="25"/>
        </w:numPr>
        <w:ind w:left="851" w:hanging="425"/>
        <w:jc w:val="both"/>
      </w:pPr>
      <w:r w:rsidRPr="00576144">
        <w:t xml:space="preserve">  Mempertanggungjawabkan pelaksanaan Program Kerja kepada DEMA-F melalui Himpunan Mahasiswa Jurusan (HMJ).</w:t>
      </w:r>
    </w:p>
    <w:p w:rsidR="00B05FEE" w:rsidRPr="00576144" w:rsidRDefault="00B05FEE" w:rsidP="000F6742">
      <w:pPr>
        <w:numPr>
          <w:ilvl w:val="0"/>
          <w:numId w:val="25"/>
        </w:numPr>
        <w:ind w:left="851" w:hanging="425"/>
        <w:jc w:val="both"/>
      </w:pPr>
      <w:r w:rsidRPr="00576144">
        <w:t xml:space="preserve">   Mengkoordinasikan kegiatan-kegiatan yang dilaksanakan oleh Himpunan Mahasiswa Program Studi (HMP</w:t>
      </w:r>
      <w:r w:rsidR="002D36A7" w:rsidRPr="00576144">
        <w:rPr>
          <w:lang w:val="id-ID"/>
        </w:rPr>
        <w:t>S</w:t>
      </w:r>
      <w:r w:rsidRPr="00576144">
        <w:t>).</w:t>
      </w:r>
    </w:p>
    <w:p w:rsidR="00B05FEE" w:rsidRPr="00576144" w:rsidRDefault="00B05FEE" w:rsidP="00B05FEE">
      <w:pPr>
        <w:jc w:val="both"/>
      </w:pPr>
    </w:p>
    <w:p w:rsidR="00B05FEE" w:rsidRPr="00576144" w:rsidRDefault="00B05FEE" w:rsidP="00B05FEE">
      <w:pPr>
        <w:tabs>
          <w:tab w:val="left" w:pos="284"/>
          <w:tab w:val="left" w:pos="1843"/>
          <w:tab w:val="left" w:pos="3828"/>
        </w:tabs>
        <w:jc w:val="center"/>
        <w:rPr>
          <w:b/>
        </w:rPr>
      </w:pPr>
      <w:r w:rsidRPr="00576144">
        <w:rPr>
          <w:b/>
        </w:rPr>
        <w:t>Bagian Keenam</w:t>
      </w:r>
    </w:p>
    <w:p w:rsidR="00B05FEE" w:rsidRPr="00576144" w:rsidRDefault="00B05FEE" w:rsidP="00B05FEE">
      <w:pPr>
        <w:tabs>
          <w:tab w:val="left" w:pos="284"/>
          <w:tab w:val="left" w:pos="1843"/>
          <w:tab w:val="left" w:pos="3828"/>
        </w:tabs>
        <w:spacing w:line="360" w:lineRule="auto"/>
        <w:jc w:val="center"/>
        <w:rPr>
          <w:b/>
        </w:rPr>
      </w:pPr>
      <w:r w:rsidRPr="00576144">
        <w:rPr>
          <w:b/>
        </w:rPr>
        <w:t>Himpunan Mahasiswa Program Studi (HMP</w:t>
      </w:r>
      <w:r w:rsidR="002D36A7" w:rsidRPr="00576144">
        <w:rPr>
          <w:b/>
          <w:lang w:val="id-ID"/>
        </w:rPr>
        <w:t>S</w:t>
      </w:r>
      <w:r w:rsidRPr="00576144">
        <w:rPr>
          <w:b/>
        </w:rPr>
        <w:t>)</w:t>
      </w:r>
    </w:p>
    <w:p w:rsidR="00B05FEE" w:rsidRPr="00576144" w:rsidRDefault="00B05FEE" w:rsidP="00B05FEE">
      <w:pPr>
        <w:spacing w:line="360" w:lineRule="auto"/>
        <w:jc w:val="center"/>
        <w:rPr>
          <w:b/>
        </w:rPr>
      </w:pPr>
      <w:r w:rsidRPr="00576144">
        <w:rPr>
          <w:b/>
        </w:rPr>
        <w:t>Pasal 16</w:t>
      </w:r>
    </w:p>
    <w:p w:rsidR="00B05FEE" w:rsidRPr="00576144" w:rsidRDefault="00B05FEE" w:rsidP="000F6742">
      <w:pPr>
        <w:numPr>
          <w:ilvl w:val="0"/>
          <w:numId w:val="26"/>
        </w:numPr>
        <w:ind w:left="426" w:hanging="426"/>
        <w:jc w:val="both"/>
      </w:pPr>
      <w:r w:rsidRPr="00576144">
        <w:t>Himpunan Mahasiswa Program Studi (HMP</w:t>
      </w:r>
      <w:r w:rsidR="002D36A7" w:rsidRPr="00576144">
        <w:rPr>
          <w:lang w:val="id-ID"/>
        </w:rPr>
        <w:t>S</w:t>
      </w:r>
      <w:r w:rsidRPr="00576144">
        <w:t>) adalah badan pelaksanaan program kemahasiswaan di tingkat Program Studi (Prodi).</w:t>
      </w:r>
    </w:p>
    <w:p w:rsidR="00B05FEE" w:rsidRPr="00576144" w:rsidRDefault="00B05FEE" w:rsidP="000F6742">
      <w:pPr>
        <w:numPr>
          <w:ilvl w:val="0"/>
          <w:numId w:val="26"/>
        </w:numPr>
        <w:ind w:left="426" w:hanging="426"/>
        <w:jc w:val="both"/>
      </w:pPr>
      <w:r w:rsidRPr="00576144">
        <w:lastRenderedPageBreak/>
        <w:t>Pengurus HMP</w:t>
      </w:r>
      <w:r w:rsidR="005A75F6" w:rsidRPr="00576144">
        <w:rPr>
          <w:lang w:val="id-ID"/>
        </w:rPr>
        <w:t>S</w:t>
      </w:r>
      <w:r w:rsidRPr="00576144">
        <w:t xml:space="preserve"> minimal terdiri dari Ketua, Sekretaris, Bendahara dan Koordinator serta Anggota</w:t>
      </w:r>
      <w:r w:rsidR="00770EB9" w:rsidRPr="00576144">
        <w:t xml:space="preserve"> bidang sesuai dengan kebutuhan.</w:t>
      </w:r>
    </w:p>
    <w:p w:rsidR="00770EB9" w:rsidRPr="00576144" w:rsidRDefault="00770EB9" w:rsidP="000F6742">
      <w:pPr>
        <w:numPr>
          <w:ilvl w:val="0"/>
          <w:numId w:val="26"/>
        </w:numPr>
        <w:ind w:left="426" w:hanging="426"/>
        <w:jc w:val="both"/>
      </w:pPr>
      <w:r w:rsidRPr="00576144">
        <w:t>Ketua HMP</w:t>
      </w:r>
      <w:r w:rsidR="005A75F6" w:rsidRPr="00576144">
        <w:rPr>
          <w:lang w:val="id-ID"/>
        </w:rPr>
        <w:t>S</w:t>
      </w:r>
      <w:r w:rsidRPr="00576144">
        <w:t xml:space="preserve"> dipilih berdasarkan suara terbanyak di masing-masing Program Studi melalui pemilihan dan Musyawarah Mahasiswa </w:t>
      </w:r>
      <w:r w:rsidR="007A7EFB">
        <w:rPr>
          <w:lang w:val="id-ID"/>
        </w:rPr>
        <w:t>Program studi</w:t>
      </w:r>
      <w:r w:rsidRPr="00576144">
        <w:t>.</w:t>
      </w:r>
    </w:p>
    <w:p w:rsidR="00770EB9" w:rsidRPr="00576144" w:rsidRDefault="00770EB9" w:rsidP="000F6742">
      <w:pPr>
        <w:numPr>
          <w:ilvl w:val="0"/>
          <w:numId w:val="26"/>
        </w:numPr>
        <w:ind w:left="426" w:hanging="426"/>
        <w:jc w:val="both"/>
      </w:pPr>
      <w:r w:rsidRPr="00576144">
        <w:t>Susunan pengurus HMP</w:t>
      </w:r>
      <w:r w:rsidR="007D2748" w:rsidRPr="00576144">
        <w:rPr>
          <w:lang w:val="id-ID"/>
        </w:rPr>
        <w:t>S</w:t>
      </w:r>
      <w:r w:rsidRPr="00576144">
        <w:t xml:space="preserve"> disahkan oleh </w:t>
      </w:r>
      <w:r w:rsidR="007A7EFB">
        <w:rPr>
          <w:lang w:val="id-ID"/>
        </w:rPr>
        <w:t xml:space="preserve">DEMA-F dan di Ketahui oleh </w:t>
      </w:r>
      <w:r w:rsidRPr="00576144">
        <w:t>Dekan Fakultas berdasarkan usulan dari Ketua HMP</w:t>
      </w:r>
      <w:r w:rsidR="007D2748" w:rsidRPr="00576144">
        <w:rPr>
          <w:lang w:val="id-ID"/>
        </w:rPr>
        <w:t>S</w:t>
      </w:r>
      <w:r w:rsidRPr="00576144">
        <w:t xml:space="preserve"> terpilih.</w:t>
      </w:r>
    </w:p>
    <w:p w:rsidR="00770EB9" w:rsidRPr="00576144" w:rsidRDefault="00770EB9" w:rsidP="000F6742">
      <w:pPr>
        <w:numPr>
          <w:ilvl w:val="0"/>
          <w:numId w:val="26"/>
        </w:numPr>
        <w:ind w:left="426" w:hanging="426"/>
        <w:jc w:val="both"/>
      </w:pPr>
      <w:r w:rsidRPr="00576144">
        <w:t>Himpunan Mahasiswa Program Studi (HMP</w:t>
      </w:r>
      <w:r w:rsidR="007D2748" w:rsidRPr="00576144">
        <w:rPr>
          <w:lang w:val="id-ID"/>
        </w:rPr>
        <w:t>S</w:t>
      </w:r>
      <w:r w:rsidRPr="00576144">
        <w:t>) mempunyai tugas pokok :</w:t>
      </w:r>
    </w:p>
    <w:p w:rsidR="00770EB9" w:rsidRPr="00576144" w:rsidRDefault="00770EB9" w:rsidP="000F6742">
      <w:pPr>
        <w:numPr>
          <w:ilvl w:val="0"/>
          <w:numId w:val="27"/>
        </w:numPr>
        <w:jc w:val="both"/>
      </w:pPr>
      <w:r w:rsidRPr="00576144">
        <w:t xml:space="preserve"> Menyusun program kerja HMP</w:t>
      </w:r>
      <w:r w:rsidR="007D2748" w:rsidRPr="00576144">
        <w:rPr>
          <w:lang w:val="id-ID"/>
        </w:rPr>
        <w:t>S</w:t>
      </w:r>
      <w:r w:rsidRPr="00576144">
        <w:t xml:space="preserve"> beserta anggarannya dan mengkoordin</w:t>
      </w:r>
      <w:r w:rsidR="00912458">
        <w:t xml:space="preserve">asikan pelaksanaannya kepada </w:t>
      </w:r>
      <w:r w:rsidR="00912458">
        <w:rPr>
          <w:lang w:val="id-ID"/>
        </w:rPr>
        <w:t>DEMA-F</w:t>
      </w:r>
      <w:r w:rsidRPr="00576144">
        <w:t>.</w:t>
      </w:r>
    </w:p>
    <w:p w:rsidR="00770EB9" w:rsidRPr="00576144" w:rsidRDefault="00770EB9" w:rsidP="000F6742">
      <w:pPr>
        <w:numPr>
          <w:ilvl w:val="0"/>
          <w:numId w:val="27"/>
        </w:numPr>
        <w:jc w:val="both"/>
      </w:pPr>
      <w:r w:rsidRPr="00576144">
        <w:t xml:space="preserve"> Melaksanakan program kerja berdasa</w:t>
      </w:r>
      <w:r w:rsidR="00912458">
        <w:t xml:space="preserve">rkan hasil koordinasi dengan </w:t>
      </w:r>
      <w:r w:rsidR="00912458">
        <w:rPr>
          <w:lang w:val="id-ID"/>
        </w:rPr>
        <w:t>DEMA;F</w:t>
      </w:r>
    </w:p>
    <w:p w:rsidR="00770EB9" w:rsidRPr="00576144" w:rsidRDefault="00770EB9" w:rsidP="000F6742">
      <w:pPr>
        <w:numPr>
          <w:ilvl w:val="0"/>
          <w:numId w:val="27"/>
        </w:numPr>
        <w:jc w:val="both"/>
      </w:pPr>
      <w:r w:rsidRPr="00576144">
        <w:t xml:space="preserve"> Mempertanggungjawabkan pelaksanaan program kerja kepada </w:t>
      </w:r>
      <w:r w:rsidR="00912458">
        <w:rPr>
          <w:lang w:val="id-ID"/>
        </w:rPr>
        <w:t>DEMA;F</w:t>
      </w:r>
      <w:r w:rsidRPr="00576144">
        <w:t xml:space="preserve"> melalui Musyawarah Anggota </w:t>
      </w:r>
      <w:r w:rsidR="00912458">
        <w:rPr>
          <w:lang w:val="id-ID"/>
        </w:rPr>
        <w:t>DEMA;F</w:t>
      </w:r>
      <w:r w:rsidRPr="00576144">
        <w:t>.</w:t>
      </w:r>
    </w:p>
    <w:p w:rsidR="003D65F8" w:rsidRPr="00576144" w:rsidRDefault="003D65F8" w:rsidP="003D65F8">
      <w:pPr>
        <w:jc w:val="both"/>
      </w:pPr>
    </w:p>
    <w:p w:rsidR="003D65F8" w:rsidRPr="00576144" w:rsidRDefault="003D65F8" w:rsidP="003D65F8">
      <w:pPr>
        <w:tabs>
          <w:tab w:val="left" w:pos="284"/>
          <w:tab w:val="left" w:pos="1843"/>
          <w:tab w:val="left" w:pos="3828"/>
        </w:tabs>
        <w:ind w:left="720" w:hanging="720"/>
        <w:jc w:val="center"/>
        <w:rPr>
          <w:b/>
        </w:rPr>
      </w:pPr>
      <w:r w:rsidRPr="00576144">
        <w:rPr>
          <w:b/>
        </w:rPr>
        <w:t>BAB VI</w:t>
      </w:r>
    </w:p>
    <w:p w:rsidR="003D65F8" w:rsidRPr="00576144" w:rsidRDefault="003D65F8" w:rsidP="003D65F8">
      <w:pPr>
        <w:tabs>
          <w:tab w:val="left" w:pos="284"/>
          <w:tab w:val="left" w:pos="1843"/>
          <w:tab w:val="left" w:pos="3828"/>
        </w:tabs>
        <w:spacing w:line="360" w:lineRule="auto"/>
        <w:ind w:left="720" w:hanging="720"/>
        <w:jc w:val="center"/>
        <w:rPr>
          <w:b/>
        </w:rPr>
      </w:pPr>
      <w:r w:rsidRPr="00576144">
        <w:rPr>
          <w:b/>
        </w:rPr>
        <w:t>KEGIATAN MAHASISWA</w:t>
      </w:r>
    </w:p>
    <w:p w:rsidR="003D65F8" w:rsidRPr="00576144" w:rsidRDefault="003D65F8" w:rsidP="003D65F8">
      <w:pPr>
        <w:tabs>
          <w:tab w:val="left" w:pos="284"/>
          <w:tab w:val="left" w:pos="1843"/>
          <w:tab w:val="left" w:pos="3828"/>
        </w:tabs>
        <w:spacing w:line="360" w:lineRule="auto"/>
        <w:ind w:left="720" w:hanging="720"/>
        <w:jc w:val="center"/>
        <w:rPr>
          <w:b/>
        </w:rPr>
      </w:pPr>
      <w:r w:rsidRPr="00576144">
        <w:rPr>
          <w:b/>
        </w:rPr>
        <w:t>Pasal 17</w:t>
      </w:r>
    </w:p>
    <w:p w:rsidR="003D65F8" w:rsidRPr="00576144" w:rsidRDefault="003D65F8" w:rsidP="003D65F8">
      <w:pPr>
        <w:jc w:val="both"/>
      </w:pPr>
      <w:r w:rsidRPr="00576144">
        <w:t>Kegiatan mahasiswa di tingkat IAIN terdiri dari 2 (dua) kategori :</w:t>
      </w:r>
    </w:p>
    <w:p w:rsidR="003D65F8" w:rsidRPr="00576144" w:rsidRDefault="003D65F8" w:rsidP="000F6742">
      <w:pPr>
        <w:numPr>
          <w:ilvl w:val="0"/>
          <w:numId w:val="28"/>
        </w:numPr>
        <w:ind w:left="284" w:hanging="284"/>
        <w:jc w:val="both"/>
      </w:pPr>
      <w:r w:rsidRPr="00576144">
        <w:t>Unit Kegiatan Mahasiswa (UKM)</w:t>
      </w:r>
    </w:p>
    <w:p w:rsidR="003D65F8" w:rsidRPr="00576144" w:rsidRDefault="003D65F8" w:rsidP="000F6742">
      <w:pPr>
        <w:numPr>
          <w:ilvl w:val="0"/>
          <w:numId w:val="28"/>
        </w:numPr>
        <w:ind w:left="284" w:hanging="284"/>
        <w:jc w:val="both"/>
      </w:pPr>
      <w:r w:rsidRPr="00576144">
        <w:t>Unit Kegiatan Khusus (UKK)</w:t>
      </w:r>
    </w:p>
    <w:p w:rsidR="003D65F8" w:rsidRPr="00576144" w:rsidRDefault="003D65F8" w:rsidP="003D65F8">
      <w:pPr>
        <w:ind w:left="284"/>
        <w:jc w:val="both"/>
      </w:pPr>
    </w:p>
    <w:p w:rsidR="003D65F8" w:rsidRPr="00576144" w:rsidRDefault="003D65F8" w:rsidP="003D65F8">
      <w:pPr>
        <w:tabs>
          <w:tab w:val="left" w:pos="284"/>
          <w:tab w:val="left" w:pos="1843"/>
          <w:tab w:val="left" w:pos="3828"/>
        </w:tabs>
        <w:jc w:val="center"/>
        <w:rPr>
          <w:b/>
        </w:rPr>
      </w:pPr>
      <w:r w:rsidRPr="00576144">
        <w:rPr>
          <w:b/>
        </w:rPr>
        <w:t>Bagian Pertama</w:t>
      </w:r>
    </w:p>
    <w:p w:rsidR="003D65F8" w:rsidRPr="00576144" w:rsidRDefault="003D65F8" w:rsidP="003D65F8">
      <w:pPr>
        <w:tabs>
          <w:tab w:val="left" w:pos="284"/>
          <w:tab w:val="left" w:pos="1843"/>
          <w:tab w:val="left" w:pos="3828"/>
        </w:tabs>
        <w:spacing w:line="360" w:lineRule="auto"/>
        <w:jc w:val="center"/>
        <w:rPr>
          <w:b/>
        </w:rPr>
      </w:pPr>
      <w:r w:rsidRPr="00576144">
        <w:rPr>
          <w:b/>
        </w:rPr>
        <w:t>Unit Kegiatan Mahasiswa (UKM)</w:t>
      </w:r>
    </w:p>
    <w:p w:rsidR="003D65F8" w:rsidRPr="00576144" w:rsidRDefault="003D65F8" w:rsidP="003D65F8">
      <w:pPr>
        <w:tabs>
          <w:tab w:val="left" w:pos="284"/>
          <w:tab w:val="left" w:pos="1843"/>
          <w:tab w:val="left" w:pos="3828"/>
        </w:tabs>
        <w:spacing w:line="360" w:lineRule="auto"/>
        <w:jc w:val="center"/>
        <w:rPr>
          <w:b/>
        </w:rPr>
      </w:pPr>
      <w:r w:rsidRPr="00576144">
        <w:rPr>
          <w:b/>
        </w:rPr>
        <w:t>Pasal 18</w:t>
      </w:r>
    </w:p>
    <w:p w:rsidR="003D65F8" w:rsidRPr="00576144" w:rsidRDefault="003D65F8" w:rsidP="000F6742">
      <w:pPr>
        <w:numPr>
          <w:ilvl w:val="0"/>
          <w:numId w:val="29"/>
        </w:numPr>
        <w:ind w:left="426" w:hanging="426"/>
        <w:jc w:val="both"/>
      </w:pPr>
      <w:r w:rsidRPr="00576144">
        <w:t>Unit Kegiatan Mahasiswa (UKM) adalah organisasi wadah pengemabangan kegiatan minat,</w:t>
      </w:r>
      <w:r w:rsidR="008C6E57" w:rsidRPr="00576144">
        <w:t xml:space="preserve"> bakat dan keterampilan </w:t>
      </w:r>
      <w:r w:rsidR="008C6E57" w:rsidRPr="00576144">
        <w:lastRenderedPageBreak/>
        <w:t xml:space="preserve">kemahasiswaan di tingkat IAIN </w:t>
      </w:r>
      <w:r w:rsidR="00CA3BE7" w:rsidRPr="00576144">
        <w:t>sebagai pelaksana kegiatan ekstra kurikuler.</w:t>
      </w:r>
    </w:p>
    <w:p w:rsidR="00CA3BE7" w:rsidRPr="00576144" w:rsidRDefault="00CA3BE7" w:rsidP="000F6742">
      <w:pPr>
        <w:numPr>
          <w:ilvl w:val="0"/>
          <w:numId w:val="29"/>
        </w:numPr>
        <w:ind w:left="426" w:hanging="426"/>
        <w:jc w:val="both"/>
      </w:pPr>
      <w:r w:rsidRPr="00576144">
        <w:t>Keanggotaan UKM terdiri dari mahasiswa lintas Fakultas di lingkungan IAIN.</w:t>
      </w:r>
    </w:p>
    <w:p w:rsidR="00CA3BE7" w:rsidRPr="00576144" w:rsidRDefault="00CA3BE7" w:rsidP="000F6742">
      <w:pPr>
        <w:numPr>
          <w:ilvl w:val="0"/>
          <w:numId w:val="29"/>
        </w:numPr>
        <w:ind w:left="426" w:hanging="426"/>
        <w:jc w:val="both"/>
      </w:pPr>
      <w:r w:rsidRPr="00576144">
        <w:t>Anggota UKM adalah mahasiswa IAIN yang masih aktif dalam kegiatan akademik, dan mendaftarkan diri sebagai anggota UKM yang diminati dan digemari.</w:t>
      </w:r>
    </w:p>
    <w:p w:rsidR="00CA3BE7" w:rsidRPr="00576144" w:rsidRDefault="00CA3BE7" w:rsidP="00CA3BE7">
      <w:pPr>
        <w:tabs>
          <w:tab w:val="left" w:pos="284"/>
          <w:tab w:val="left" w:pos="1843"/>
          <w:tab w:val="left" w:pos="3828"/>
        </w:tabs>
        <w:spacing w:line="360" w:lineRule="auto"/>
        <w:jc w:val="center"/>
        <w:rPr>
          <w:b/>
        </w:rPr>
      </w:pPr>
      <w:r w:rsidRPr="00576144">
        <w:rPr>
          <w:b/>
        </w:rPr>
        <w:t>Pasal 19</w:t>
      </w:r>
    </w:p>
    <w:p w:rsidR="00CA3BE7" w:rsidRPr="00576144" w:rsidRDefault="00CA3BE7" w:rsidP="000F6742">
      <w:pPr>
        <w:numPr>
          <w:ilvl w:val="0"/>
          <w:numId w:val="30"/>
        </w:numPr>
        <w:ind w:left="426" w:hanging="426"/>
        <w:jc w:val="both"/>
      </w:pPr>
      <w:r w:rsidRPr="00576144">
        <w:t>Ketua UKM dipilih berdasarkan Hasil Musyawarah Anggota masing-masing UKM.</w:t>
      </w:r>
    </w:p>
    <w:p w:rsidR="00CA3BE7" w:rsidRPr="00576144" w:rsidRDefault="00CA3BE7" w:rsidP="000F6742">
      <w:pPr>
        <w:numPr>
          <w:ilvl w:val="0"/>
          <w:numId w:val="30"/>
        </w:numPr>
        <w:ind w:left="426" w:hanging="426"/>
        <w:jc w:val="both"/>
      </w:pPr>
      <w:r w:rsidRPr="00576144">
        <w:t>Ketua UKM dalam menjalankan tugasnya berhak menyusun kepengurusan sesuai dengan AD/ART masing-masing.</w:t>
      </w:r>
    </w:p>
    <w:p w:rsidR="00CA3BE7" w:rsidRPr="00576144" w:rsidRDefault="00CA3BE7" w:rsidP="000F6742">
      <w:pPr>
        <w:numPr>
          <w:ilvl w:val="0"/>
          <w:numId w:val="30"/>
        </w:numPr>
        <w:ind w:left="426" w:hanging="426"/>
        <w:jc w:val="both"/>
      </w:pPr>
      <w:r w:rsidRPr="00576144">
        <w:t xml:space="preserve">Pengurus UKM disahkan oleh </w:t>
      </w:r>
      <w:r w:rsidR="00C6675C">
        <w:rPr>
          <w:lang w:val="id-ID"/>
        </w:rPr>
        <w:t xml:space="preserve">DEMA Institut dapat diketahui oleh </w:t>
      </w:r>
      <w:r w:rsidRPr="00576144">
        <w:t xml:space="preserve">Rektor IAIN </w:t>
      </w:r>
      <w:r w:rsidR="00C6675C">
        <w:rPr>
          <w:lang w:val="id-ID"/>
        </w:rPr>
        <w:t xml:space="preserve">cq Wakil Rektor Bidang Kemahasiswaan dan Kerjasama, </w:t>
      </w:r>
      <w:r w:rsidRPr="00576144">
        <w:t>berdasarkan usulan dari Ketua UKM terpilih.</w:t>
      </w:r>
    </w:p>
    <w:p w:rsidR="00CA3BE7" w:rsidRPr="00576144" w:rsidRDefault="00CA3BE7" w:rsidP="000F6742">
      <w:pPr>
        <w:numPr>
          <w:ilvl w:val="0"/>
          <w:numId w:val="30"/>
        </w:numPr>
        <w:ind w:left="426" w:hanging="426"/>
        <w:jc w:val="both"/>
      </w:pPr>
      <w:r w:rsidRPr="00576144">
        <w:t>UKM mempunyai tugas pokok :</w:t>
      </w:r>
    </w:p>
    <w:p w:rsidR="00CA3BE7" w:rsidRPr="00576144" w:rsidRDefault="00CA3BE7" w:rsidP="000F6742">
      <w:pPr>
        <w:numPr>
          <w:ilvl w:val="0"/>
          <w:numId w:val="31"/>
        </w:numPr>
        <w:jc w:val="both"/>
      </w:pPr>
      <w:r w:rsidRPr="00576144">
        <w:t>Melaksanakan program kerja sesuai dengan hasil keputusan musyawarah anggota,</w:t>
      </w:r>
    </w:p>
    <w:p w:rsidR="00CA3BE7" w:rsidRPr="00576144" w:rsidRDefault="00FB2EE8" w:rsidP="000F6742">
      <w:pPr>
        <w:numPr>
          <w:ilvl w:val="0"/>
          <w:numId w:val="31"/>
        </w:numPr>
        <w:jc w:val="both"/>
      </w:pPr>
      <w:r w:rsidRPr="00576144">
        <w:t xml:space="preserve">Mempertanggungjawabkan pelaksanaan program kerja kepada SEMA </w:t>
      </w:r>
      <w:r w:rsidR="00C6675C">
        <w:rPr>
          <w:lang w:val="id-ID"/>
        </w:rPr>
        <w:t xml:space="preserve">Institut </w:t>
      </w:r>
      <w:r w:rsidRPr="00576144">
        <w:t>melalui Musyawarah Anggota.</w:t>
      </w:r>
    </w:p>
    <w:p w:rsidR="00FB2EE8" w:rsidRPr="00576144" w:rsidRDefault="00FB2EE8" w:rsidP="000F6742">
      <w:pPr>
        <w:numPr>
          <w:ilvl w:val="0"/>
          <w:numId w:val="30"/>
        </w:numPr>
        <w:ind w:left="426" w:hanging="426"/>
        <w:jc w:val="both"/>
      </w:pPr>
      <w:r w:rsidRPr="00576144">
        <w:t>Pembentukan UKM baru harus be</w:t>
      </w:r>
      <w:r w:rsidR="00C6675C">
        <w:t>rdasarkan izin dari Rektor IAIN</w:t>
      </w:r>
      <w:r w:rsidR="00C6675C">
        <w:rPr>
          <w:lang w:val="id-ID"/>
        </w:rPr>
        <w:t xml:space="preserve"> atas usul SEMA Institut </w:t>
      </w:r>
    </w:p>
    <w:p w:rsidR="00FB2EE8" w:rsidRPr="00576144" w:rsidRDefault="00BE02C4" w:rsidP="000F6742">
      <w:pPr>
        <w:numPr>
          <w:ilvl w:val="0"/>
          <w:numId w:val="30"/>
        </w:numPr>
        <w:ind w:left="426" w:hanging="426"/>
        <w:jc w:val="both"/>
      </w:pPr>
      <w:r w:rsidRPr="00576144">
        <w:t>Ketentuan pembentukan UKM baru diatur oleh aturan yang dibuat oleh SEMA-Institut.</w:t>
      </w:r>
    </w:p>
    <w:p w:rsidR="00BE02C4" w:rsidRPr="00576144" w:rsidRDefault="00BE02C4" w:rsidP="00BE02C4">
      <w:pPr>
        <w:jc w:val="both"/>
      </w:pPr>
    </w:p>
    <w:p w:rsidR="00BE02C4" w:rsidRPr="00576144" w:rsidRDefault="00BE02C4" w:rsidP="00BE02C4">
      <w:pPr>
        <w:spacing w:line="360" w:lineRule="auto"/>
        <w:jc w:val="center"/>
        <w:rPr>
          <w:b/>
        </w:rPr>
      </w:pPr>
      <w:r w:rsidRPr="00576144">
        <w:rPr>
          <w:b/>
        </w:rPr>
        <w:t>Pasal 20</w:t>
      </w:r>
    </w:p>
    <w:p w:rsidR="00BE02C4" w:rsidRPr="00576144" w:rsidRDefault="00BE02C4" w:rsidP="00BE02C4">
      <w:pPr>
        <w:jc w:val="both"/>
        <w:rPr>
          <w:lang w:val="id-ID"/>
        </w:rPr>
      </w:pPr>
      <w:r w:rsidRPr="00576144">
        <w:t>UKM yang ada di lingkungan IAIN Kendari adalah sebagai berikut :</w:t>
      </w:r>
    </w:p>
    <w:p w:rsidR="00931EA1" w:rsidRPr="00576144" w:rsidRDefault="00931EA1" w:rsidP="000F6742">
      <w:pPr>
        <w:numPr>
          <w:ilvl w:val="0"/>
          <w:numId w:val="93"/>
        </w:numPr>
        <w:jc w:val="both"/>
        <w:rPr>
          <w:lang w:val="id-ID"/>
        </w:rPr>
      </w:pPr>
      <w:r w:rsidRPr="00576144">
        <w:rPr>
          <w:lang w:val="id-ID"/>
        </w:rPr>
        <w:t xml:space="preserve">UKM </w:t>
      </w:r>
      <w:r w:rsidR="00C26578" w:rsidRPr="00576144">
        <w:rPr>
          <w:lang w:val="id-ID"/>
        </w:rPr>
        <w:t>Seni</w:t>
      </w:r>
    </w:p>
    <w:p w:rsidR="00C26578" w:rsidRPr="00576144" w:rsidRDefault="00C26578" w:rsidP="000F6742">
      <w:pPr>
        <w:numPr>
          <w:ilvl w:val="0"/>
          <w:numId w:val="93"/>
        </w:numPr>
        <w:jc w:val="both"/>
        <w:rPr>
          <w:lang w:val="id-ID"/>
        </w:rPr>
      </w:pPr>
      <w:r w:rsidRPr="00576144">
        <w:rPr>
          <w:lang w:val="id-ID"/>
        </w:rPr>
        <w:t>UKM Olahraga</w:t>
      </w:r>
    </w:p>
    <w:p w:rsidR="00C26578" w:rsidRPr="00576144" w:rsidRDefault="00C26578" w:rsidP="000F6742">
      <w:pPr>
        <w:numPr>
          <w:ilvl w:val="0"/>
          <w:numId w:val="93"/>
        </w:numPr>
        <w:jc w:val="both"/>
        <w:rPr>
          <w:lang w:val="id-ID"/>
        </w:rPr>
      </w:pPr>
      <w:r w:rsidRPr="00576144">
        <w:rPr>
          <w:lang w:val="id-ID"/>
        </w:rPr>
        <w:t>UKM Koperasi Mahasiswa</w:t>
      </w:r>
    </w:p>
    <w:p w:rsidR="00C26578" w:rsidRPr="00576144" w:rsidRDefault="00C26578" w:rsidP="000F6742">
      <w:pPr>
        <w:numPr>
          <w:ilvl w:val="0"/>
          <w:numId w:val="93"/>
        </w:numPr>
        <w:jc w:val="both"/>
        <w:rPr>
          <w:lang w:val="id-ID"/>
        </w:rPr>
      </w:pPr>
      <w:r w:rsidRPr="00576144">
        <w:rPr>
          <w:lang w:val="id-ID"/>
        </w:rPr>
        <w:lastRenderedPageBreak/>
        <w:t>UKM Perss Mahasiswa</w:t>
      </w:r>
    </w:p>
    <w:p w:rsidR="00C26578" w:rsidRPr="00576144" w:rsidRDefault="008B04F0" w:rsidP="000F6742">
      <w:pPr>
        <w:numPr>
          <w:ilvl w:val="0"/>
          <w:numId w:val="93"/>
        </w:numPr>
        <w:jc w:val="both"/>
        <w:rPr>
          <w:lang w:val="id-ID"/>
        </w:rPr>
      </w:pPr>
      <w:r>
        <w:rPr>
          <w:lang w:val="id-ID"/>
        </w:rPr>
        <w:t xml:space="preserve">UKM Lembaga Dakwah Kampus </w:t>
      </w:r>
      <w:r w:rsidR="00C26578" w:rsidRPr="00576144">
        <w:rPr>
          <w:lang w:val="id-ID"/>
        </w:rPr>
        <w:t>UPMI</w:t>
      </w:r>
    </w:p>
    <w:p w:rsidR="00C26578" w:rsidRPr="00576144" w:rsidRDefault="00C26578" w:rsidP="000F6742">
      <w:pPr>
        <w:numPr>
          <w:ilvl w:val="0"/>
          <w:numId w:val="93"/>
        </w:numPr>
        <w:jc w:val="both"/>
        <w:rPr>
          <w:lang w:val="id-ID"/>
        </w:rPr>
      </w:pPr>
      <w:r w:rsidRPr="00576144">
        <w:rPr>
          <w:lang w:val="id-ID"/>
        </w:rPr>
        <w:t>UKM Lembaga Kaligrafi</w:t>
      </w:r>
    </w:p>
    <w:p w:rsidR="00C26578" w:rsidRPr="00576144" w:rsidRDefault="008B04F0" w:rsidP="000F6742">
      <w:pPr>
        <w:numPr>
          <w:ilvl w:val="0"/>
          <w:numId w:val="93"/>
        </w:numPr>
        <w:jc w:val="both"/>
        <w:rPr>
          <w:lang w:val="id-ID"/>
        </w:rPr>
      </w:pPr>
      <w:r>
        <w:rPr>
          <w:lang w:val="id-ID"/>
        </w:rPr>
        <w:t xml:space="preserve">UKM </w:t>
      </w:r>
      <w:r w:rsidR="00C26578" w:rsidRPr="00576144">
        <w:rPr>
          <w:lang w:val="id-ID"/>
        </w:rPr>
        <w:t>Bahasa dan IT</w:t>
      </w:r>
    </w:p>
    <w:p w:rsidR="00C26578" w:rsidRPr="00576144" w:rsidRDefault="004D74E4" w:rsidP="000F6742">
      <w:pPr>
        <w:numPr>
          <w:ilvl w:val="0"/>
          <w:numId w:val="93"/>
        </w:numPr>
        <w:jc w:val="both"/>
        <w:rPr>
          <w:lang w:val="id-ID"/>
        </w:rPr>
      </w:pPr>
      <w:r w:rsidRPr="00576144">
        <w:rPr>
          <w:lang w:val="id-ID"/>
        </w:rPr>
        <w:t>UKM Palang Merah Remaja (</w:t>
      </w:r>
      <w:r w:rsidR="00FD0228" w:rsidRPr="00576144">
        <w:rPr>
          <w:lang w:val="id-ID"/>
        </w:rPr>
        <w:t>d</w:t>
      </w:r>
      <w:r w:rsidR="00C26578" w:rsidRPr="00576144">
        <w:rPr>
          <w:lang w:val="id-ID"/>
        </w:rPr>
        <w:t>alam Rintisan)</w:t>
      </w:r>
    </w:p>
    <w:p w:rsidR="00C26578" w:rsidRPr="00576144" w:rsidRDefault="00C26578" w:rsidP="000F6742">
      <w:pPr>
        <w:numPr>
          <w:ilvl w:val="0"/>
          <w:numId w:val="93"/>
        </w:numPr>
        <w:jc w:val="both"/>
        <w:rPr>
          <w:lang w:val="id-ID"/>
        </w:rPr>
      </w:pPr>
      <w:r w:rsidRPr="00576144">
        <w:rPr>
          <w:lang w:val="id-ID"/>
        </w:rPr>
        <w:t>UKM IPQAH (dalam rintisan)</w:t>
      </w:r>
    </w:p>
    <w:p w:rsidR="002F58C8" w:rsidRPr="00576144" w:rsidRDefault="00C26578" w:rsidP="000F6742">
      <w:pPr>
        <w:numPr>
          <w:ilvl w:val="0"/>
          <w:numId w:val="93"/>
        </w:numPr>
        <w:jc w:val="both"/>
      </w:pPr>
      <w:r w:rsidRPr="00576144">
        <w:rPr>
          <w:lang w:val="id-ID"/>
        </w:rPr>
        <w:t>UKM Bela Diri</w:t>
      </w:r>
      <w:r w:rsidR="004D74E4" w:rsidRPr="00576144">
        <w:rPr>
          <w:lang w:val="id-ID"/>
        </w:rPr>
        <w:t xml:space="preserve"> </w:t>
      </w:r>
      <w:r w:rsidR="00FD0228" w:rsidRPr="00576144">
        <w:rPr>
          <w:lang w:val="id-ID"/>
        </w:rPr>
        <w:t xml:space="preserve">Nusantara </w:t>
      </w:r>
      <w:r w:rsidR="004D74E4" w:rsidRPr="00576144">
        <w:rPr>
          <w:lang w:val="id-ID"/>
        </w:rPr>
        <w:t>(dalam rintisan)</w:t>
      </w:r>
    </w:p>
    <w:p w:rsidR="00FD0228" w:rsidRPr="00576144" w:rsidRDefault="00FD0228" w:rsidP="000F6742">
      <w:pPr>
        <w:numPr>
          <w:ilvl w:val="0"/>
          <w:numId w:val="93"/>
        </w:numPr>
        <w:jc w:val="both"/>
      </w:pPr>
      <w:r w:rsidRPr="00576144">
        <w:rPr>
          <w:lang w:val="id-ID"/>
        </w:rPr>
        <w:t>UKM Penelitian</w:t>
      </w:r>
      <w:r w:rsidR="00F110B5">
        <w:rPr>
          <w:lang w:val="id-ID"/>
        </w:rPr>
        <w:t>, pengabdian</w:t>
      </w:r>
      <w:r w:rsidRPr="00576144">
        <w:rPr>
          <w:lang w:val="id-ID"/>
        </w:rPr>
        <w:t xml:space="preserve"> dan Inovasi Mahasiswa (dalam rintisan) </w:t>
      </w:r>
    </w:p>
    <w:p w:rsidR="002F58C8" w:rsidRPr="00576144" w:rsidRDefault="002F58C8" w:rsidP="002F58C8">
      <w:pPr>
        <w:tabs>
          <w:tab w:val="left" w:pos="284"/>
          <w:tab w:val="left" w:pos="1843"/>
          <w:tab w:val="left" w:pos="3828"/>
        </w:tabs>
        <w:jc w:val="center"/>
        <w:rPr>
          <w:b/>
        </w:rPr>
      </w:pPr>
      <w:r w:rsidRPr="00576144">
        <w:rPr>
          <w:b/>
        </w:rPr>
        <w:t>Bagian Kedua</w:t>
      </w:r>
    </w:p>
    <w:p w:rsidR="002F58C8" w:rsidRPr="00576144" w:rsidRDefault="002F58C8" w:rsidP="002F58C8">
      <w:pPr>
        <w:tabs>
          <w:tab w:val="left" w:pos="284"/>
          <w:tab w:val="left" w:pos="1843"/>
          <w:tab w:val="left" w:pos="3828"/>
        </w:tabs>
        <w:spacing w:line="360" w:lineRule="auto"/>
        <w:jc w:val="center"/>
        <w:rPr>
          <w:b/>
        </w:rPr>
      </w:pPr>
      <w:r w:rsidRPr="00576144">
        <w:rPr>
          <w:b/>
        </w:rPr>
        <w:t>Unit Kegiatan Khusus (UKK)</w:t>
      </w:r>
    </w:p>
    <w:p w:rsidR="002F58C8" w:rsidRPr="00576144" w:rsidRDefault="002F58C8" w:rsidP="002F58C8">
      <w:pPr>
        <w:tabs>
          <w:tab w:val="left" w:pos="284"/>
          <w:tab w:val="left" w:pos="1843"/>
          <w:tab w:val="left" w:pos="3828"/>
        </w:tabs>
        <w:spacing w:line="360" w:lineRule="auto"/>
        <w:jc w:val="center"/>
        <w:rPr>
          <w:b/>
        </w:rPr>
      </w:pPr>
      <w:r w:rsidRPr="00576144">
        <w:rPr>
          <w:b/>
        </w:rPr>
        <w:t>Pasal 21</w:t>
      </w:r>
    </w:p>
    <w:p w:rsidR="002F58C8" w:rsidRPr="00576144" w:rsidRDefault="002F58C8" w:rsidP="000F6742">
      <w:pPr>
        <w:numPr>
          <w:ilvl w:val="0"/>
          <w:numId w:val="32"/>
        </w:numPr>
        <w:ind w:left="426" w:hanging="426"/>
        <w:jc w:val="both"/>
      </w:pPr>
      <w:r w:rsidRPr="00576144">
        <w:t>Unit Kegiatan Khusus (UKK) adalah organisasi wadah pengembangan kegiatan minat, bakat dan keterampilan kemahasiswaan di tingkat IAIN yang secara structural memiliki jalur organisasi di luar kampus.</w:t>
      </w:r>
    </w:p>
    <w:p w:rsidR="002F58C8" w:rsidRPr="00576144" w:rsidRDefault="002F58C8" w:rsidP="000F6742">
      <w:pPr>
        <w:numPr>
          <w:ilvl w:val="0"/>
          <w:numId w:val="32"/>
        </w:numPr>
        <w:ind w:left="426" w:hanging="426"/>
        <w:jc w:val="both"/>
      </w:pPr>
      <w:r w:rsidRPr="00576144">
        <w:t>Unit Kegiatan Khusus (UKK) mengikuti tata aturan kepengurusan dan kegiatan sesuai dengan AD/ART</w:t>
      </w:r>
      <w:r w:rsidR="00233289" w:rsidRPr="00576144">
        <w:t xml:space="preserve"> organisasi induk masing-masing di luar kampus IAIN</w:t>
      </w:r>
      <w:r w:rsidR="00AB7FD9">
        <w:rPr>
          <w:lang w:val="id-ID"/>
        </w:rPr>
        <w:t xml:space="preserve"> dan AD/ART yang dikeluarkan oleh SEMA-Institut</w:t>
      </w:r>
      <w:r w:rsidR="00233289" w:rsidRPr="00576144">
        <w:t>.</w:t>
      </w:r>
    </w:p>
    <w:p w:rsidR="00233289" w:rsidRPr="00576144" w:rsidRDefault="00233289" w:rsidP="000F6742">
      <w:pPr>
        <w:numPr>
          <w:ilvl w:val="0"/>
          <w:numId w:val="32"/>
        </w:numPr>
        <w:ind w:left="426" w:hanging="426"/>
        <w:jc w:val="both"/>
      </w:pPr>
      <w:r w:rsidRPr="00576144">
        <w:t>Keanggotaan UKK terdiri dari mahasiswa lintas Fakultas di lingkungan IAIN.</w:t>
      </w:r>
    </w:p>
    <w:p w:rsidR="00233289" w:rsidRPr="00576144" w:rsidRDefault="00233289" w:rsidP="000F6742">
      <w:pPr>
        <w:numPr>
          <w:ilvl w:val="0"/>
          <w:numId w:val="32"/>
        </w:numPr>
        <w:ind w:left="426" w:hanging="426"/>
        <w:jc w:val="both"/>
      </w:pPr>
      <w:r w:rsidRPr="00576144">
        <w:t>Anggota UKK adalah mahasiswa IAIN yang masih aktif dalam kegiatan akademik, dan mendaftarkan diri sebagai anggota UKK yang diminati dan digemari.</w:t>
      </w:r>
    </w:p>
    <w:p w:rsidR="00233289" w:rsidRPr="00576144" w:rsidRDefault="00233289" w:rsidP="00233289">
      <w:pPr>
        <w:jc w:val="both"/>
      </w:pPr>
    </w:p>
    <w:p w:rsidR="00233289" w:rsidRPr="00576144" w:rsidRDefault="00233289" w:rsidP="00233289">
      <w:pPr>
        <w:spacing w:line="360" w:lineRule="auto"/>
        <w:jc w:val="center"/>
        <w:rPr>
          <w:b/>
        </w:rPr>
      </w:pPr>
      <w:r w:rsidRPr="00576144">
        <w:rPr>
          <w:b/>
        </w:rPr>
        <w:t>Pasal 22</w:t>
      </w:r>
    </w:p>
    <w:p w:rsidR="00233289" w:rsidRPr="00576144" w:rsidRDefault="00233289" w:rsidP="000F6742">
      <w:pPr>
        <w:numPr>
          <w:ilvl w:val="0"/>
          <w:numId w:val="33"/>
        </w:numPr>
        <w:ind w:left="426" w:hanging="426"/>
        <w:jc w:val="both"/>
      </w:pPr>
      <w:r w:rsidRPr="00576144">
        <w:t>Ketua UKK dipiluh berdasarkan hasil Musyawarah Anggota masing-masing UKK.</w:t>
      </w:r>
    </w:p>
    <w:p w:rsidR="00233289" w:rsidRPr="00576144" w:rsidRDefault="00233289" w:rsidP="000F6742">
      <w:pPr>
        <w:numPr>
          <w:ilvl w:val="0"/>
          <w:numId w:val="33"/>
        </w:numPr>
        <w:ind w:left="426" w:hanging="426"/>
        <w:jc w:val="both"/>
      </w:pPr>
      <w:r w:rsidRPr="00576144">
        <w:t>Ketua UKK dalam menjalankan tugasnya berhak menyusun kepengurusan sesuai dengan AD/ART masing-masing.</w:t>
      </w:r>
    </w:p>
    <w:p w:rsidR="00233289" w:rsidRPr="00576144" w:rsidRDefault="00233289" w:rsidP="000F6742">
      <w:pPr>
        <w:numPr>
          <w:ilvl w:val="0"/>
          <w:numId w:val="33"/>
        </w:numPr>
        <w:ind w:left="426" w:hanging="426"/>
        <w:jc w:val="both"/>
      </w:pPr>
      <w:r w:rsidRPr="00576144">
        <w:lastRenderedPageBreak/>
        <w:t>Pengurus UKK disahkan oleh Rektor IAIN berdasarkan usulan dari Ketua UKK terpilih.</w:t>
      </w:r>
    </w:p>
    <w:p w:rsidR="00233289" w:rsidRPr="00576144" w:rsidRDefault="00233289" w:rsidP="000F6742">
      <w:pPr>
        <w:numPr>
          <w:ilvl w:val="0"/>
          <w:numId w:val="33"/>
        </w:numPr>
        <w:ind w:left="426" w:hanging="426"/>
        <w:jc w:val="both"/>
      </w:pPr>
      <w:r w:rsidRPr="00576144">
        <w:t>UKK mempunyai tugas pokok :</w:t>
      </w:r>
    </w:p>
    <w:p w:rsidR="00233289" w:rsidRPr="00576144" w:rsidRDefault="00174118" w:rsidP="000F6742">
      <w:pPr>
        <w:numPr>
          <w:ilvl w:val="0"/>
          <w:numId w:val="34"/>
        </w:numPr>
        <w:jc w:val="both"/>
      </w:pPr>
      <w:r w:rsidRPr="00576144">
        <w:t xml:space="preserve"> </w:t>
      </w:r>
      <w:r w:rsidR="00233289" w:rsidRPr="00576144">
        <w:t>Melaksanakan Program Kerja sesuai dengan hasil keputusan Musyawarah Anggota;</w:t>
      </w:r>
    </w:p>
    <w:p w:rsidR="00233289" w:rsidRPr="00576144" w:rsidRDefault="00174118" w:rsidP="000F6742">
      <w:pPr>
        <w:numPr>
          <w:ilvl w:val="0"/>
          <w:numId w:val="34"/>
        </w:numPr>
        <w:jc w:val="both"/>
      </w:pPr>
      <w:r w:rsidRPr="00576144">
        <w:t xml:space="preserve"> </w:t>
      </w:r>
      <w:r w:rsidR="00233289" w:rsidRPr="00576144">
        <w:t>Mempertanggungjawabkan pelaksanaan program kerja kepada SEMA-Institut melalui Musyawarah Anggota.</w:t>
      </w:r>
    </w:p>
    <w:p w:rsidR="00174118" w:rsidRPr="00576144" w:rsidRDefault="00174118" w:rsidP="000F6742">
      <w:pPr>
        <w:numPr>
          <w:ilvl w:val="0"/>
          <w:numId w:val="33"/>
        </w:numPr>
        <w:ind w:left="426" w:hanging="426"/>
        <w:jc w:val="both"/>
      </w:pPr>
      <w:r w:rsidRPr="00576144">
        <w:t>Pembentukan UKK baru harus berdasarkan izin dari Rektor IAIN.</w:t>
      </w:r>
    </w:p>
    <w:p w:rsidR="00174118" w:rsidRPr="00576144" w:rsidRDefault="00174118" w:rsidP="000F6742">
      <w:pPr>
        <w:numPr>
          <w:ilvl w:val="0"/>
          <w:numId w:val="33"/>
        </w:numPr>
        <w:ind w:left="426" w:hanging="426"/>
        <w:jc w:val="both"/>
      </w:pPr>
      <w:r w:rsidRPr="00576144">
        <w:t>Ketentuan pembentukan UKK baru diatur ol</w:t>
      </w:r>
      <w:r w:rsidR="007B5CC9" w:rsidRPr="00576144">
        <w:t xml:space="preserve">eh aturan yang dibuat oleh </w:t>
      </w:r>
      <w:r w:rsidRPr="00576144">
        <w:t>Institut.</w:t>
      </w:r>
    </w:p>
    <w:p w:rsidR="00174118" w:rsidRPr="00576144" w:rsidRDefault="00174118" w:rsidP="00174118">
      <w:pPr>
        <w:ind w:left="426"/>
        <w:jc w:val="both"/>
      </w:pPr>
    </w:p>
    <w:p w:rsidR="00174118" w:rsidRPr="00576144" w:rsidRDefault="00174118" w:rsidP="00174118">
      <w:pPr>
        <w:spacing w:line="360" w:lineRule="auto"/>
        <w:jc w:val="center"/>
        <w:rPr>
          <w:b/>
        </w:rPr>
      </w:pPr>
      <w:r w:rsidRPr="00576144">
        <w:rPr>
          <w:b/>
        </w:rPr>
        <w:t>Pasal 23</w:t>
      </w:r>
    </w:p>
    <w:p w:rsidR="00174118" w:rsidRPr="00576144" w:rsidRDefault="00174118" w:rsidP="00174118">
      <w:pPr>
        <w:jc w:val="both"/>
      </w:pPr>
      <w:r w:rsidRPr="00576144">
        <w:t>UKK yang ada di lingkungan IAIN Kendari sebagai berikut :</w:t>
      </w:r>
    </w:p>
    <w:p w:rsidR="00174118" w:rsidRPr="00576144" w:rsidRDefault="00174118" w:rsidP="000F6742">
      <w:pPr>
        <w:numPr>
          <w:ilvl w:val="0"/>
          <w:numId w:val="35"/>
        </w:numPr>
        <w:ind w:left="426" w:hanging="426"/>
        <w:jc w:val="both"/>
      </w:pPr>
      <w:r w:rsidRPr="00576144">
        <w:t>Gerakan Pramuka</w:t>
      </w:r>
    </w:p>
    <w:p w:rsidR="00174118" w:rsidRPr="00576144" w:rsidRDefault="00FD0228" w:rsidP="000F6742">
      <w:pPr>
        <w:numPr>
          <w:ilvl w:val="0"/>
          <w:numId w:val="35"/>
        </w:numPr>
        <w:ind w:left="426" w:hanging="426"/>
        <w:jc w:val="both"/>
      </w:pPr>
      <w:r w:rsidRPr="00576144">
        <w:rPr>
          <w:lang w:val="id-ID"/>
        </w:rPr>
        <w:t>Resimen Mahasiswa</w:t>
      </w:r>
      <w:r w:rsidRPr="00576144">
        <w:t xml:space="preserve"> (</w:t>
      </w:r>
      <w:r w:rsidRPr="00576144">
        <w:rPr>
          <w:lang w:val="id-ID"/>
        </w:rPr>
        <w:t>Menwa</w:t>
      </w:r>
      <w:r w:rsidR="00174118" w:rsidRPr="00576144">
        <w:t>)</w:t>
      </w:r>
    </w:p>
    <w:p w:rsidR="00FD0228" w:rsidRPr="00576144" w:rsidRDefault="00FD0228" w:rsidP="000F6742">
      <w:pPr>
        <w:numPr>
          <w:ilvl w:val="0"/>
          <w:numId w:val="35"/>
        </w:numPr>
        <w:ind w:left="426" w:hanging="426"/>
        <w:jc w:val="both"/>
      </w:pPr>
      <w:r w:rsidRPr="00576144">
        <w:rPr>
          <w:lang w:val="id-ID"/>
        </w:rPr>
        <w:t>Mahasiswa Islam Pencinta Alam (Mahi</w:t>
      </w:r>
      <w:r w:rsidR="007B5CC9" w:rsidRPr="00576144">
        <w:rPr>
          <w:lang w:val="id-ID"/>
        </w:rPr>
        <w:t>scita)</w:t>
      </w:r>
    </w:p>
    <w:p w:rsidR="00174118" w:rsidRPr="00576144" w:rsidRDefault="00174118" w:rsidP="00174118">
      <w:pPr>
        <w:tabs>
          <w:tab w:val="left" w:pos="284"/>
          <w:tab w:val="left" w:pos="1843"/>
          <w:tab w:val="left" w:pos="3828"/>
        </w:tabs>
        <w:ind w:left="720" w:hanging="720"/>
        <w:jc w:val="center"/>
        <w:rPr>
          <w:b/>
        </w:rPr>
      </w:pPr>
      <w:r w:rsidRPr="00576144">
        <w:rPr>
          <w:b/>
        </w:rPr>
        <w:t>BAB VII</w:t>
      </w:r>
    </w:p>
    <w:p w:rsidR="00174118" w:rsidRPr="00576144" w:rsidRDefault="00174118" w:rsidP="00174118">
      <w:pPr>
        <w:tabs>
          <w:tab w:val="left" w:pos="284"/>
          <w:tab w:val="left" w:pos="1843"/>
          <w:tab w:val="left" w:pos="3828"/>
        </w:tabs>
        <w:spacing w:line="360" w:lineRule="auto"/>
        <w:ind w:left="720" w:hanging="720"/>
        <w:jc w:val="center"/>
        <w:rPr>
          <w:b/>
        </w:rPr>
      </w:pPr>
      <w:r w:rsidRPr="00576144">
        <w:rPr>
          <w:b/>
        </w:rPr>
        <w:t>PANITIA PEMILIHAN MAHASISWA</w:t>
      </w:r>
    </w:p>
    <w:p w:rsidR="00174118" w:rsidRPr="00576144" w:rsidRDefault="00174118" w:rsidP="00174118">
      <w:pPr>
        <w:tabs>
          <w:tab w:val="left" w:pos="284"/>
          <w:tab w:val="left" w:pos="1843"/>
          <w:tab w:val="left" w:pos="3828"/>
        </w:tabs>
        <w:spacing w:line="360" w:lineRule="auto"/>
        <w:ind w:left="720" w:hanging="720"/>
        <w:jc w:val="center"/>
        <w:rPr>
          <w:b/>
        </w:rPr>
      </w:pPr>
      <w:r w:rsidRPr="00576144">
        <w:rPr>
          <w:b/>
        </w:rPr>
        <w:t>Pasal 24</w:t>
      </w:r>
    </w:p>
    <w:p w:rsidR="00174118" w:rsidRPr="00576144" w:rsidRDefault="00174118" w:rsidP="000F6742">
      <w:pPr>
        <w:numPr>
          <w:ilvl w:val="0"/>
          <w:numId w:val="36"/>
        </w:numPr>
        <w:ind w:left="426" w:hanging="426"/>
        <w:jc w:val="both"/>
      </w:pPr>
      <w:r w:rsidRPr="00576144">
        <w:t>Panitia Pemilihan Mahasiswa (PPM) adalah badan pelaksanan pemilihan umum mahasiswa.</w:t>
      </w:r>
    </w:p>
    <w:p w:rsidR="00174118" w:rsidRPr="00576144" w:rsidRDefault="002826BD" w:rsidP="000F6742">
      <w:pPr>
        <w:numPr>
          <w:ilvl w:val="0"/>
          <w:numId w:val="36"/>
        </w:numPr>
        <w:ind w:left="426" w:hanging="426"/>
        <w:jc w:val="both"/>
      </w:pPr>
      <w:r>
        <w:t xml:space="preserve">Anggota PPM diusulkan oleh </w:t>
      </w:r>
      <w:r>
        <w:rPr>
          <w:lang w:val="id-ID"/>
        </w:rPr>
        <w:t>S</w:t>
      </w:r>
      <w:r w:rsidR="00174118" w:rsidRPr="00576144">
        <w:t xml:space="preserve">EMA-Institut dan mendapat pengesahan dari </w:t>
      </w:r>
      <w:r>
        <w:rPr>
          <w:lang w:val="id-ID"/>
        </w:rPr>
        <w:t>Rektor</w:t>
      </w:r>
      <w:r w:rsidR="00174118" w:rsidRPr="00576144">
        <w:t>.</w:t>
      </w:r>
    </w:p>
    <w:p w:rsidR="00174118" w:rsidRPr="00576144" w:rsidRDefault="00174118" w:rsidP="000F6742">
      <w:pPr>
        <w:numPr>
          <w:ilvl w:val="0"/>
          <w:numId w:val="36"/>
        </w:numPr>
        <w:ind w:left="426" w:hanging="426"/>
        <w:jc w:val="both"/>
      </w:pPr>
      <w:r w:rsidRPr="00576144">
        <w:t>Tugas pokok PPM adalah :</w:t>
      </w:r>
    </w:p>
    <w:p w:rsidR="00174118" w:rsidRPr="00576144" w:rsidRDefault="00EE78D4" w:rsidP="000F6742">
      <w:pPr>
        <w:numPr>
          <w:ilvl w:val="0"/>
          <w:numId w:val="37"/>
        </w:numPr>
        <w:jc w:val="both"/>
      </w:pPr>
      <w:r w:rsidRPr="00576144">
        <w:t xml:space="preserve"> Menyusun petunjuk teknis (juknis) tentang tata cara pemilihan umum mahasiswa dan pemilihan Ketua DEMA-Institut dan DEMA-F.</w:t>
      </w:r>
    </w:p>
    <w:p w:rsidR="00EE78D4" w:rsidRPr="00576144" w:rsidRDefault="00EE78D4" w:rsidP="000F6742">
      <w:pPr>
        <w:numPr>
          <w:ilvl w:val="0"/>
          <w:numId w:val="37"/>
        </w:numPr>
        <w:jc w:val="both"/>
      </w:pPr>
      <w:r w:rsidRPr="00576144">
        <w:t xml:space="preserve"> Menyelenggarakan pemilihan umum mahasiswa secara langusng, umum, bebas, jujur dan adil untuk memilih anggota SEMA-Institut dan SEMA-F.</w:t>
      </w:r>
    </w:p>
    <w:p w:rsidR="00EE78D4" w:rsidRPr="00576144" w:rsidRDefault="00EE78D4" w:rsidP="000F6742">
      <w:pPr>
        <w:numPr>
          <w:ilvl w:val="0"/>
          <w:numId w:val="37"/>
        </w:numPr>
        <w:jc w:val="both"/>
      </w:pPr>
      <w:r w:rsidRPr="00576144">
        <w:lastRenderedPageBreak/>
        <w:t xml:space="preserve"> Menyelenggarakan pemilihan Ketua DEMA-Institut </w:t>
      </w:r>
      <w:r w:rsidR="002826BD">
        <w:rPr>
          <w:lang w:val="id-ID"/>
        </w:rPr>
        <w:t xml:space="preserve">dan </w:t>
      </w:r>
      <w:r w:rsidRPr="00576144">
        <w:t>DEMA-F</w:t>
      </w:r>
      <w:r w:rsidR="002826BD">
        <w:rPr>
          <w:lang w:val="id-ID"/>
        </w:rPr>
        <w:t xml:space="preserve"> secara serentak dan demokratis  </w:t>
      </w:r>
    </w:p>
    <w:p w:rsidR="00EE78D4" w:rsidRPr="00576144" w:rsidRDefault="00EE78D4" w:rsidP="000F6742">
      <w:pPr>
        <w:numPr>
          <w:ilvl w:val="0"/>
          <w:numId w:val="37"/>
        </w:numPr>
        <w:jc w:val="both"/>
      </w:pPr>
      <w:r w:rsidRPr="00576144">
        <w:t xml:space="preserve"> Menyelenggarakan pemilihan Ketua HMJ</w:t>
      </w:r>
      <w:r w:rsidR="002826BD">
        <w:rPr>
          <w:lang w:val="id-ID"/>
        </w:rPr>
        <w:t>/HMPS</w:t>
      </w:r>
      <w:r w:rsidRPr="00576144">
        <w:t xml:space="preserve"> melalui pemilihan dengan menggunakan sistem perwakilan dari masing-masing kelas.</w:t>
      </w:r>
    </w:p>
    <w:p w:rsidR="00EE78D4" w:rsidRPr="00576144" w:rsidRDefault="00EE78D4" w:rsidP="000F6742">
      <w:pPr>
        <w:numPr>
          <w:ilvl w:val="0"/>
          <w:numId w:val="37"/>
        </w:numPr>
        <w:jc w:val="both"/>
      </w:pPr>
      <w:r w:rsidRPr="00576144">
        <w:t xml:space="preserve"> Menetapkan dan meng</w:t>
      </w:r>
      <w:r w:rsidR="002826BD">
        <w:rPr>
          <w:lang w:val="id-ID"/>
        </w:rPr>
        <w:t xml:space="preserve">esahkan Ketua dan Wakil Ketua Baik DEMA </w:t>
      </w:r>
      <w:r w:rsidR="002826BD">
        <w:t xml:space="preserve">Institut </w:t>
      </w:r>
      <w:r w:rsidR="002826BD">
        <w:rPr>
          <w:lang w:val="id-ID"/>
        </w:rPr>
        <w:t xml:space="preserve">Maupun </w:t>
      </w:r>
      <w:r w:rsidRPr="00576144">
        <w:t>DEMA-</w:t>
      </w:r>
      <w:r w:rsidR="002826BD">
        <w:rPr>
          <w:lang w:val="id-ID"/>
        </w:rPr>
        <w:t>F</w:t>
      </w:r>
      <w:r w:rsidRPr="00576144">
        <w:t xml:space="preserve"> kepada Rektor</w:t>
      </w:r>
      <w:r w:rsidR="002826BD">
        <w:rPr>
          <w:lang w:val="id-ID"/>
        </w:rPr>
        <w:t>/Dekan</w:t>
      </w:r>
      <w:r w:rsidRPr="00576144">
        <w:t xml:space="preserve"> untuk disahkan.</w:t>
      </w:r>
    </w:p>
    <w:p w:rsidR="00EE78D4" w:rsidRPr="00576144" w:rsidRDefault="00EE78D4" w:rsidP="000F6742">
      <w:pPr>
        <w:numPr>
          <w:ilvl w:val="0"/>
          <w:numId w:val="37"/>
        </w:numPr>
        <w:jc w:val="both"/>
      </w:pPr>
      <w:r w:rsidRPr="00576144">
        <w:t xml:space="preserve"> Me</w:t>
      </w:r>
      <w:r w:rsidR="002826BD">
        <w:rPr>
          <w:lang w:val="id-ID"/>
        </w:rPr>
        <w:t>mpertanggungjawabkan kegiatan pemilihan kepada SEMA Institut Sekurang-kurangnya 14 hari setelah kegiatan selesai.</w:t>
      </w:r>
    </w:p>
    <w:p w:rsidR="00174118" w:rsidRPr="00576144" w:rsidRDefault="00174118" w:rsidP="00174118">
      <w:pPr>
        <w:ind w:left="426"/>
        <w:jc w:val="both"/>
      </w:pPr>
    </w:p>
    <w:p w:rsidR="00EE78D4" w:rsidRPr="00576144" w:rsidRDefault="00EE78D4" w:rsidP="00EE78D4">
      <w:pPr>
        <w:tabs>
          <w:tab w:val="left" w:pos="284"/>
          <w:tab w:val="left" w:pos="1843"/>
          <w:tab w:val="left" w:pos="3828"/>
        </w:tabs>
        <w:ind w:left="720" w:hanging="720"/>
        <w:jc w:val="center"/>
        <w:rPr>
          <w:b/>
        </w:rPr>
      </w:pPr>
    </w:p>
    <w:p w:rsidR="00EE78D4" w:rsidRPr="00576144" w:rsidRDefault="00EE78D4" w:rsidP="00EE78D4">
      <w:pPr>
        <w:tabs>
          <w:tab w:val="left" w:pos="284"/>
          <w:tab w:val="left" w:pos="1843"/>
          <w:tab w:val="left" w:pos="3828"/>
        </w:tabs>
        <w:ind w:left="720" w:hanging="720"/>
        <w:jc w:val="center"/>
        <w:rPr>
          <w:b/>
        </w:rPr>
      </w:pPr>
      <w:r w:rsidRPr="00576144">
        <w:rPr>
          <w:b/>
        </w:rPr>
        <w:t>BAB VIII</w:t>
      </w:r>
    </w:p>
    <w:p w:rsidR="00EE78D4" w:rsidRPr="00576144" w:rsidRDefault="00EE78D4" w:rsidP="00EE78D4">
      <w:pPr>
        <w:tabs>
          <w:tab w:val="left" w:pos="284"/>
          <w:tab w:val="left" w:pos="1843"/>
          <w:tab w:val="left" w:pos="3828"/>
        </w:tabs>
        <w:spacing w:line="360" w:lineRule="auto"/>
        <w:ind w:left="720" w:hanging="720"/>
        <w:jc w:val="center"/>
        <w:rPr>
          <w:b/>
        </w:rPr>
      </w:pPr>
      <w:r w:rsidRPr="00576144">
        <w:rPr>
          <w:b/>
        </w:rPr>
        <w:t>PERMUSYAWARATAN MAHASISWA</w:t>
      </w:r>
    </w:p>
    <w:p w:rsidR="00EE78D4" w:rsidRPr="00576144" w:rsidRDefault="00EE78D4" w:rsidP="00EE78D4">
      <w:pPr>
        <w:tabs>
          <w:tab w:val="left" w:pos="284"/>
          <w:tab w:val="left" w:pos="1843"/>
          <w:tab w:val="left" w:pos="3828"/>
        </w:tabs>
        <w:spacing w:line="360" w:lineRule="auto"/>
        <w:ind w:left="720" w:hanging="720"/>
        <w:jc w:val="center"/>
        <w:rPr>
          <w:b/>
        </w:rPr>
      </w:pPr>
      <w:r w:rsidRPr="00576144">
        <w:rPr>
          <w:b/>
        </w:rPr>
        <w:t>Pasal 25</w:t>
      </w:r>
    </w:p>
    <w:p w:rsidR="00233289" w:rsidRPr="00576144" w:rsidRDefault="005465B8" w:rsidP="00EE78D4">
      <w:pPr>
        <w:jc w:val="both"/>
      </w:pPr>
      <w:r w:rsidRPr="00576144">
        <w:t>Permusyawaratan mahasiswa terdiri dari :</w:t>
      </w:r>
    </w:p>
    <w:p w:rsidR="005465B8" w:rsidRPr="00576144" w:rsidRDefault="005465B8" w:rsidP="000F6742">
      <w:pPr>
        <w:numPr>
          <w:ilvl w:val="0"/>
          <w:numId w:val="38"/>
        </w:numPr>
        <w:ind w:left="426" w:hanging="426"/>
        <w:jc w:val="both"/>
      </w:pPr>
      <w:r w:rsidRPr="00576144">
        <w:t>Kongres Mahasiswa tingkat Institut</w:t>
      </w:r>
    </w:p>
    <w:p w:rsidR="005465B8" w:rsidRPr="00576144" w:rsidRDefault="005465B8" w:rsidP="000F6742">
      <w:pPr>
        <w:numPr>
          <w:ilvl w:val="0"/>
          <w:numId w:val="38"/>
        </w:numPr>
        <w:ind w:left="426" w:hanging="426"/>
        <w:jc w:val="both"/>
      </w:pPr>
      <w:r w:rsidRPr="00576144">
        <w:t>Kongres Mahasiswa tingkat Fakultas</w:t>
      </w:r>
    </w:p>
    <w:p w:rsidR="005465B8" w:rsidRPr="00576144" w:rsidRDefault="005465B8" w:rsidP="000F6742">
      <w:pPr>
        <w:numPr>
          <w:ilvl w:val="0"/>
          <w:numId w:val="38"/>
        </w:numPr>
        <w:ind w:left="426" w:hanging="426"/>
        <w:jc w:val="both"/>
      </w:pPr>
      <w:r w:rsidRPr="00576144">
        <w:t>Musyawarah Mahasiswa Jurusan</w:t>
      </w:r>
      <w:r w:rsidR="00D07A95" w:rsidRPr="00576144">
        <w:rPr>
          <w:lang w:val="id-ID"/>
        </w:rPr>
        <w:t>/Program Studi</w:t>
      </w:r>
    </w:p>
    <w:p w:rsidR="005465B8" w:rsidRPr="00576144" w:rsidRDefault="005465B8" w:rsidP="000F6742">
      <w:pPr>
        <w:numPr>
          <w:ilvl w:val="0"/>
          <w:numId w:val="38"/>
        </w:numPr>
        <w:ind w:left="426" w:hanging="426"/>
        <w:jc w:val="both"/>
      </w:pPr>
      <w:r w:rsidRPr="00576144">
        <w:t>Musyawarah Kerja Mahasiswa</w:t>
      </w:r>
    </w:p>
    <w:p w:rsidR="005465B8" w:rsidRPr="00576144" w:rsidRDefault="005465B8" w:rsidP="000F6742">
      <w:pPr>
        <w:numPr>
          <w:ilvl w:val="0"/>
          <w:numId w:val="38"/>
        </w:numPr>
        <w:ind w:left="426" w:hanging="426"/>
        <w:jc w:val="both"/>
      </w:pPr>
      <w:r w:rsidRPr="00576144">
        <w:t>Musyawarah Anggota UKM</w:t>
      </w:r>
    </w:p>
    <w:p w:rsidR="005465B8" w:rsidRPr="00576144" w:rsidRDefault="005465B8" w:rsidP="000F6742">
      <w:pPr>
        <w:numPr>
          <w:ilvl w:val="0"/>
          <w:numId w:val="38"/>
        </w:numPr>
        <w:ind w:left="426" w:hanging="426"/>
        <w:jc w:val="both"/>
      </w:pPr>
      <w:r w:rsidRPr="00576144">
        <w:t>Musyawarah Anggota UKK.</w:t>
      </w:r>
    </w:p>
    <w:p w:rsidR="005465B8" w:rsidRPr="00576144" w:rsidRDefault="005465B8" w:rsidP="005465B8">
      <w:pPr>
        <w:ind w:left="426"/>
        <w:jc w:val="both"/>
      </w:pPr>
    </w:p>
    <w:p w:rsidR="005465B8" w:rsidRPr="00576144" w:rsidRDefault="005465B8" w:rsidP="005465B8">
      <w:pPr>
        <w:tabs>
          <w:tab w:val="left" w:pos="284"/>
          <w:tab w:val="left" w:pos="1843"/>
          <w:tab w:val="left" w:pos="3828"/>
        </w:tabs>
        <w:ind w:left="720" w:hanging="720"/>
        <w:jc w:val="center"/>
        <w:rPr>
          <w:b/>
        </w:rPr>
      </w:pPr>
      <w:r w:rsidRPr="00576144">
        <w:rPr>
          <w:b/>
        </w:rPr>
        <w:t>Bagian Pertama</w:t>
      </w:r>
    </w:p>
    <w:p w:rsidR="005465B8" w:rsidRPr="00576144" w:rsidRDefault="005465B8" w:rsidP="005465B8">
      <w:pPr>
        <w:tabs>
          <w:tab w:val="left" w:pos="284"/>
          <w:tab w:val="left" w:pos="1843"/>
          <w:tab w:val="left" w:pos="3828"/>
        </w:tabs>
        <w:spacing w:line="360" w:lineRule="auto"/>
        <w:ind w:left="720" w:hanging="720"/>
        <w:jc w:val="center"/>
        <w:rPr>
          <w:b/>
        </w:rPr>
      </w:pPr>
      <w:r w:rsidRPr="00576144">
        <w:rPr>
          <w:b/>
        </w:rPr>
        <w:t>Kongres Mahasiswa tingkat Institut</w:t>
      </w:r>
    </w:p>
    <w:p w:rsidR="005465B8" w:rsidRPr="00576144" w:rsidRDefault="005465B8" w:rsidP="005465B8">
      <w:pPr>
        <w:tabs>
          <w:tab w:val="left" w:pos="284"/>
          <w:tab w:val="left" w:pos="1843"/>
          <w:tab w:val="left" w:pos="3828"/>
        </w:tabs>
        <w:spacing w:line="360" w:lineRule="auto"/>
        <w:ind w:left="720" w:hanging="720"/>
        <w:jc w:val="center"/>
        <w:rPr>
          <w:b/>
        </w:rPr>
      </w:pPr>
      <w:r w:rsidRPr="00576144">
        <w:rPr>
          <w:b/>
        </w:rPr>
        <w:t>Pasal 26</w:t>
      </w:r>
    </w:p>
    <w:p w:rsidR="005465B8" w:rsidRPr="00576144" w:rsidRDefault="005465B8" w:rsidP="000F6742">
      <w:pPr>
        <w:numPr>
          <w:ilvl w:val="0"/>
          <w:numId w:val="39"/>
        </w:numPr>
        <w:ind w:left="426" w:hanging="426"/>
        <w:jc w:val="both"/>
      </w:pPr>
      <w:r w:rsidRPr="00576144">
        <w:t>Kongres Mahasiswa Institut merupakan forum normatif tertinggi di tingkat IAIN.</w:t>
      </w:r>
    </w:p>
    <w:p w:rsidR="005465B8" w:rsidRPr="00576144" w:rsidRDefault="005465B8" w:rsidP="000F6742">
      <w:pPr>
        <w:numPr>
          <w:ilvl w:val="0"/>
          <w:numId w:val="39"/>
        </w:numPr>
        <w:ind w:left="426" w:hanging="426"/>
        <w:jc w:val="both"/>
      </w:pPr>
      <w:r w:rsidRPr="00576144">
        <w:t>Kongres Mahasiswa Institut dilaksanakan satu tahun sekali.</w:t>
      </w:r>
    </w:p>
    <w:p w:rsidR="005465B8" w:rsidRPr="00576144" w:rsidRDefault="005465B8" w:rsidP="000F6742">
      <w:pPr>
        <w:numPr>
          <w:ilvl w:val="0"/>
          <w:numId w:val="39"/>
        </w:numPr>
        <w:ind w:left="426" w:hanging="426"/>
        <w:jc w:val="both"/>
      </w:pPr>
      <w:r w:rsidRPr="00576144">
        <w:lastRenderedPageBreak/>
        <w:t>Anggota Kongres Mahasiswa Institut adalah Pengurus SEMA-Institut, DEMA-Institut, SEMA-F, DEMA-F, HMJ</w:t>
      </w:r>
      <w:r w:rsidR="002D36A7" w:rsidRPr="00576144">
        <w:rPr>
          <w:lang w:val="id-ID"/>
        </w:rPr>
        <w:t>/</w:t>
      </w:r>
      <w:r w:rsidRPr="00576144">
        <w:t xml:space="preserve"> HMP</w:t>
      </w:r>
      <w:r w:rsidR="002D36A7" w:rsidRPr="00576144">
        <w:rPr>
          <w:lang w:val="id-ID"/>
        </w:rPr>
        <w:t>S</w:t>
      </w:r>
      <w:r w:rsidRPr="00576144">
        <w:t>, UKM dan UKK.</w:t>
      </w:r>
    </w:p>
    <w:p w:rsidR="005465B8" w:rsidRPr="00576144" w:rsidRDefault="005465B8" w:rsidP="000F6742">
      <w:pPr>
        <w:numPr>
          <w:ilvl w:val="0"/>
          <w:numId w:val="39"/>
        </w:numPr>
        <w:ind w:left="426" w:hanging="426"/>
        <w:jc w:val="both"/>
      </w:pPr>
      <w:r w:rsidRPr="00576144">
        <w:t>Kongres Mahasiswa Institut berfungsi untuk :</w:t>
      </w:r>
    </w:p>
    <w:p w:rsidR="005465B8" w:rsidRPr="00576144" w:rsidRDefault="005465B8" w:rsidP="000F6742">
      <w:pPr>
        <w:numPr>
          <w:ilvl w:val="0"/>
          <w:numId w:val="40"/>
        </w:numPr>
        <w:jc w:val="both"/>
      </w:pPr>
      <w:r w:rsidRPr="00576144">
        <w:t>Membahas dan menetapkan tata tertib Kongres Mahasiswa Institut.</w:t>
      </w:r>
    </w:p>
    <w:p w:rsidR="005465B8" w:rsidRPr="00576144" w:rsidRDefault="005465B8" w:rsidP="000F6742">
      <w:pPr>
        <w:numPr>
          <w:ilvl w:val="0"/>
          <w:numId w:val="40"/>
        </w:numPr>
        <w:jc w:val="both"/>
      </w:pPr>
      <w:r w:rsidRPr="00576144">
        <w:t>Membahas dan menetapkan Laporan Pertanggung Jawaban (LPJ) pengurus SEMA-Institut dan DEMA-Institut.</w:t>
      </w:r>
    </w:p>
    <w:p w:rsidR="005465B8" w:rsidRPr="00576144" w:rsidRDefault="00240D56" w:rsidP="000F6742">
      <w:pPr>
        <w:numPr>
          <w:ilvl w:val="0"/>
          <w:numId w:val="40"/>
        </w:numPr>
        <w:jc w:val="both"/>
      </w:pPr>
      <w:r w:rsidRPr="00576144">
        <w:t>Membahas dan menetapkan GBPU (Garis-Garis Besar Program Umum) SEMA-Institut dan DEMA-Institut.</w:t>
      </w:r>
    </w:p>
    <w:p w:rsidR="00240D56" w:rsidRPr="00576144" w:rsidRDefault="00240D56" w:rsidP="000F6742">
      <w:pPr>
        <w:numPr>
          <w:ilvl w:val="0"/>
          <w:numId w:val="40"/>
        </w:numPr>
        <w:jc w:val="both"/>
      </w:pPr>
      <w:r w:rsidRPr="00576144">
        <w:t>Membahas dan menetapkan Anggaran Dasar dan Anggaran Rumah Tangga (AD/ART) Lembaga Kemahasiswaan di tingkat IAIN.</w:t>
      </w:r>
    </w:p>
    <w:p w:rsidR="00240D56" w:rsidRPr="00576144" w:rsidRDefault="00240D56" w:rsidP="000F6742">
      <w:pPr>
        <w:numPr>
          <w:ilvl w:val="0"/>
          <w:numId w:val="40"/>
        </w:numPr>
        <w:jc w:val="both"/>
      </w:pPr>
      <w:r w:rsidRPr="00576144">
        <w:t>Merumuskan dan menetapkan rekomendasi Kongres Mahasiswa Institut.</w:t>
      </w:r>
    </w:p>
    <w:p w:rsidR="00240D56" w:rsidRPr="00576144" w:rsidRDefault="00240D56" w:rsidP="00240D56">
      <w:pPr>
        <w:jc w:val="both"/>
      </w:pPr>
    </w:p>
    <w:p w:rsidR="00240D56" w:rsidRPr="00576144" w:rsidRDefault="00240D56" w:rsidP="00240D56">
      <w:pPr>
        <w:tabs>
          <w:tab w:val="left" w:pos="284"/>
          <w:tab w:val="left" w:pos="1843"/>
          <w:tab w:val="left" w:pos="3828"/>
        </w:tabs>
        <w:ind w:left="720" w:hanging="720"/>
        <w:jc w:val="center"/>
        <w:rPr>
          <w:b/>
        </w:rPr>
      </w:pPr>
      <w:r w:rsidRPr="00576144">
        <w:rPr>
          <w:b/>
        </w:rPr>
        <w:t>Bagian Kedua</w:t>
      </w:r>
    </w:p>
    <w:p w:rsidR="00240D56" w:rsidRPr="00576144" w:rsidRDefault="00240D56" w:rsidP="00240D56">
      <w:pPr>
        <w:tabs>
          <w:tab w:val="left" w:pos="284"/>
          <w:tab w:val="left" w:pos="1843"/>
          <w:tab w:val="left" w:pos="3828"/>
        </w:tabs>
        <w:spacing w:line="360" w:lineRule="auto"/>
        <w:ind w:left="720" w:hanging="720"/>
        <w:jc w:val="center"/>
        <w:rPr>
          <w:b/>
        </w:rPr>
      </w:pPr>
      <w:r w:rsidRPr="00576144">
        <w:rPr>
          <w:b/>
        </w:rPr>
        <w:t>Kongres Mahasiswa Tingkat Fakultas</w:t>
      </w:r>
    </w:p>
    <w:p w:rsidR="00240D56" w:rsidRPr="00576144" w:rsidRDefault="00240D56" w:rsidP="00240D56">
      <w:pPr>
        <w:tabs>
          <w:tab w:val="left" w:pos="284"/>
          <w:tab w:val="left" w:pos="1843"/>
          <w:tab w:val="left" w:pos="3828"/>
        </w:tabs>
        <w:spacing w:line="360" w:lineRule="auto"/>
        <w:ind w:left="720" w:hanging="720"/>
        <w:jc w:val="center"/>
        <w:rPr>
          <w:b/>
        </w:rPr>
      </w:pPr>
      <w:r w:rsidRPr="00576144">
        <w:rPr>
          <w:b/>
        </w:rPr>
        <w:t>Pasal 27</w:t>
      </w:r>
    </w:p>
    <w:p w:rsidR="00240D56" w:rsidRPr="00576144" w:rsidRDefault="00240D56" w:rsidP="000F6742">
      <w:pPr>
        <w:numPr>
          <w:ilvl w:val="0"/>
          <w:numId w:val="41"/>
        </w:numPr>
        <w:ind w:left="426" w:hanging="426"/>
        <w:jc w:val="both"/>
      </w:pPr>
      <w:r w:rsidRPr="00576144">
        <w:t>Kongres Mahasiswa Fakultas merupakan forum normatif tertinggi di tingkat Fakultas.</w:t>
      </w:r>
    </w:p>
    <w:p w:rsidR="00240D56" w:rsidRPr="00576144" w:rsidRDefault="00240D56" w:rsidP="000F6742">
      <w:pPr>
        <w:numPr>
          <w:ilvl w:val="0"/>
          <w:numId w:val="41"/>
        </w:numPr>
        <w:ind w:left="426" w:hanging="426"/>
        <w:jc w:val="both"/>
      </w:pPr>
      <w:r w:rsidRPr="00576144">
        <w:t>Kongres Mahasiswa Fakultas dilaksanakan satu tahun sekali.</w:t>
      </w:r>
    </w:p>
    <w:p w:rsidR="00240D56" w:rsidRPr="00576144" w:rsidRDefault="00240D56" w:rsidP="000F6742">
      <w:pPr>
        <w:numPr>
          <w:ilvl w:val="0"/>
          <w:numId w:val="41"/>
        </w:numPr>
        <w:ind w:left="426" w:hanging="426"/>
        <w:jc w:val="both"/>
      </w:pPr>
      <w:r w:rsidRPr="00576144">
        <w:t>Anggota Kongres Mahasiswa Fakultas adal</w:t>
      </w:r>
      <w:r w:rsidR="002D36A7" w:rsidRPr="00576144">
        <w:t>ah Pengurus SEMA-F, DEMA-F, HMJ</w:t>
      </w:r>
      <w:r w:rsidR="002D36A7" w:rsidRPr="00576144">
        <w:rPr>
          <w:lang w:val="id-ID"/>
        </w:rPr>
        <w:t>/</w:t>
      </w:r>
      <w:r w:rsidRPr="00576144">
        <w:t>HMP</w:t>
      </w:r>
      <w:r w:rsidR="002D36A7" w:rsidRPr="00576144">
        <w:rPr>
          <w:lang w:val="id-ID"/>
        </w:rPr>
        <w:t>S</w:t>
      </w:r>
      <w:r w:rsidRPr="00576144">
        <w:t>, UKM dan UKK.</w:t>
      </w:r>
    </w:p>
    <w:p w:rsidR="00240D56" w:rsidRPr="00576144" w:rsidRDefault="00240D56" w:rsidP="000F6742">
      <w:pPr>
        <w:numPr>
          <w:ilvl w:val="0"/>
          <w:numId w:val="41"/>
        </w:numPr>
        <w:ind w:left="426" w:hanging="426"/>
        <w:jc w:val="both"/>
      </w:pPr>
      <w:r w:rsidRPr="00576144">
        <w:t>Kongres Mahasiswa Fakultas berfungsi untuk :</w:t>
      </w:r>
    </w:p>
    <w:p w:rsidR="00240D56" w:rsidRPr="00576144" w:rsidRDefault="00240D56" w:rsidP="000F6742">
      <w:pPr>
        <w:numPr>
          <w:ilvl w:val="0"/>
          <w:numId w:val="42"/>
        </w:numPr>
        <w:ind w:left="709" w:hanging="283"/>
        <w:jc w:val="both"/>
      </w:pPr>
      <w:r w:rsidRPr="00576144">
        <w:t>Membahas dan menetapkan tata tertib Kongres Mahasiswa Fakultas.</w:t>
      </w:r>
    </w:p>
    <w:p w:rsidR="00240D56" w:rsidRPr="00576144" w:rsidRDefault="00240D56" w:rsidP="000F6742">
      <w:pPr>
        <w:numPr>
          <w:ilvl w:val="0"/>
          <w:numId w:val="42"/>
        </w:numPr>
        <w:ind w:left="709" w:hanging="283"/>
        <w:jc w:val="both"/>
      </w:pPr>
      <w:r w:rsidRPr="00576144">
        <w:t>Membahas dan menetapkan Laporan Pertanggung Jawaban (LPJ) pengurus SEMA-F dan DEMA-F.</w:t>
      </w:r>
    </w:p>
    <w:p w:rsidR="00240D56" w:rsidRPr="00576144" w:rsidRDefault="00240D56" w:rsidP="000F6742">
      <w:pPr>
        <w:numPr>
          <w:ilvl w:val="0"/>
          <w:numId w:val="42"/>
        </w:numPr>
        <w:ind w:left="709" w:hanging="283"/>
        <w:jc w:val="both"/>
      </w:pPr>
      <w:r w:rsidRPr="00576144">
        <w:t>Membahas dan menetapkan GBPU (Garis-Garis Besar Program Umum) SEMA-</w:t>
      </w:r>
      <w:r w:rsidR="005B5C63" w:rsidRPr="00576144">
        <w:t>F</w:t>
      </w:r>
      <w:r w:rsidRPr="00576144">
        <w:t xml:space="preserve"> dan DEMA-</w:t>
      </w:r>
      <w:r w:rsidR="005B5C63" w:rsidRPr="00576144">
        <w:t>F</w:t>
      </w:r>
      <w:r w:rsidRPr="00576144">
        <w:t>.</w:t>
      </w:r>
    </w:p>
    <w:p w:rsidR="00240D56" w:rsidRPr="00576144" w:rsidRDefault="00240D56" w:rsidP="000F6742">
      <w:pPr>
        <w:numPr>
          <w:ilvl w:val="0"/>
          <w:numId w:val="42"/>
        </w:numPr>
        <w:ind w:left="709" w:hanging="283"/>
        <w:jc w:val="both"/>
      </w:pPr>
      <w:r w:rsidRPr="00576144">
        <w:lastRenderedPageBreak/>
        <w:t>Membahas dan menetapkan Anggaran Dasar dan Anggaran Rumah Tangga (AD/ART) Lemba</w:t>
      </w:r>
      <w:r w:rsidR="005B5C63" w:rsidRPr="00576144">
        <w:t>ga Kemahasiswaan di tingkat Fakultas</w:t>
      </w:r>
      <w:r w:rsidRPr="00576144">
        <w:t>.</w:t>
      </w:r>
    </w:p>
    <w:p w:rsidR="005465B8" w:rsidRPr="00576144" w:rsidRDefault="00240D56" w:rsidP="000F6742">
      <w:pPr>
        <w:numPr>
          <w:ilvl w:val="0"/>
          <w:numId w:val="42"/>
        </w:numPr>
        <w:ind w:left="709" w:hanging="283"/>
        <w:jc w:val="both"/>
      </w:pPr>
      <w:r w:rsidRPr="00576144">
        <w:t>Merumuskan dan menetapkan rekome</w:t>
      </w:r>
      <w:r w:rsidR="005B5C63" w:rsidRPr="00576144">
        <w:t>ndasi Kongres Mahasiswa Fakultas</w:t>
      </w:r>
      <w:r w:rsidRPr="00576144">
        <w:t>.</w:t>
      </w:r>
    </w:p>
    <w:p w:rsidR="005B5C63" w:rsidRPr="00576144" w:rsidRDefault="005B5C63" w:rsidP="005B5C63">
      <w:pPr>
        <w:ind w:left="709"/>
        <w:jc w:val="both"/>
      </w:pPr>
    </w:p>
    <w:p w:rsidR="005B5C63" w:rsidRPr="00576144" w:rsidRDefault="005B5C63" w:rsidP="005B5C63">
      <w:pPr>
        <w:tabs>
          <w:tab w:val="left" w:pos="284"/>
          <w:tab w:val="left" w:pos="1843"/>
          <w:tab w:val="left" w:pos="3828"/>
        </w:tabs>
        <w:ind w:left="720" w:hanging="720"/>
        <w:jc w:val="center"/>
        <w:rPr>
          <w:b/>
        </w:rPr>
      </w:pPr>
      <w:r w:rsidRPr="00576144">
        <w:rPr>
          <w:b/>
        </w:rPr>
        <w:t>Bagian Ketiga</w:t>
      </w:r>
    </w:p>
    <w:p w:rsidR="005B5C63" w:rsidRPr="00576144" w:rsidRDefault="005B5C63" w:rsidP="005B5C63">
      <w:pPr>
        <w:tabs>
          <w:tab w:val="left" w:pos="284"/>
          <w:tab w:val="left" w:pos="1843"/>
          <w:tab w:val="left" w:pos="3828"/>
        </w:tabs>
        <w:spacing w:line="360" w:lineRule="auto"/>
        <w:ind w:left="720" w:hanging="720"/>
        <w:jc w:val="center"/>
        <w:rPr>
          <w:b/>
          <w:lang w:val="id-ID"/>
        </w:rPr>
      </w:pPr>
      <w:r w:rsidRPr="00576144">
        <w:rPr>
          <w:b/>
        </w:rPr>
        <w:t>Musyawarah Mahasiswa Jurusan</w:t>
      </w:r>
      <w:r w:rsidR="00D07A95" w:rsidRPr="00576144">
        <w:rPr>
          <w:b/>
          <w:lang w:val="id-ID"/>
        </w:rPr>
        <w:t>/Program Studi</w:t>
      </w:r>
    </w:p>
    <w:p w:rsidR="005B5C63" w:rsidRPr="00576144" w:rsidRDefault="005B5C63" w:rsidP="005B5C63">
      <w:pPr>
        <w:tabs>
          <w:tab w:val="left" w:pos="284"/>
          <w:tab w:val="left" w:pos="1843"/>
          <w:tab w:val="left" w:pos="3828"/>
        </w:tabs>
        <w:spacing w:line="360" w:lineRule="auto"/>
        <w:ind w:left="720" w:hanging="720"/>
        <w:jc w:val="center"/>
        <w:rPr>
          <w:b/>
        </w:rPr>
      </w:pPr>
      <w:r w:rsidRPr="00576144">
        <w:rPr>
          <w:b/>
        </w:rPr>
        <w:t xml:space="preserve">Pasal </w:t>
      </w:r>
      <w:r w:rsidR="00C2773E" w:rsidRPr="00576144">
        <w:rPr>
          <w:b/>
        </w:rPr>
        <w:t>28</w:t>
      </w:r>
    </w:p>
    <w:p w:rsidR="005B5C63" w:rsidRPr="00576144" w:rsidRDefault="00741636" w:rsidP="000F6742">
      <w:pPr>
        <w:numPr>
          <w:ilvl w:val="0"/>
          <w:numId w:val="43"/>
        </w:numPr>
        <w:ind w:left="426" w:hanging="426"/>
        <w:jc w:val="both"/>
      </w:pPr>
      <w:r w:rsidRPr="00576144">
        <w:t xml:space="preserve">Musyawarah </w:t>
      </w:r>
      <w:r w:rsidR="005B5C63" w:rsidRPr="00576144">
        <w:t xml:space="preserve"> Mahasiswa </w:t>
      </w:r>
      <w:r w:rsidRPr="00576144">
        <w:t>Jurusan</w:t>
      </w:r>
      <w:r w:rsidR="00D07A95" w:rsidRPr="00576144">
        <w:rPr>
          <w:b/>
          <w:lang w:val="id-ID"/>
        </w:rPr>
        <w:t>/</w:t>
      </w:r>
      <w:r w:rsidR="00D07A95" w:rsidRPr="00576144">
        <w:rPr>
          <w:bCs/>
          <w:lang w:val="id-ID"/>
        </w:rPr>
        <w:t>Program Studi</w:t>
      </w:r>
      <w:r w:rsidRPr="00576144">
        <w:t xml:space="preserve"> </w:t>
      </w:r>
      <w:r w:rsidR="005B5C63" w:rsidRPr="00576144">
        <w:t xml:space="preserve"> merupakan forum </w:t>
      </w:r>
      <w:r w:rsidRPr="00576144">
        <w:t>normatif tertinggi di tingkat Jurusan</w:t>
      </w:r>
      <w:r w:rsidR="00D07A95" w:rsidRPr="00576144">
        <w:rPr>
          <w:bCs/>
          <w:lang w:val="id-ID"/>
        </w:rPr>
        <w:t xml:space="preserve"> /Program Studi</w:t>
      </w:r>
      <w:r w:rsidRPr="00576144">
        <w:t>.</w:t>
      </w:r>
    </w:p>
    <w:p w:rsidR="00741636" w:rsidRPr="00576144" w:rsidRDefault="00741636" w:rsidP="000F6742">
      <w:pPr>
        <w:numPr>
          <w:ilvl w:val="0"/>
          <w:numId w:val="43"/>
        </w:numPr>
        <w:ind w:left="426" w:hanging="426"/>
        <w:jc w:val="both"/>
      </w:pPr>
      <w:r w:rsidRPr="00576144">
        <w:t>Musyawarah Mahasiswa Jurusan</w:t>
      </w:r>
      <w:r w:rsidR="00D07A95" w:rsidRPr="00576144">
        <w:rPr>
          <w:lang w:val="id-ID"/>
        </w:rPr>
        <w:t>/</w:t>
      </w:r>
      <w:r w:rsidR="00D07A95" w:rsidRPr="00576144">
        <w:rPr>
          <w:bCs/>
          <w:lang w:val="id-ID"/>
        </w:rPr>
        <w:t xml:space="preserve"> Program Studi</w:t>
      </w:r>
      <w:r w:rsidRPr="00576144">
        <w:t xml:space="preserve"> dilaksanakan satu tahun sekali.</w:t>
      </w:r>
    </w:p>
    <w:p w:rsidR="00741636" w:rsidRPr="00576144" w:rsidRDefault="00741636" w:rsidP="000F6742">
      <w:pPr>
        <w:numPr>
          <w:ilvl w:val="0"/>
          <w:numId w:val="43"/>
        </w:numPr>
        <w:ind w:left="426" w:hanging="426"/>
        <w:jc w:val="both"/>
      </w:pPr>
      <w:r w:rsidRPr="00576144">
        <w:t>Anggota Musyawarah Mahasiswa Jurusan</w:t>
      </w:r>
      <w:r w:rsidR="00D07A95" w:rsidRPr="00576144">
        <w:rPr>
          <w:lang w:val="id-ID"/>
        </w:rPr>
        <w:t>/</w:t>
      </w:r>
      <w:r w:rsidR="00D07A95" w:rsidRPr="00576144">
        <w:rPr>
          <w:bCs/>
          <w:lang w:val="id-ID"/>
        </w:rPr>
        <w:t xml:space="preserve"> Program Studi</w:t>
      </w:r>
      <w:r w:rsidRPr="00576144">
        <w:t xml:space="preserve"> adalah pengurus HMJ</w:t>
      </w:r>
      <w:r w:rsidR="00D07A95" w:rsidRPr="00576144">
        <w:rPr>
          <w:lang w:val="id-ID"/>
        </w:rPr>
        <w:t>/</w:t>
      </w:r>
      <w:r w:rsidRPr="00576144">
        <w:t>HMP</w:t>
      </w:r>
      <w:r w:rsidR="00D07A95" w:rsidRPr="00576144">
        <w:rPr>
          <w:lang w:val="id-ID"/>
        </w:rPr>
        <w:t>S</w:t>
      </w:r>
      <w:r w:rsidRPr="00576144">
        <w:t xml:space="preserve"> dan Perwakilan Kelas.</w:t>
      </w:r>
    </w:p>
    <w:p w:rsidR="00741636" w:rsidRPr="00576144" w:rsidRDefault="00741636" w:rsidP="000F6742">
      <w:pPr>
        <w:numPr>
          <w:ilvl w:val="0"/>
          <w:numId w:val="43"/>
        </w:numPr>
        <w:ind w:left="426" w:hanging="426"/>
        <w:jc w:val="both"/>
      </w:pPr>
      <w:r w:rsidRPr="00576144">
        <w:t>Musyawarah Mahasiswa Jurusan</w:t>
      </w:r>
      <w:r w:rsidR="00D07A95" w:rsidRPr="00576144">
        <w:rPr>
          <w:lang w:val="id-ID"/>
        </w:rPr>
        <w:t>/</w:t>
      </w:r>
      <w:r w:rsidR="00D07A95" w:rsidRPr="00576144">
        <w:rPr>
          <w:bCs/>
          <w:lang w:val="id-ID"/>
        </w:rPr>
        <w:t xml:space="preserve"> Program Studi</w:t>
      </w:r>
      <w:r w:rsidRPr="00576144">
        <w:t xml:space="preserve"> berfungsi untuk :</w:t>
      </w:r>
    </w:p>
    <w:p w:rsidR="00741636" w:rsidRPr="00576144" w:rsidRDefault="00741636" w:rsidP="000F6742">
      <w:pPr>
        <w:numPr>
          <w:ilvl w:val="0"/>
          <w:numId w:val="44"/>
        </w:numPr>
        <w:jc w:val="both"/>
      </w:pPr>
      <w:r w:rsidRPr="00576144">
        <w:t xml:space="preserve"> Mengesahkan laporan pertanggun</w:t>
      </w:r>
      <w:r w:rsidR="00D07A95" w:rsidRPr="00576144">
        <w:t>gjawaban (LPJ) pengurus HMJ</w:t>
      </w:r>
      <w:r w:rsidR="00D07A95" w:rsidRPr="00576144">
        <w:rPr>
          <w:lang w:val="id-ID"/>
        </w:rPr>
        <w:t>/</w:t>
      </w:r>
      <w:r w:rsidRPr="00576144">
        <w:t>HMP</w:t>
      </w:r>
      <w:r w:rsidR="00D07A95" w:rsidRPr="00576144">
        <w:rPr>
          <w:lang w:val="id-ID"/>
        </w:rPr>
        <w:t>S</w:t>
      </w:r>
      <w:r w:rsidRPr="00576144">
        <w:t>.</w:t>
      </w:r>
    </w:p>
    <w:p w:rsidR="00741636" w:rsidRPr="00576144" w:rsidRDefault="00741636" w:rsidP="000F6742">
      <w:pPr>
        <w:numPr>
          <w:ilvl w:val="0"/>
          <w:numId w:val="44"/>
        </w:numPr>
        <w:jc w:val="both"/>
      </w:pPr>
      <w:r w:rsidRPr="00576144">
        <w:t xml:space="preserve"> Mengesahkan GBPU (Garis-Garis Besar Program Umum </w:t>
      </w:r>
      <w:r w:rsidR="002D36A7" w:rsidRPr="00576144">
        <w:t>HMJ</w:t>
      </w:r>
      <w:r w:rsidR="002D36A7" w:rsidRPr="00576144">
        <w:rPr>
          <w:lang w:val="id-ID"/>
        </w:rPr>
        <w:t>/</w:t>
      </w:r>
      <w:r w:rsidR="002D36A7" w:rsidRPr="00576144">
        <w:t>HMP</w:t>
      </w:r>
      <w:r w:rsidR="002D36A7" w:rsidRPr="00576144">
        <w:rPr>
          <w:lang w:val="id-ID"/>
        </w:rPr>
        <w:t>S</w:t>
      </w:r>
      <w:r w:rsidRPr="00576144">
        <w:t>).</w:t>
      </w:r>
    </w:p>
    <w:p w:rsidR="00741636" w:rsidRPr="00576144" w:rsidRDefault="00741636" w:rsidP="000F6742">
      <w:pPr>
        <w:numPr>
          <w:ilvl w:val="0"/>
          <w:numId w:val="44"/>
        </w:numPr>
        <w:jc w:val="both"/>
      </w:pPr>
      <w:r w:rsidRPr="00576144">
        <w:t xml:space="preserve"> Mengesahkan Anggaran Dasar dan Anggaran Rumah Tangga (AD/ART) Lembaga K</w:t>
      </w:r>
      <w:r w:rsidR="00D07A95" w:rsidRPr="00576144">
        <w:t>emahasiswaan di tingkat Jurusan</w:t>
      </w:r>
      <w:r w:rsidR="00D07A95" w:rsidRPr="00576144">
        <w:rPr>
          <w:lang w:val="id-ID"/>
        </w:rPr>
        <w:t>/</w:t>
      </w:r>
      <w:r w:rsidR="00D07A95" w:rsidRPr="00576144">
        <w:rPr>
          <w:bCs/>
          <w:lang w:val="id-ID"/>
        </w:rPr>
        <w:t xml:space="preserve"> Program Studi.</w:t>
      </w:r>
    </w:p>
    <w:p w:rsidR="00BF42D9" w:rsidRPr="00576144" w:rsidRDefault="00BF42D9" w:rsidP="00BF42D9">
      <w:pPr>
        <w:jc w:val="both"/>
      </w:pPr>
    </w:p>
    <w:p w:rsidR="00BF42D9" w:rsidRPr="00576144" w:rsidRDefault="00BF42D9" w:rsidP="00BF42D9">
      <w:pPr>
        <w:tabs>
          <w:tab w:val="left" w:pos="284"/>
          <w:tab w:val="left" w:pos="1843"/>
          <w:tab w:val="left" w:pos="3828"/>
        </w:tabs>
        <w:ind w:left="720" w:hanging="720"/>
        <w:jc w:val="center"/>
        <w:rPr>
          <w:b/>
        </w:rPr>
      </w:pPr>
      <w:r w:rsidRPr="00576144">
        <w:rPr>
          <w:b/>
        </w:rPr>
        <w:t>Bagian Keempat</w:t>
      </w:r>
    </w:p>
    <w:p w:rsidR="00BF42D9" w:rsidRPr="00576144" w:rsidRDefault="00BF42D9" w:rsidP="00BF42D9">
      <w:pPr>
        <w:tabs>
          <w:tab w:val="left" w:pos="284"/>
          <w:tab w:val="left" w:pos="1843"/>
          <w:tab w:val="left" w:pos="3828"/>
        </w:tabs>
        <w:spacing w:line="360" w:lineRule="auto"/>
        <w:ind w:left="720" w:hanging="720"/>
        <w:jc w:val="center"/>
        <w:rPr>
          <w:b/>
        </w:rPr>
      </w:pPr>
      <w:r w:rsidRPr="00576144">
        <w:rPr>
          <w:b/>
        </w:rPr>
        <w:t>Musyawarah Kerja Mahasiswa</w:t>
      </w:r>
    </w:p>
    <w:p w:rsidR="00BF42D9" w:rsidRPr="00576144" w:rsidRDefault="00BF42D9" w:rsidP="00BF42D9">
      <w:pPr>
        <w:tabs>
          <w:tab w:val="left" w:pos="284"/>
          <w:tab w:val="left" w:pos="1843"/>
          <w:tab w:val="left" w:pos="3828"/>
        </w:tabs>
        <w:spacing w:line="360" w:lineRule="auto"/>
        <w:ind w:left="720" w:hanging="720"/>
        <w:jc w:val="center"/>
        <w:rPr>
          <w:b/>
        </w:rPr>
      </w:pPr>
      <w:r w:rsidRPr="00576144">
        <w:rPr>
          <w:b/>
        </w:rPr>
        <w:t>Pasal 29</w:t>
      </w:r>
    </w:p>
    <w:p w:rsidR="00BF42D9" w:rsidRPr="00576144" w:rsidRDefault="001C06C6" w:rsidP="000F6742">
      <w:pPr>
        <w:numPr>
          <w:ilvl w:val="0"/>
          <w:numId w:val="45"/>
        </w:numPr>
        <w:ind w:left="426" w:hanging="426"/>
        <w:jc w:val="both"/>
      </w:pPr>
      <w:r w:rsidRPr="00576144">
        <w:t>Musyawarah Kerja Mahasiswa dapat dilaksanakan dalam bentuk persidangan dan rapat.</w:t>
      </w:r>
    </w:p>
    <w:p w:rsidR="001C06C6" w:rsidRPr="00576144" w:rsidRDefault="001C06C6" w:rsidP="000F6742">
      <w:pPr>
        <w:numPr>
          <w:ilvl w:val="0"/>
          <w:numId w:val="45"/>
        </w:numPr>
        <w:ind w:left="426" w:hanging="426"/>
        <w:jc w:val="both"/>
      </w:pPr>
      <w:r w:rsidRPr="00576144">
        <w:lastRenderedPageBreak/>
        <w:t>Musyawarah Kerja Mahasiswa dilaksanakan oleh SEMA-Institut.</w:t>
      </w:r>
    </w:p>
    <w:p w:rsidR="001C06C6" w:rsidRPr="00576144" w:rsidRDefault="001C06C6" w:rsidP="000F6742">
      <w:pPr>
        <w:numPr>
          <w:ilvl w:val="0"/>
          <w:numId w:val="45"/>
        </w:numPr>
        <w:ind w:left="426" w:hanging="426"/>
        <w:jc w:val="both"/>
      </w:pPr>
      <w:r w:rsidRPr="00576144">
        <w:t xml:space="preserve">Peserta Musyawarah Kerja Mahasiswa adalah perwakilan pengurus SEMA-I, DEMA-I, SEMA-F, DEMA-F, </w:t>
      </w:r>
      <w:r w:rsidR="002D36A7" w:rsidRPr="00576144">
        <w:t>HMJ</w:t>
      </w:r>
      <w:r w:rsidR="002D36A7" w:rsidRPr="00576144">
        <w:rPr>
          <w:lang w:val="id-ID"/>
        </w:rPr>
        <w:t>/</w:t>
      </w:r>
      <w:r w:rsidR="002D36A7" w:rsidRPr="00576144">
        <w:t>HMP</w:t>
      </w:r>
      <w:r w:rsidR="002D36A7" w:rsidRPr="00576144">
        <w:rPr>
          <w:lang w:val="id-ID"/>
        </w:rPr>
        <w:t>S</w:t>
      </w:r>
      <w:r w:rsidRPr="00576144">
        <w:t>, UKM dan UKK.</w:t>
      </w:r>
    </w:p>
    <w:p w:rsidR="001C06C6" w:rsidRPr="00576144" w:rsidRDefault="001C06C6" w:rsidP="000F6742">
      <w:pPr>
        <w:numPr>
          <w:ilvl w:val="0"/>
          <w:numId w:val="45"/>
        </w:numPr>
        <w:ind w:left="426" w:hanging="426"/>
        <w:jc w:val="both"/>
      </w:pPr>
      <w:r w:rsidRPr="00576144">
        <w:t>Ketentuan teknis Musyawarah Kerja Mahasiswa diatur dalam Anggaran Dasar dan Anggaran Rumah Tangga (AD/ART) Lembaga Kemahasiswaan baik di tingkat IAIN maupun Fakultas.</w:t>
      </w:r>
    </w:p>
    <w:p w:rsidR="001C06C6" w:rsidRPr="00576144" w:rsidRDefault="001C06C6" w:rsidP="000F6742">
      <w:pPr>
        <w:numPr>
          <w:ilvl w:val="0"/>
          <w:numId w:val="45"/>
        </w:numPr>
        <w:ind w:left="426" w:hanging="426"/>
        <w:jc w:val="both"/>
      </w:pPr>
      <w:r w:rsidRPr="00576144">
        <w:t>Musyawarah Kerja Mahasiswa membahas dan mengesahkan Garis-Garis Besar Program Kerja (GBPK).</w:t>
      </w:r>
    </w:p>
    <w:p w:rsidR="001C06C6" w:rsidRPr="00576144" w:rsidRDefault="001C06C6" w:rsidP="001C06C6">
      <w:pPr>
        <w:jc w:val="both"/>
      </w:pPr>
    </w:p>
    <w:p w:rsidR="001C06C6" w:rsidRPr="00576144" w:rsidRDefault="001C06C6" w:rsidP="001C06C6">
      <w:pPr>
        <w:tabs>
          <w:tab w:val="left" w:pos="284"/>
          <w:tab w:val="left" w:pos="1843"/>
          <w:tab w:val="left" w:pos="3828"/>
        </w:tabs>
        <w:ind w:left="720" w:hanging="720"/>
        <w:jc w:val="center"/>
        <w:rPr>
          <w:b/>
        </w:rPr>
      </w:pPr>
      <w:r w:rsidRPr="00576144">
        <w:rPr>
          <w:b/>
        </w:rPr>
        <w:t>Bagian Kelima</w:t>
      </w:r>
    </w:p>
    <w:p w:rsidR="001C06C6" w:rsidRPr="00576144" w:rsidRDefault="001C06C6" w:rsidP="001C06C6">
      <w:pPr>
        <w:tabs>
          <w:tab w:val="left" w:pos="284"/>
          <w:tab w:val="left" w:pos="1843"/>
          <w:tab w:val="left" w:pos="3828"/>
        </w:tabs>
        <w:spacing w:line="360" w:lineRule="auto"/>
        <w:ind w:left="720" w:hanging="720"/>
        <w:jc w:val="center"/>
        <w:rPr>
          <w:b/>
        </w:rPr>
      </w:pPr>
      <w:r w:rsidRPr="00576144">
        <w:rPr>
          <w:b/>
        </w:rPr>
        <w:t>Musyawarah Anggota UKM</w:t>
      </w:r>
    </w:p>
    <w:p w:rsidR="001C06C6" w:rsidRPr="00576144" w:rsidRDefault="001C06C6" w:rsidP="001C06C6">
      <w:pPr>
        <w:tabs>
          <w:tab w:val="left" w:pos="284"/>
          <w:tab w:val="left" w:pos="1843"/>
          <w:tab w:val="left" w:pos="3828"/>
        </w:tabs>
        <w:spacing w:line="360" w:lineRule="auto"/>
        <w:ind w:left="720" w:hanging="720"/>
        <w:jc w:val="center"/>
        <w:rPr>
          <w:b/>
        </w:rPr>
      </w:pPr>
      <w:r w:rsidRPr="00576144">
        <w:rPr>
          <w:b/>
        </w:rPr>
        <w:t>Pasal 30</w:t>
      </w:r>
    </w:p>
    <w:p w:rsidR="001C06C6" w:rsidRPr="00576144" w:rsidRDefault="001C06C6" w:rsidP="000F6742">
      <w:pPr>
        <w:numPr>
          <w:ilvl w:val="0"/>
          <w:numId w:val="46"/>
        </w:numPr>
        <w:ind w:left="426" w:hanging="426"/>
        <w:jc w:val="both"/>
      </w:pPr>
      <w:r w:rsidRPr="00576144">
        <w:t>Musyawarah Anggota UKM merupakan forum normatif tertinggi di tingkat UKM.</w:t>
      </w:r>
    </w:p>
    <w:p w:rsidR="001C06C6" w:rsidRPr="00576144" w:rsidRDefault="001C06C6" w:rsidP="000F6742">
      <w:pPr>
        <w:numPr>
          <w:ilvl w:val="0"/>
          <w:numId w:val="46"/>
        </w:numPr>
        <w:ind w:left="426" w:hanging="426"/>
        <w:jc w:val="both"/>
      </w:pPr>
      <w:r w:rsidRPr="00576144">
        <w:t xml:space="preserve">Musyawarah Anggota UKM dilaksanakan </w:t>
      </w:r>
      <w:r w:rsidR="008F71FF" w:rsidRPr="00576144">
        <w:t>satu tahun sekali.</w:t>
      </w:r>
    </w:p>
    <w:p w:rsidR="008F71FF" w:rsidRPr="00576144" w:rsidRDefault="008F71FF" w:rsidP="000F6742">
      <w:pPr>
        <w:numPr>
          <w:ilvl w:val="0"/>
          <w:numId w:val="46"/>
        </w:numPr>
        <w:ind w:left="426" w:hanging="426"/>
        <w:jc w:val="both"/>
      </w:pPr>
      <w:r w:rsidRPr="00576144">
        <w:t>Musyawarah Anggota UKM diikuti oleh anggota UKM.</w:t>
      </w:r>
    </w:p>
    <w:p w:rsidR="008F71FF" w:rsidRPr="00576144" w:rsidRDefault="008F71FF" w:rsidP="000F6742">
      <w:pPr>
        <w:numPr>
          <w:ilvl w:val="0"/>
          <w:numId w:val="46"/>
        </w:numPr>
        <w:ind w:left="426" w:hanging="426"/>
        <w:jc w:val="both"/>
      </w:pPr>
      <w:r w:rsidRPr="00576144">
        <w:t>Musyawarah Anggota UKM berfungsi untuk :</w:t>
      </w:r>
    </w:p>
    <w:p w:rsidR="008F71FF" w:rsidRPr="00576144" w:rsidRDefault="008F71FF" w:rsidP="000F6742">
      <w:pPr>
        <w:numPr>
          <w:ilvl w:val="0"/>
          <w:numId w:val="47"/>
        </w:numPr>
        <w:jc w:val="both"/>
      </w:pPr>
      <w:r w:rsidRPr="00576144">
        <w:t xml:space="preserve"> Membahas dan menetapkan tata tertib Musyawarah Anggota UKM.</w:t>
      </w:r>
    </w:p>
    <w:p w:rsidR="008F71FF" w:rsidRPr="00576144" w:rsidRDefault="008F71FF" w:rsidP="000F6742">
      <w:pPr>
        <w:numPr>
          <w:ilvl w:val="0"/>
          <w:numId w:val="47"/>
        </w:numPr>
        <w:jc w:val="both"/>
      </w:pPr>
      <w:r w:rsidRPr="00576144">
        <w:t xml:space="preserve"> Membahas dan mengesahkan Laporan Pertanggung Jawaban (LPJ) pengurus UKM.</w:t>
      </w:r>
    </w:p>
    <w:p w:rsidR="008F71FF" w:rsidRPr="00576144" w:rsidRDefault="008F71FF" w:rsidP="000F6742">
      <w:pPr>
        <w:numPr>
          <w:ilvl w:val="0"/>
          <w:numId w:val="47"/>
        </w:numPr>
        <w:jc w:val="both"/>
      </w:pPr>
      <w:r w:rsidRPr="00576144">
        <w:t xml:space="preserve"> Membahas dan mengesahkan Anggaran Dasar dan Anggaran Rumah Tangga (AD/ART) UKM.</w:t>
      </w:r>
    </w:p>
    <w:p w:rsidR="008F71FF" w:rsidRPr="00576144" w:rsidRDefault="008F71FF" w:rsidP="000F6742">
      <w:pPr>
        <w:numPr>
          <w:ilvl w:val="0"/>
          <w:numId w:val="47"/>
        </w:numPr>
        <w:jc w:val="both"/>
      </w:pPr>
      <w:r w:rsidRPr="00576144">
        <w:t xml:space="preserve"> Memilih Ketua UKM.</w:t>
      </w:r>
    </w:p>
    <w:p w:rsidR="008F71FF" w:rsidRPr="00576144" w:rsidRDefault="008F71FF" w:rsidP="000F6742">
      <w:pPr>
        <w:numPr>
          <w:ilvl w:val="0"/>
          <w:numId w:val="47"/>
        </w:numPr>
        <w:jc w:val="both"/>
      </w:pPr>
      <w:r w:rsidRPr="00576144">
        <w:t xml:space="preserve"> Merumuskan dan menetapkan rekomendasi musyawarah anggota.</w:t>
      </w:r>
    </w:p>
    <w:p w:rsidR="008F71FF" w:rsidRPr="00576144" w:rsidRDefault="008F71FF" w:rsidP="000F6742">
      <w:pPr>
        <w:numPr>
          <w:ilvl w:val="0"/>
          <w:numId w:val="47"/>
        </w:numPr>
        <w:jc w:val="both"/>
      </w:pPr>
      <w:r w:rsidRPr="00576144">
        <w:t xml:space="preserve"> Membahas dan menetapkan AD/ART Lembaga Kemahasiswaan di tingkat UKM.</w:t>
      </w:r>
    </w:p>
    <w:p w:rsidR="008F71FF" w:rsidRPr="00576144" w:rsidRDefault="008F71FF" w:rsidP="008F71FF">
      <w:pPr>
        <w:tabs>
          <w:tab w:val="left" w:pos="284"/>
          <w:tab w:val="left" w:pos="1843"/>
          <w:tab w:val="left" w:pos="3828"/>
        </w:tabs>
        <w:ind w:left="720" w:hanging="720"/>
        <w:jc w:val="center"/>
        <w:rPr>
          <w:b/>
        </w:rPr>
      </w:pPr>
      <w:r w:rsidRPr="00576144">
        <w:rPr>
          <w:b/>
        </w:rPr>
        <w:lastRenderedPageBreak/>
        <w:t>Bagian Keenam</w:t>
      </w:r>
    </w:p>
    <w:p w:rsidR="008F71FF" w:rsidRPr="00576144" w:rsidRDefault="008F71FF" w:rsidP="008F71FF">
      <w:pPr>
        <w:tabs>
          <w:tab w:val="left" w:pos="284"/>
          <w:tab w:val="left" w:pos="1843"/>
          <w:tab w:val="left" w:pos="3828"/>
        </w:tabs>
        <w:spacing w:line="360" w:lineRule="auto"/>
        <w:ind w:left="720" w:hanging="720"/>
        <w:jc w:val="center"/>
        <w:rPr>
          <w:b/>
        </w:rPr>
      </w:pPr>
      <w:r w:rsidRPr="00576144">
        <w:rPr>
          <w:b/>
        </w:rPr>
        <w:t>Musyawarah Anggota UKK</w:t>
      </w:r>
    </w:p>
    <w:p w:rsidR="008F71FF" w:rsidRPr="00576144" w:rsidRDefault="008F71FF" w:rsidP="008F71FF">
      <w:pPr>
        <w:tabs>
          <w:tab w:val="left" w:pos="284"/>
          <w:tab w:val="left" w:pos="1843"/>
          <w:tab w:val="left" w:pos="3828"/>
        </w:tabs>
        <w:spacing w:line="360" w:lineRule="auto"/>
        <w:ind w:left="720" w:hanging="720"/>
        <w:jc w:val="center"/>
        <w:rPr>
          <w:b/>
        </w:rPr>
      </w:pPr>
      <w:r w:rsidRPr="00576144">
        <w:rPr>
          <w:b/>
        </w:rPr>
        <w:t>Pasal 31</w:t>
      </w:r>
    </w:p>
    <w:p w:rsidR="008F71FF" w:rsidRPr="00576144" w:rsidRDefault="008F71FF" w:rsidP="000F6742">
      <w:pPr>
        <w:numPr>
          <w:ilvl w:val="0"/>
          <w:numId w:val="48"/>
        </w:numPr>
        <w:ind w:left="426" w:hanging="426"/>
        <w:jc w:val="both"/>
      </w:pPr>
      <w:r w:rsidRPr="00576144">
        <w:t>Musyawarah Anggota UKK merupakan forum normatif tertinggi bagi UKK di lingkungan IAIN</w:t>
      </w:r>
      <w:r w:rsidR="00D07A95" w:rsidRPr="00576144">
        <w:rPr>
          <w:lang w:val="id-ID"/>
        </w:rPr>
        <w:t xml:space="preserve"> Kendari</w:t>
      </w:r>
      <w:r w:rsidRPr="00576144">
        <w:t>.</w:t>
      </w:r>
    </w:p>
    <w:p w:rsidR="008F71FF" w:rsidRPr="00576144" w:rsidRDefault="008F71FF" w:rsidP="000F6742">
      <w:pPr>
        <w:numPr>
          <w:ilvl w:val="0"/>
          <w:numId w:val="48"/>
        </w:numPr>
        <w:ind w:left="426" w:hanging="426"/>
        <w:jc w:val="both"/>
      </w:pPr>
      <w:r w:rsidRPr="00576144">
        <w:t>Musyawarah Anggota UKK dilaksanakan satu tahun sekali.</w:t>
      </w:r>
    </w:p>
    <w:p w:rsidR="008F71FF" w:rsidRPr="00576144" w:rsidRDefault="008F71FF" w:rsidP="000F6742">
      <w:pPr>
        <w:numPr>
          <w:ilvl w:val="0"/>
          <w:numId w:val="48"/>
        </w:numPr>
        <w:ind w:left="426" w:hanging="426"/>
        <w:jc w:val="both"/>
      </w:pPr>
      <w:r w:rsidRPr="00576144">
        <w:t>Musyawarah Anggota UKK diikuti oleh anggota UKK di IAIN</w:t>
      </w:r>
      <w:r w:rsidR="00D07A95" w:rsidRPr="00576144">
        <w:rPr>
          <w:lang w:val="id-ID"/>
        </w:rPr>
        <w:t xml:space="preserve"> Kendari</w:t>
      </w:r>
      <w:r w:rsidRPr="00576144">
        <w:t>.</w:t>
      </w:r>
    </w:p>
    <w:p w:rsidR="007F49C2" w:rsidRPr="00576144" w:rsidRDefault="008F71FF" w:rsidP="000F6742">
      <w:pPr>
        <w:numPr>
          <w:ilvl w:val="0"/>
          <w:numId w:val="48"/>
        </w:numPr>
        <w:ind w:left="426" w:hanging="426"/>
        <w:jc w:val="both"/>
      </w:pPr>
      <w:r w:rsidRPr="00576144">
        <w:t>Musyawarah Anggota UKK berfungsi untuk :</w:t>
      </w:r>
    </w:p>
    <w:p w:rsidR="007F49C2" w:rsidRPr="00576144" w:rsidRDefault="002B5A8E" w:rsidP="000F6742">
      <w:pPr>
        <w:numPr>
          <w:ilvl w:val="0"/>
          <w:numId w:val="49"/>
        </w:numPr>
        <w:jc w:val="both"/>
      </w:pPr>
      <w:r w:rsidRPr="00576144">
        <w:t xml:space="preserve"> </w:t>
      </w:r>
      <w:r w:rsidR="007F49C2" w:rsidRPr="00576144">
        <w:t>Membahas dan menetapkan tata tertib Musyawarah Anggota UKK.</w:t>
      </w:r>
    </w:p>
    <w:p w:rsidR="007F49C2" w:rsidRPr="00576144" w:rsidRDefault="002B5A8E" w:rsidP="000F6742">
      <w:pPr>
        <w:numPr>
          <w:ilvl w:val="0"/>
          <w:numId w:val="49"/>
        </w:numPr>
        <w:jc w:val="both"/>
      </w:pPr>
      <w:r w:rsidRPr="00576144">
        <w:t xml:space="preserve"> </w:t>
      </w:r>
      <w:r w:rsidR="007F49C2" w:rsidRPr="00576144">
        <w:t>Membahas dan mengesahkan Laporan Pertanggung Jawaban (LPJ) pengurus UKK.</w:t>
      </w:r>
    </w:p>
    <w:p w:rsidR="007F49C2" w:rsidRPr="00576144" w:rsidRDefault="002B5A8E" w:rsidP="000F6742">
      <w:pPr>
        <w:numPr>
          <w:ilvl w:val="0"/>
          <w:numId w:val="49"/>
        </w:numPr>
        <w:jc w:val="both"/>
      </w:pPr>
      <w:r w:rsidRPr="00576144">
        <w:t xml:space="preserve"> </w:t>
      </w:r>
      <w:r w:rsidR="007F49C2" w:rsidRPr="00576144">
        <w:t>Membahas dan mengesahkan Anggaran Dasar dan Anggaran Rumah Tangga (AD/ART) UKK.</w:t>
      </w:r>
    </w:p>
    <w:p w:rsidR="007F49C2" w:rsidRPr="00576144" w:rsidRDefault="002B5A8E" w:rsidP="000F6742">
      <w:pPr>
        <w:numPr>
          <w:ilvl w:val="0"/>
          <w:numId w:val="49"/>
        </w:numPr>
        <w:jc w:val="both"/>
      </w:pPr>
      <w:r w:rsidRPr="00576144">
        <w:t xml:space="preserve"> </w:t>
      </w:r>
      <w:r w:rsidR="007F49C2" w:rsidRPr="00576144">
        <w:t>Memilih Ketua UKK di tingkat IAIN</w:t>
      </w:r>
      <w:r w:rsidR="00D07A95" w:rsidRPr="00576144">
        <w:rPr>
          <w:lang w:val="id-ID"/>
        </w:rPr>
        <w:t xml:space="preserve"> Kendari</w:t>
      </w:r>
      <w:r w:rsidR="007F49C2" w:rsidRPr="00576144">
        <w:t>.</w:t>
      </w:r>
    </w:p>
    <w:p w:rsidR="007F49C2" w:rsidRPr="00576144" w:rsidRDefault="002B5A8E" w:rsidP="000F6742">
      <w:pPr>
        <w:numPr>
          <w:ilvl w:val="0"/>
          <w:numId w:val="49"/>
        </w:numPr>
        <w:jc w:val="both"/>
      </w:pPr>
      <w:r w:rsidRPr="00576144">
        <w:t xml:space="preserve"> </w:t>
      </w:r>
      <w:r w:rsidR="007F49C2" w:rsidRPr="00576144">
        <w:t>Merumuskan dan menetapkan rekomendasi musyawarah anggota.</w:t>
      </w:r>
    </w:p>
    <w:p w:rsidR="007F49C2" w:rsidRPr="00576144" w:rsidRDefault="002B5A8E" w:rsidP="000F6742">
      <w:pPr>
        <w:numPr>
          <w:ilvl w:val="0"/>
          <w:numId w:val="49"/>
        </w:numPr>
        <w:jc w:val="both"/>
      </w:pPr>
      <w:r w:rsidRPr="00576144">
        <w:t xml:space="preserve"> </w:t>
      </w:r>
      <w:r w:rsidR="007F49C2" w:rsidRPr="00576144">
        <w:t>Membahas dan menetapkan AD/ART Lembaga Kemahasiswaan UKK di tingkat IAIN.</w:t>
      </w:r>
    </w:p>
    <w:p w:rsidR="007F49C2" w:rsidRPr="00576144" w:rsidRDefault="007F49C2" w:rsidP="007F49C2">
      <w:pPr>
        <w:jc w:val="both"/>
      </w:pPr>
    </w:p>
    <w:p w:rsidR="007F49C2" w:rsidRPr="00576144" w:rsidRDefault="007F49C2" w:rsidP="007F49C2">
      <w:pPr>
        <w:tabs>
          <w:tab w:val="left" w:pos="284"/>
          <w:tab w:val="left" w:pos="1843"/>
          <w:tab w:val="left" w:pos="3828"/>
        </w:tabs>
        <w:ind w:left="720" w:hanging="720"/>
        <w:jc w:val="center"/>
        <w:rPr>
          <w:b/>
        </w:rPr>
      </w:pPr>
      <w:r w:rsidRPr="00576144">
        <w:rPr>
          <w:b/>
        </w:rPr>
        <w:t>BAB IX</w:t>
      </w:r>
    </w:p>
    <w:p w:rsidR="007F49C2" w:rsidRPr="00576144" w:rsidRDefault="007F49C2" w:rsidP="007F49C2">
      <w:pPr>
        <w:tabs>
          <w:tab w:val="left" w:pos="284"/>
          <w:tab w:val="left" w:pos="1843"/>
          <w:tab w:val="left" w:pos="3828"/>
        </w:tabs>
        <w:spacing w:line="360" w:lineRule="auto"/>
        <w:ind w:left="720" w:hanging="720"/>
        <w:jc w:val="center"/>
        <w:rPr>
          <w:b/>
        </w:rPr>
      </w:pPr>
      <w:r w:rsidRPr="00576144">
        <w:rPr>
          <w:b/>
        </w:rPr>
        <w:t>KEPENGURUSAN DAN ANGGOTA</w:t>
      </w:r>
    </w:p>
    <w:p w:rsidR="007F49C2" w:rsidRPr="00576144" w:rsidRDefault="007F49C2" w:rsidP="007F49C2">
      <w:pPr>
        <w:tabs>
          <w:tab w:val="left" w:pos="284"/>
          <w:tab w:val="left" w:pos="1843"/>
          <w:tab w:val="left" w:pos="3828"/>
        </w:tabs>
        <w:spacing w:line="360" w:lineRule="auto"/>
        <w:ind w:left="720" w:hanging="720"/>
        <w:jc w:val="center"/>
        <w:rPr>
          <w:b/>
        </w:rPr>
      </w:pPr>
      <w:r w:rsidRPr="00576144">
        <w:rPr>
          <w:b/>
        </w:rPr>
        <w:t>Pasal 32</w:t>
      </w:r>
    </w:p>
    <w:p w:rsidR="007F49C2" w:rsidRPr="00576144" w:rsidRDefault="007F49C2" w:rsidP="000F6742">
      <w:pPr>
        <w:numPr>
          <w:ilvl w:val="0"/>
          <w:numId w:val="50"/>
        </w:numPr>
        <w:ind w:left="426" w:hanging="426"/>
        <w:jc w:val="both"/>
      </w:pPr>
      <w:r w:rsidRPr="00576144">
        <w:t xml:space="preserve">Masa bakti pengurus organisasi kemahasiswaan di lingkungan IAIN Kendari adalah satu tahun dan </w:t>
      </w:r>
      <w:r w:rsidR="00E43147">
        <w:rPr>
          <w:lang w:val="id-ID"/>
        </w:rPr>
        <w:t xml:space="preserve">dapat dipilih kembali untuk periode berikutnya dengan ketentuan tidak melebihi dari dua tahun berturut-turut. </w:t>
      </w:r>
    </w:p>
    <w:p w:rsidR="008F71FF" w:rsidRPr="00576144" w:rsidRDefault="007F49C2" w:rsidP="000F6742">
      <w:pPr>
        <w:numPr>
          <w:ilvl w:val="0"/>
          <w:numId w:val="50"/>
        </w:numPr>
        <w:ind w:left="426" w:hanging="426"/>
        <w:jc w:val="both"/>
      </w:pPr>
      <w:r w:rsidRPr="00576144">
        <w:t>Syarat-syarat ketua organisasi kemahasiswaan di lingkungan IAIN Kendari adalah sebagai berikut :</w:t>
      </w:r>
      <w:r w:rsidR="008F71FF" w:rsidRPr="00576144">
        <w:t xml:space="preserve"> </w:t>
      </w:r>
    </w:p>
    <w:p w:rsidR="002B5A8E" w:rsidRPr="00576144" w:rsidRDefault="002B5A8E" w:rsidP="000F6742">
      <w:pPr>
        <w:numPr>
          <w:ilvl w:val="0"/>
          <w:numId w:val="51"/>
        </w:numPr>
        <w:jc w:val="both"/>
      </w:pPr>
      <w:r w:rsidRPr="00576144">
        <w:lastRenderedPageBreak/>
        <w:t>Tercatat sebagai mahasiswa aktif yang dibuktikan dengan Kartu Tanda Mahasiswa (KTM).</w:t>
      </w:r>
    </w:p>
    <w:p w:rsidR="002B5A8E" w:rsidRPr="00E43147" w:rsidRDefault="002B5A8E" w:rsidP="000F6742">
      <w:pPr>
        <w:numPr>
          <w:ilvl w:val="0"/>
          <w:numId w:val="51"/>
        </w:numPr>
        <w:jc w:val="both"/>
      </w:pPr>
      <w:r w:rsidRPr="00576144">
        <w:t>Memiliki Indeks Prestasi Komulatif minimal 3,00</w:t>
      </w:r>
    </w:p>
    <w:p w:rsidR="00E43147" w:rsidRPr="00E43147" w:rsidRDefault="00E43147" w:rsidP="000F6742">
      <w:pPr>
        <w:numPr>
          <w:ilvl w:val="0"/>
          <w:numId w:val="51"/>
        </w:numPr>
        <w:jc w:val="both"/>
      </w:pPr>
      <w:r>
        <w:rPr>
          <w:lang w:val="id-ID"/>
        </w:rPr>
        <w:t>Khusus ketua Organisasi memiliki sertifikat minimal setingkat pendidikan Dasar Organisasi.</w:t>
      </w:r>
    </w:p>
    <w:p w:rsidR="00E43147" w:rsidRPr="00576144" w:rsidRDefault="00E43147" w:rsidP="000F6742">
      <w:pPr>
        <w:numPr>
          <w:ilvl w:val="0"/>
          <w:numId w:val="51"/>
        </w:numPr>
        <w:jc w:val="both"/>
      </w:pPr>
      <w:r>
        <w:rPr>
          <w:lang w:val="id-ID"/>
        </w:rPr>
        <w:t xml:space="preserve">Pengurus </w:t>
      </w:r>
      <w:r w:rsidR="00C54CA6">
        <w:rPr>
          <w:lang w:val="id-ID"/>
        </w:rPr>
        <w:t xml:space="preserve">lembaga </w:t>
      </w:r>
      <w:r>
        <w:rPr>
          <w:lang w:val="id-ID"/>
        </w:rPr>
        <w:t>Organisasi Kemahasiswaan</w:t>
      </w:r>
      <w:r w:rsidR="00C54CA6">
        <w:rPr>
          <w:lang w:val="id-ID"/>
        </w:rPr>
        <w:t xml:space="preserve"> adalah mereka yang telah mengikuti OPAK/PBAK yang dibuktikan dengan sertifikat</w:t>
      </w:r>
      <w:r>
        <w:rPr>
          <w:lang w:val="id-ID"/>
        </w:rPr>
        <w:t xml:space="preserve"> </w:t>
      </w:r>
    </w:p>
    <w:p w:rsidR="002B5A8E" w:rsidRPr="00576144" w:rsidRDefault="002B5A8E" w:rsidP="000F6742">
      <w:pPr>
        <w:numPr>
          <w:ilvl w:val="0"/>
          <w:numId w:val="51"/>
        </w:numPr>
        <w:jc w:val="both"/>
      </w:pPr>
      <w:r w:rsidRPr="00576144">
        <w:t>Lulus BTA/PPI.</w:t>
      </w:r>
    </w:p>
    <w:p w:rsidR="002B5A8E" w:rsidRPr="00576144" w:rsidRDefault="002B5A8E" w:rsidP="000F6742">
      <w:pPr>
        <w:numPr>
          <w:ilvl w:val="0"/>
          <w:numId w:val="51"/>
        </w:numPr>
        <w:jc w:val="both"/>
      </w:pPr>
      <w:r w:rsidRPr="00576144">
        <w:t>Tidak pernah mendapat sanksi akademik</w:t>
      </w:r>
    </w:p>
    <w:p w:rsidR="002B5A8E" w:rsidRPr="00576144" w:rsidRDefault="00C54CA6" w:rsidP="000F6742">
      <w:pPr>
        <w:numPr>
          <w:ilvl w:val="0"/>
          <w:numId w:val="51"/>
        </w:numPr>
        <w:jc w:val="both"/>
      </w:pPr>
      <w:r>
        <w:t xml:space="preserve">Bebas </w:t>
      </w:r>
      <w:r>
        <w:rPr>
          <w:lang w:val="id-ID"/>
        </w:rPr>
        <w:t>NAFSA dan Faham Radikalisme</w:t>
      </w:r>
    </w:p>
    <w:p w:rsidR="002B5A8E" w:rsidRPr="00576144" w:rsidRDefault="002B5A8E" w:rsidP="002B5A8E">
      <w:pPr>
        <w:ind w:left="786"/>
        <w:jc w:val="both"/>
      </w:pPr>
    </w:p>
    <w:p w:rsidR="002B5A8E" w:rsidRPr="00576144" w:rsidRDefault="002B5A8E" w:rsidP="002B5A8E">
      <w:pPr>
        <w:tabs>
          <w:tab w:val="left" w:pos="284"/>
          <w:tab w:val="left" w:pos="1843"/>
          <w:tab w:val="left" w:pos="3828"/>
        </w:tabs>
        <w:spacing w:line="360" w:lineRule="auto"/>
        <w:ind w:left="720" w:hanging="720"/>
        <w:jc w:val="center"/>
        <w:rPr>
          <w:b/>
        </w:rPr>
      </w:pPr>
      <w:r w:rsidRPr="00576144">
        <w:rPr>
          <w:b/>
        </w:rPr>
        <w:t>Pasal 33</w:t>
      </w:r>
    </w:p>
    <w:p w:rsidR="00C54CA6" w:rsidRPr="00C54CA6" w:rsidRDefault="00C54CA6" w:rsidP="00C54CA6">
      <w:pPr>
        <w:jc w:val="both"/>
        <w:rPr>
          <w:lang w:val="id-ID"/>
        </w:rPr>
      </w:pPr>
      <w:r>
        <w:rPr>
          <w:lang w:val="id-ID"/>
        </w:rPr>
        <w:t xml:space="preserve">Pedoman operasional pada tingkat </w:t>
      </w:r>
      <w:r w:rsidR="002B5A8E" w:rsidRPr="00576144">
        <w:t>organisasi kemahasiswaan diatur lebih lanjut dalam Anggaran Dasar dan Anggaran Ru</w:t>
      </w:r>
      <w:r>
        <w:t>mah Tangga (AD/ART) organisasi</w:t>
      </w:r>
      <w:r>
        <w:rPr>
          <w:lang w:val="id-ID"/>
        </w:rPr>
        <w:t xml:space="preserve"> ditingkat lembaga kemahasiswaan, terhadap hal-hal yang belum diatur pada pedoman ini akan diatur kemuadian. </w:t>
      </w:r>
    </w:p>
    <w:p w:rsidR="002B5A8E" w:rsidRPr="009F22F5" w:rsidRDefault="002B5A8E" w:rsidP="002B5A8E">
      <w:pPr>
        <w:jc w:val="both"/>
        <w:rPr>
          <w:rStyle w:val="SubtleEmphasis"/>
        </w:rPr>
      </w:pPr>
    </w:p>
    <w:p w:rsidR="002B5A8E" w:rsidRPr="00576144" w:rsidRDefault="002B5A8E" w:rsidP="002B5A8E">
      <w:pPr>
        <w:tabs>
          <w:tab w:val="left" w:pos="1701"/>
          <w:tab w:val="left" w:pos="1843"/>
          <w:tab w:val="left" w:pos="4678"/>
        </w:tabs>
        <w:ind w:left="2127" w:firstLine="992"/>
        <w:jc w:val="both"/>
      </w:pPr>
      <w:r w:rsidRPr="00576144">
        <w:t>Ditetapkan di</w:t>
      </w:r>
      <w:r w:rsidRPr="00576144">
        <w:tab/>
        <w:t>: Kendari</w:t>
      </w:r>
    </w:p>
    <w:p w:rsidR="002B5A8E" w:rsidRPr="00576144" w:rsidRDefault="002B5A8E" w:rsidP="002B5A8E">
      <w:pPr>
        <w:tabs>
          <w:tab w:val="left" w:pos="1701"/>
          <w:tab w:val="left" w:pos="1843"/>
          <w:tab w:val="left" w:pos="4678"/>
        </w:tabs>
        <w:spacing w:line="360" w:lineRule="auto"/>
        <w:ind w:left="2127" w:firstLine="992"/>
        <w:jc w:val="both"/>
      </w:pPr>
      <w:r w:rsidRPr="00576144">
        <w:t>Pada Tanggal</w:t>
      </w:r>
      <w:r w:rsidRPr="00576144">
        <w:tab/>
        <w:t xml:space="preserve">: </w:t>
      </w:r>
      <w:r w:rsidR="00DB1D5E">
        <w:t>25 Juli 2017</w:t>
      </w:r>
    </w:p>
    <w:p w:rsidR="002B5A8E" w:rsidRPr="00576144" w:rsidRDefault="002B5A8E" w:rsidP="002B5A8E">
      <w:pPr>
        <w:tabs>
          <w:tab w:val="left" w:pos="1701"/>
          <w:tab w:val="left" w:pos="1843"/>
          <w:tab w:val="left" w:pos="4820"/>
        </w:tabs>
        <w:ind w:left="2127" w:firstLine="992"/>
        <w:jc w:val="both"/>
      </w:pPr>
      <w:r w:rsidRPr="00576144">
        <w:t>Rektor</w:t>
      </w:r>
    </w:p>
    <w:p w:rsidR="002B5A8E" w:rsidRPr="00576144" w:rsidRDefault="002B5A8E" w:rsidP="002B5A8E">
      <w:pPr>
        <w:tabs>
          <w:tab w:val="left" w:pos="1701"/>
          <w:tab w:val="left" w:pos="1843"/>
          <w:tab w:val="left" w:pos="4820"/>
        </w:tabs>
        <w:ind w:left="2127" w:firstLine="992"/>
        <w:jc w:val="both"/>
      </w:pPr>
    </w:p>
    <w:p w:rsidR="002B5A8E" w:rsidRPr="00576144" w:rsidRDefault="002B5A8E" w:rsidP="002B5A8E">
      <w:pPr>
        <w:tabs>
          <w:tab w:val="left" w:pos="1701"/>
          <w:tab w:val="left" w:pos="1843"/>
          <w:tab w:val="left" w:pos="4820"/>
        </w:tabs>
        <w:ind w:left="2127" w:firstLine="992"/>
        <w:jc w:val="both"/>
      </w:pPr>
      <w:r w:rsidRPr="00576144">
        <w:t>Ttd</w:t>
      </w:r>
    </w:p>
    <w:p w:rsidR="002B5A8E" w:rsidRPr="00576144" w:rsidRDefault="002B5A8E" w:rsidP="002B5A8E">
      <w:pPr>
        <w:tabs>
          <w:tab w:val="left" w:pos="1701"/>
          <w:tab w:val="left" w:pos="1843"/>
          <w:tab w:val="left" w:pos="4820"/>
        </w:tabs>
        <w:ind w:left="2127" w:firstLine="992"/>
        <w:jc w:val="both"/>
      </w:pPr>
    </w:p>
    <w:p w:rsidR="002B5A8E" w:rsidRPr="00576144" w:rsidRDefault="002B5A8E" w:rsidP="002B5A8E">
      <w:pPr>
        <w:ind w:firstLine="3119"/>
        <w:jc w:val="both"/>
        <w:rPr>
          <w:b/>
        </w:rPr>
      </w:pPr>
      <w:r w:rsidRPr="00576144">
        <w:rPr>
          <w:b/>
        </w:rPr>
        <w:t>Nur Alim</w:t>
      </w:r>
    </w:p>
    <w:p w:rsidR="002B5A8E" w:rsidRPr="00576144" w:rsidRDefault="002B5A8E" w:rsidP="002B5A8E">
      <w:pPr>
        <w:ind w:firstLine="3119"/>
        <w:jc w:val="both"/>
        <w:rPr>
          <w:b/>
        </w:rPr>
      </w:pPr>
    </w:p>
    <w:p w:rsidR="002B5A8E" w:rsidRPr="00576144" w:rsidRDefault="002B5A8E" w:rsidP="002B5A8E">
      <w:pPr>
        <w:ind w:firstLine="3119"/>
        <w:jc w:val="both"/>
        <w:rPr>
          <w:b/>
        </w:rPr>
      </w:pPr>
    </w:p>
    <w:p w:rsidR="002B5A8E" w:rsidRPr="00576144" w:rsidRDefault="002B5A8E" w:rsidP="002B5A8E">
      <w:pPr>
        <w:ind w:firstLine="3119"/>
        <w:jc w:val="both"/>
        <w:rPr>
          <w:b/>
        </w:rPr>
      </w:pPr>
    </w:p>
    <w:p w:rsidR="002B5A8E" w:rsidRPr="00576144" w:rsidRDefault="002B5A8E" w:rsidP="002B5A8E">
      <w:pPr>
        <w:ind w:firstLine="3119"/>
        <w:jc w:val="both"/>
        <w:rPr>
          <w:b/>
        </w:rPr>
      </w:pPr>
    </w:p>
    <w:p w:rsidR="002B5A8E" w:rsidRPr="00576144" w:rsidRDefault="002B5A8E" w:rsidP="002B5A8E">
      <w:pPr>
        <w:ind w:firstLine="3119"/>
        <w:jc w:val="both"/>
        <w:rPr>
          <w:b/>
        </w:rPr>
      </w:pPr>
    </w:p>
    <w:p w:rsidR="00E11946" w:rsidRPr="00576144" w:rsidRDefault="00995071" w:rsidP="00E11946">
      <w:pPr>
        <w:ind w:left="360"/>
        <w:jc w:val="center"/>
        <w:rPr>
          <w:b/>
          <w:lang w:val="sv-SE"/>
        </w:rPr>
      </w:pPr>
      <w:r>
        <w:rPr>
          <w:noProof/>
        </w:rPr>
        <w:lastRenderedPageBreak/>
        <w:drawing>
          <wp:anchor distT="0" distB="0" distL="114300" distR="114300" simplePos="0" relativeHeight="251631616" behindDoc="0" locked="0" layoutInCell="1" allowOverlap="1">
            <wp:simplePos x="0" y="0"/>
            <wp:positionH relativeFrom="column">
              <wp:posOffset>-95885</wp:posOffset>
            </wp:positionH>
            <wp:positionV relativeFrom="paragraph">
              <wp:posOffset>8255</wp:posOffset>
            </wp:positionV>
            <wp:extent cx="502285" cy="476250"/>
            <wp:effectExtent l="19050" t="0" r="0" b="0"/>
            <wp:wrapNone/>
            <wp:docPr id="189" name="Picture 189" descr="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LOGO IAIN"/>
                    <pic:cNvPicPr>
                      <a:picLocks noChangeAspect="1" noChangeArrowheads="1"/>
                    </pic:cNvPicPr>
                  </pic:nvPicPr>
                  <pic:blipFill>
                    <a:blip r:embed="rId12" cstate="print"/>
                    <a:srcRect/>
                    <a:stretch>
                      <a:fillRect/>
                    </a:stretch>
                  </pic:blipFill>
                  <pic:spPr bwMode="auto">
                    <a:xfrm>
                      <a:off x="0" y="0"/>
                      <a:ext cx="502285" cy="476250"/>
                    </a:xfrm>
                    <a:prstGeom prst="rect">
                      <a:avLst/>
                    </a:prstGeom>
                    <a:noFill/>
                    <a:ln w="9525">
                      <a:noFill/>
                      <a:miter lim="800000"/>
                      <a:headEnd/>
                      <a:tailEnd/>
                    </a:ln>
                  </pic:spPr>
                </pic:pic>
              </a:graphicData>
            </a:graphic>
          </wp:anchor>
        </w:drawing>
      </w:r>
      <w:r w:rsidR="00E11946" w:rsidRPr="00576144">
        <w:rPr>
          <w:b/>
          <w:lang w:val="sv-SE"/>
        </w:rPr>
        <w:t xml:space="preserve">      KEMENTERIAN  AGAMA REPUBLIK INDONESIA</w:t>
      </w:r>
    </w:p>
    <w:p w:rsidR="00E11946" w:rsidRPr="00576144" w:rsidRDefault="00E11946" w:rsidP="00E11946">
      <w:pPr>
        <w:ind w:left="360"/>
        <w:jc w:val="center"/>
        <w:rPr>
          <w:b/>
        </w:rPr>
      </w:pPr>
      <w:r w:rsidRPr="00576144">
        <w:rPr>
          <w:b/>
          <w:lang w:val="sv-SE"/>
        </w:rPr>
        <w:t xml:space="preserve">      INSTITUT AGAMA ISLAM NEGERI </w:t>
      </w:r>
      <w:r w:rsidRPr="00576144">
        <w:rPr>
          <w:b/>
        </w:rPr>
        <w:t>KENDARI</w:t>
      </w:r>
    </w:p>
    <w:p w:rsidR="00E11946" w:rsidRPr="00576144" w:rsidRDefault="00E11946" w:rsidP="00E11946">
      <w:pPr>
        <w:ind w:left="360"/>
        <w:jc w:val="center"/>
      </w:pPr>
      <w:r w:rsidRPr="00576144">
        <w:t xml:space="preserve">       Jalan Sultan Qaimuddin  No. 17  Kota Kendari</w:t>
      </w:r>
    </w:p>
    <w:p w:rsidR="00E11946" w:rsidRPr="00576144" w:rsidRDefault="00E11946" w:rsidP="00E11946">
      <w:pPr>
        <w:ind w:left="360"/>
        <w:jc w:val="center"/>
      </w:pPr>
      <w:r w:rsidRPr="00576144">
        <w:t xml:space="preserve">      Telp. 0401 3193710 Fax. 0401 3193710 </w:t>
      </w:r>
    </w:p>
    <w:p w:rsidR="00E11946" w:rsidRPr="00576144" w:rsidRDefault="00E11946" w:rsidP="00E11946">
      <w:pPr>
        <w:pBdr>
          <w:bottom w:val="single" w:sz="6" w:space="1" w:color="auto"/>
        </w:pBdr>
        <w:jc w:val="center"/>
        <w:rPr>
          <w:lang w:val="sv-SE"/>
        </w:rPr>
      </w:pPr>
      <w:r w:rsidRPr="00576144">
        <w:rPr>
          <w:lang w:val="sv-SE"/>
        </w:rPr>
        <w:t xml:space="preserve">             Website : http ://iainkendari.ac.id</w:t>
      </w:r>
    </w:p>
    <w:p w:rsidR="00B96749" w:rsidRPr="00576144" w:rsidRDefault="00B96749" w:rsidP="004B0B44">
      <w:pPr>
        <w:pStyle w:val="ListParagraph"/>
        <w:spacing w:after="0" w:line="240" w:lineRule="auto"/>
        <w:ind w:left="0"/>
        <w:jc w:val="center"/>
        <w:rPr>
          <w:rFonts w:ascii="Times New Roman" w:hAnsi="Times New Roman"/>
          <w:b/>
          <w:sz w:val="24"/>
          <w:szCs w:val="24"/>
          <w:lang w:val="en-US"/>
        </w:rPr>
      </w:pPr>
    </w:p>
    <w:p w:rsidR="004B0B44" w:rsidRPr="00576144" w:rsidRDefault="004B0B44" w:rsidP="004B0B44">
      <w:pPr>
        <w:pStyle w:val="ListParagraph"/>
        <w:spacing w:after="0"/>
        <w:ind w:left="0"/>
        <w:jc w:val="center"/>
        <w:rPr>
          <w:rFonts w:ascii="Times New Roman" w:hAnsi="Times New Roman"/>
          <w:b/>
          <w:sz w:val="24"/>
          <w:szCs w:val="24"/>
        </w:rPr>
      </w:pPr>
      <w:r w:rsidRPr="00576144">
        <w:rPr>
          <w:rFonts w:ascii="Times New Roman" w:hAnsi="Times New Roman"/>
          <w:b/>
          <w:sz w:val="24"/>
          <w:szCs w:val="24"/>
        </w:rPr>
        <w:t>PERATURAN IAIN KENDARI</w:t>
      </w:r>
    </w:p>
    <w:p w:rsidR="004B0B44" w:rsidRPr="00576144" w:rsidRDefault="004B0B44" w:rsidP="004B0B44">
      <w:pPr>
        <w:pStyle w:val="ListParagraph"/>
        <w:spacing w:after="0" w:line="360" w:lineRule="auto"/>
        <w:ind w:left="0"/>
        <w:jc w:val="center"/>
        <w:rPr>
          <w:rFonts w:ascii="Times New Roman" w:hAnsi="Times New Roman"/>
          <w:b/>
          <w:sz w:val="24"/>
          <w:szCs w:val="24"/>
        </w:rPr>
      </w:pPr>
      <w:r w:rsidRPr="00576144">
        <w:rPr>
          <w:rFonts w:ascii="Times New Roman" w:hAnsi="Times New Roman"/>
          <w:b/>
          <w:sz w:val="24"/>
          <w:szCs w:val="24"/>
        </w:rPr>
        <w:t>Nomor</w:t>
      </w:r>
      <w:r w:rsidR="00B96749" w:rsidRPr="00576144">
        <w:rPr>
          <w:rFonts w:ascii="Times New Roman" w:hAnsi="Times New Roman"/>
          <w:b/>
          <w:sz w:val="24"/>
          <w:szCs w:val="24"/>
          <w:lang w:val="en-US"/>
        </w:rPr>
        <w:t xml:space="preserve"> </w:t>
      </w:r>
      <w:r w:rsidRPr="00576144">
        <w:rPr>
          <w:rFonts w:ascii="Times New Roman" w:hAnsi="Times New Roman"/>
          <w:b/>
          <w:sz w:val="24"/>
          <w:szCs w:val="24"/>
        </w:rPr>
        <w:t>:</w:t>
      </w:r>
      <w:r w:rsidR="00DB1D5E">
        <w:rPr>
          <w:rFonts w:ascii="Times New Roman" w:hAnsi="Times New Roman"/>
          <w:b/>
          <w:sz w:val="24"/>
          <w:szCs w:val="24"/>
          <w:lang w:val="en-US"/>
        </w:rPr>
        <w:t xml:space="preserve"> 0310.2 </w:t>
      </w:r>
      <w:r w:rsidRPr="00576144">
        <w:rPr>
          <w:rFonts w:ascii="Times New Roman" w:hAnsi="Times New Roman"/>
          <w:b/>
          <w:sz w:val="24"/>
          <w:szCs w:val="24"/>
        </w:rPr>
        <w:t>Tahun</w:t>
      </w:r>
      <w:r w:rsidR="003058EB" w:rsidRPr="00576144">
        <w:rPr>
          <w:rFonts w:ascii="Times New Roman" w:hAnsi="Times New Roman"/>
          <w:b/>
          <w:sz w:val="24"/>
          <w:szCs w:val="24"/>
        </w:rPr>
        <w:t xml:space="preserve"> 2017 </w:t>
      </w:r>
    </w:p>
    <w:p w:rsidR="004B0B44" w:rsidRPr="00576144" w:rsidRDefault="004B0B44" w:rsidP="004B0B44">
      <w:pPr>
        <w:pStyle w:val="ListParagraph"/>
        <w:spacing w:after="0" w:line="360" w:lineRule="auto"/>
        <w:ind w:left="0"/>
        <w:jc w:val="center"/>
        <w:rPr>
          <w:rFonts w:ascii="Times New Roman" w:hAnsi="Times New Roman"/>
          <w:b/>
          <w:sz w:val="24"/>
          <w:szCs w:val="24"/>
        </w:rPr>
      </w:pPr>
      <w:r w:rsidRPr="00576144">
        <w:rPr>
          <w:rFonts w:ascii="Times New Roman" w:hAnsi="Times New Roman"/>
          <w:b/>
          <w:sz w:val="24"/>
          <w:szCs w:val="24"/>
        </w:rPr>
        <w:t>Tentang</w:t>
      </w:r>
    </w:p>
    <w:p w:rsidR="004B0B44" w:rsidRPr="00576144" w:rsidRDefault="004B0B44" w:rsidP="004B0B44">
      <w:pPr>
        <w:pStyle w:val="ListParagraph"/>
        <w:spacing w:after="0" w:line="240" w:lineRule="auto"/>
        <w:ind w:left="0"/>
        <w:jc w:val="center"/>
        <w:rPr>
          <w:rFonts w:ascii="Times New Roman" w:hAnsi="Times New Roman"/>
          <w:b/>
          <w:sz w:val="24"/>
          <w:szCs w:val="24"/>
        </w:rPr>
      </w:pPr>
      <w:r w:rsidRPr="00576144">
        <w:rPr>
          <w:rFonts w:ascii="Times New Roman" w:hAnsi="Times New Roman"/>
          <w:b/>
          <w:sz w:val="24"/>
          <w:szCs w:val="24"/>
        </w:rPr>
        <w:t>KODE ETIK DAN TATA TERTIB</w:t>
      </w:r>
    </w:p>
    <w:p w:rsidR="004B0B44" w:rsidRPr="00576144" w:rsidRDefault="004B0B44" w:rsidP="004B0B44">
      <w:pPr>
        <w:pStyle w:val="ListParagraph"/>
        <w:spacing w:after="0" w:line="240" w:lineRule="auto"/>
        <w:ind w:left="0"/>
        <w:jc w:val="center"/>
        <w:rPr>
          <w:rFonts w:ascii="Times New Roman" w:hAnsi="Times New Roman"/>
          <w:b/>
          <w:sz w:val="24"/>
          <w:szCs w:val="24"/>
          <w:lang w:val="en-US"/>
        </w:rPr>
      </w:pPr>
      <w:r w:rsidRPr="00576144">
        <w:rPr>
          <w:rFonts w:ascii="Times New Roman" w:hAnsi="Times New Roman"/>
          <w:b/>
          <w:sz w:val="24"/>
          <w:szCs w:val="24"/>
        </w:rPr>
        <w:t>MAHASISWA IAIN KENDARI</w:t>
      </w:r>
    </w:p>
    <w:p w:rsidR="004B0B44" w:rsidRPr="00576144" w:rsidRDefault="004B0B44" w:rsidP="004B0B44">
      <w:pPr>
        <w:pStyle w:val="ListParagraph"/>
        <w:spacing w:after="0" w:line="240" w:lineRule="auto"/>
        <w:ind w:left="0"/>
        <w:jc w:val="center"/>
        <w:rPr>
          <w:rFonts w:ascii="Times New Roman" w:hAnsi="Times New Roman"/>
          <w:b/>
          <w:sz w:val="24"/>
          <w:szCs w:val="24"/>
          <w:lang w:val="en-US"/>
        </w:rPr>
      </w:pPr>
    </w:p>
    <w:p w:rsidR="004B0B44" w:rsidRPr="00576144" w:rsidRDefault="00D82C3D" w:rsidP="00D82C3D">
      <w:pPr>
        <w:jc w:val="both"/>
      </w:pPr>
      <w:r w:rsidRPr="00576144">
        <w:t>REKTOR IAIN KENDARI</w:t>
      </w:r>
    </w:p>
    <w:p w:rsidR="004B0B44" w:rsidRPr="00576144" w:rsidRDefault="004B0B44" w:rsidP="004B0B44">
      <w:pPr>
        <w:tabs>
          <w:tab w:val="left" w:pos="1418"/>
          <w:tab w:val="left" w:pos="1560"/>
        </w:tabs>
        <w:ind w:left="1985" w:hanging="1985"/>
        <w:jc w:val="both"/>
      </w:pPr>
      <w:r w:rsidRPr="00576144">
        <w:t>Menimbang</w:t>
      </w:r>
      <w:r w:rsidRPr="00576144">
        <w:tab/>
        <w:t>: 1. Bahwa dalam rangka optimalisasi upaya menjadikan mahasiswa berkep</w:t>
      </w:r>
      <w:r w:rsidR="00D82C3D" w:rsidRPr="00576144">
        <w:t xml:space="preserve">ribadian sesuai tuntunan agama </w:t>
      </w:r>
      <w:r w:rsidRPr="00576144">
        <w:t>i</w:t>
      </w:r>
      <w:r w:rsidR="00D82C3D" w:rsidRPr="00576144">
        <w:t>s</w:t>
      </w:r>
      <w:r w:rsidRPr="00576144">
        <w:t>lam dan citra insan akademis, dipandang perlu adanya Kode E</w:t>
      </w:r>
      <w:r w:rsidR="00D82C3D" w:rsidRPr="00576144">
        <w:t>tik dan Tata Tertib Mahasiswa I</w:t>
      </w:r>
      <w:r w:rsidRPr="00576144">
        <w:t>AIN Kendari.</w:t>
      </w:r>
    </w:p>
    <w:p w:rsidR="004B0B44" w:rsidRPr="00576144" w:rsidRDefault="004B0B44" w:rsidP="004B0B44">
      <w:pPr>
        <w:tabs>
          <w:tab w:val="left" w:pos="1560"/>
        </w:tabs>
        <w:ind w:left="1985" w:hanging="375"/>
        <w:jc w:val="both"/>
      </w:pPr>
      <w:r w:rsidRPr="00576144">
        <w:t>2. Bahwa untuk meng</w:t>
      </w:r>
      <w:r w:rsidR="00D82C3D" w:rsidRPr="00576144">
        <w:t>hindari sikap sikap mahasiswa I</w:t>
      </w:r>
      <w:r w:rsidRPr="00576144">
        <w:t>AIN Kendari yang tidak sesuai dengan tuntunan agama islam dan kepribadian bangsa Indonesia, perlu dibuat Kode E</w:t>
      </w:r>
      <w:r w:rsidR="00D82C3D" w:rsidRPr="00576144">
        <w:t>tik dan Tata Tertib Mahasiswa I</w:t>
      </w:r>
      <w:r w:rsidRPr="00576144">
        <w:t>AIN Kendari.</w:t>
      </w:r>
    </w:p>
    <w:p w:rsidR="004B0B44" w:rsidRDefault="004B0B44" w:rsidP="004B0B44">
      <w:pPr>
        <w:tabs>
          <w:tab w:val="left" w:pos="1560"/>
        </w:tabs>
        <w:ind w:left="1985" w:hanging="375"/>
        <w:jc w:val="both"/>
        <w:rPr>
          <w:lang w:val="id-ID"/>
        </w:rPr>
      </w:pPr>
      <w:r w:rsidRPr="00576144">
        <w:t xml:space="preserve">3.   </w:t>
      </w:r>
      <w:r w:rsidR="00D82C3D" w:rsidRPr="00576144">
        <w:t>Bahwa Kode Etik Mahasiswa I</w:t>
      </w:r>
      <w:r w:rsidRPr="00576144">
        <w:t>AIN Kendari dipandang perlu disesuaikan dengan perkembangan yang ada, sehingga perlu dilakukan penyempurnaan dalam berbagai hal.</w:t>
      </w:r>
    </w:p>
    <w:p w:rsidR="009C19AB" w:rsidRDefault="009C19AB" w:rsidP="004B0B44">
      <w:pPr>
        <w:tabs>
          <w:tab w:val="left" w:pos="1560"/>
        </w:tabs>
        <w:ind w:left="1985" w:hanging="375"/>
        <w:jc w:val="both"/>
        <w:rPr>
          <w:lang w:val="id-ID"/>
        </w:rPr>
      </w:pPr>
    </w:p>
    <w:p w:rsidR="009C19AB" w:rsidRPr="009C19AB" w:rsidRDefault="009C19AB" w:rsidP="004B0B44">
      <w:pPr>
        <w:tabs>
          <w:tab w:val="left" w:pos="1560"/>
        </w:tabs>
        <w:ind w:left="1985" w:hanging="375"/>
        <w:jc w:val="both"/>
        <w:rPr>
          <w:lang w:val="id-ID"/>
        </w:rPr>
      </w:pPr>
    </w:p>
    <w:p w:rsidR="00366B50" w:rsidRDefault="00366B50" w:rsidP="00366B50">
      <w:pPr>
        <w:tabs>
          <w:tab w:val="left" w:pos="1418"/>
          <w:tab w:val="left" w:pos="1560"/>
        </w:tabs>
        <w:ind w:left="1985" w:hanging="1985"/>
        <w:jc w:val="both"/>
        <w:rPr>
          <w:lang w:val="id-ID"/>
        </w:rPr>
      </w:pPr>
      <w:r>
        <w:lastRenderedPageBreak/>
        <w:t>Mengingat</w:t>
      </w:r>
      <w:r>
        <w:tab/>
        <w:t xml:space="preserve">: </w:t>
      </w:r>
      <w:r>
        <w:rPr>
          <w:lang w:val="id-ID"/>
        </w:rPr>
        <w:t xml:space="preserve">1.  </w:t>
      </w:r>
      <w:r w:rsidR="009234D9" w:rsidRPr="00576144">
        <w:t>Undang-undang Nomor 20 Tahun 2003 tentang sistem Pendidikan Nasional;</w:t>
      </w:r>
    </w:p>
    <w:p w:rsidR="00366B50" w:rsidRPr="00366B50" w:rsidRDefault="00366B50" w:rsidP="00366B50">
      <w:pPr>
        <w:tabs>
          <w:tab w:val="left" w:pos="1418"/>
          <w:tab w:val="left" w:pos="1985"/>
        </w:tabs>
        <w:ind w:left="1985" w:hanging="425"/>
        <w:jc w:val="both"/>
      </w:pPr>
      <w:r>
        <w:rPr>
          <w:lang w:val="id-ID"/>
        </w:rPr>
        <w:t xml:space="preserve">2.   </w:t>
      </w:r>
      <w:r w:rsidR="009234D9" w:rsidRPr="00576144">
        <w:t>Undang-undang Nomor 12 tahun 2012 tentang Pendidikan Tinggi;</w:t>
      </w:r>
      <w:r w:rsidRPr="00366B50">
        <w:rPr>
          <w:lang w:val="id-ID"/>
        </w:rPr>
        <w:t xml:space="preserve"> </w:t>
      </w:r>
    </w:p>
    <w:p w:rsidR="00366B50" w:rsidRPr="00366B50" w:rsidRDefault="009234D9" w:rsidP="000F6742">
      <w:pPr>
        <w:numPr>
          <w:ilvl w:val="0"/>
          <w:numId w:val="2"/>
        </w:numPr>
        <w:ind w:left="1985" w:hanging="425"/>
        <w:jc w:val="both"/>
      </w:pPr>
      <w:r w:rsidRPr="00576144">
        <w:t>Peraturan Pemerintah Nomor 1</w:t>
      </w:r>
      <w:r w:rsidRPr="00366B50">
        <w:rPr>
          <w:lang w:val="id-ID"/>
        </w:rPr>
        <w:t>9</w:t>
      </w:r>
      <w:r w:rsidRPr="00576144">
        <w:t xml:space="preserve"> Tahun 2005 tentang Standar Nasional Pendidikan;</w:t>
      </w:r>
    </w:p>
    <w:p w:rsidR="009234D9" w:rsidRPr="00576144" w:rsidRDefault="009234D9" w:rsidP="000F6742">
      <w:pPr>
        <w:numPr>
          <w:ilvl w:val="0"/>
          <w:numId w:val="2"/>
        </w:numPr>
        <w:tabs>
          <w:tab w:val="left" w:pos="1418"/>
          <w:tab w:val="left" w:pos="1560"/>
        </w:tabs>
        <w:ind w:left="1985" w:hanging="375"/>
        <w:jc w:val="both"/>
      </w:pPr>
      <w:r w:rsidRPr="00576144">
        <w:t xml:space="preserve">Peraturan Pemerintah Nomor </w:t>
      </w:r>
      <w:r w:rsidRPr="00366B50">
        <w:rPr>
          <w:lang w:val="id-ID"/>
        </w:rPr>
        <w:t>4</w:t>
      </w:r>
      <w:r w:rsidRPr="00576144">
        <w:t xml:space="preserve"> Tahun 20</w:t>
      </w:r>
      <w:r w:rsidRPr="00366B50">
        <w:rPr>
          <w:lang w:val="id-ID"/>
        </w:rPr>
        <w:t>14</w:t>
      </w:r>
      <w:r w:rsidRPr="00576144">
        <w:t xml:space="preserve"> tentang</w:t>
      </w:r>
      <w:r w:rsidRPr="00366B50">
        <w:rPr>
          <w:lang w:val="id-ID"/>
        </w:rPr>
        <w:t xml:space="preserve"> Penyelenggaraan Pendidikan Tinggi dan Pengelolaan Perguruan Tinggi</w:t>
      </w:r>
    </w:p>
    <w:p w:rsidR="009234D9" w:rsidRPr="00576144" w:rsidRDefault="009234D9" w:rsidP="000F6742">
      <w:pPr>
        <w:numPr>
          <w:ilvl w:val="0"/>
          <w:numId w:val="2"/>
        </w:numPr>
        <w:tabs>
          <w:tab w:val="left" w:pos="0"/>
        </w:tabs>
        <w:ind w:left="1985" w:hanging="375"/>
        <w:jc w:val="both"/>
      </w:pPr>
      <w:r w:rsidRPr="00576144">
        <w:t>Peraturan P</w:t>
      </w:r>
      <w:r w:rsidRPr="00576144">
        <w:rPr>
          <w:lang w:val="id-ID"/>
        </w:rPr>
        <w:t>residen</w:t>
      </w:r>
      <w:r w:rsidRPr="00576144">
        <w:t xml:space="preserve"> Nomor 1</w:t>
      </w:r>
      <w:r w:rsidRPr="00576144">
        <w:rPr>
          <w:lang w:val="id-ID"/>
        </w:rPr>
        <w:t>45</w:t>
      </w:r>
      <w:r w:rsidRPr="00576144">
        <w:t xml:space="preserve"> Tahun 20</w:t>
      </w:r>
      <w:r w:rsidRPr="00576144">
        <w:rPr>
          <w:lang w:val="id-ID"/>
        </w:rPr>
        <w:t>14</w:t>
      </w:r>
      <w:r w:rsidRPr="00576144">
        <w:t xml:space="preserve"> tentang</w:t>
      </w:r>
      <w:r w:rsidRPr="00576144">
        <w:rPr>
          <w:lang w:val="id-ID"/>
        </w:rPr>
        <w:t xml:space="preserve"> Perubahan Sekolah Tinggi Agama Islam Negeri Kendari menjadi Institut Agama Islam Negeri Kendari.</w:t>
      </w:r>
    </w:p>
    <w:p w:rsidR="009234D9" w:rsidRPr="00576144" w:rsidRDefault="009234D9" w:rsidP="000F6742">
      <w:pPr>
        <w:numPr>
          <w:ilvl w:val="0"/>
          <w:numId w:val="2"/>
        </w:numPr>
        <w:tabs>
          <w:tab w:val="left" w:pos="0"/>
        </w:tabs>
        <w:ind w:left="1985" w:hanging="375"/>
        <w:jc w:val="both"/>
      </w:pPr>
      <w:r w:rsidRPr="00576144">
        <w:t>Peraturan Menteri Agama Nomor 9 Tahun 2015 tentang Organisasi dan Tata Kerja (Ortaker) IAIN Kendari.</w:t>
      </w:r>
    </w:p>
    <w:p w:rsidR="009234D9" w:rsidRPr="00576144" w:rsidRDefault="009234D9" w:rsidP="000F6742">
      <w:pPr>
        <w:numPr>
          <w:ilvl w:val="0"/>
          <w:numId w:val="2"/>
        </w:numPr>
        <w:tabs>
          <w:tab w:val="left" w:pos="0"/>
          <w:tab w:val="left" w:pos="709"/>
        </w:tabs>
        <w:ind w:left="1985" w:hanging="375"/>
        <w:jc w:val="both"/>
      </w:pPr>
      <w:r w:rsidRPr="00576144">
        <w:t xml:space="preserve">Peraturan Menteri Agama Nomor </w:t>
      </w:r>
      <w:r w:rsidRPr="00576144">
        <w:rPr>
          <w:lang w:val="id-ID"/>
        </w:rPr>
        <w:t>7</w:t>
      </w:r>
      <w:r w:rsidRPr="00576144">
        <w:t xml:space="preserve"> Tahun 201</w:t>
      </w:r>
      <w:r w:rsidRPr="00576144">
        <w:rPr>
          <w:lang w:val="id-ID"/>
        </w:rPr>
        <w:t>7</w:t>
      </w:r>
      <w:r w:rsidRPr="00576144">
        <w:t xml:space="preserve"> tentang </w:t>
      </w:r>
      <w:r w:rsidRPr="00576144">
        <w:rPr>
          <w:lang w:val="id-ID"/>
        </w:rPr>
        <w:t>Statuta IAIN</w:t>
      </w:r>
      <w:r w:rsidRPr="00576144">
        <w:t xml:space="preserve"> Kendari.</w:t>
      </w:r>
    </w:p>
    <w:p w:rsidR="009234D9" w:rsidRPr="00576144" w:rsidRDefault="00366B50" w:rsidP="000F6742">
      <w:pPr>
        <w:numPr>
          <w:ilvl w:val="0"/>
          <w:numId w:val="2"/>
        </w:numPr>
        <w:tabs>
          <w:tab w:val="left" w:pos="0"/>
          <w:tab w:val="left" w:pos="709"/>
        </w:tabs>
        <w:ind w:left="1985" w:hanging="375"/>
        <w:jc w:val="both"/>
      </w:pPr>
      <w:r w:rsidRPr="00366B50">
        <w:rPr>
          <w:lang w:val="id-ID"/>
        </w:rPr>
        <w:t xml:space="preserve"> </w:t>
      </w:r>
      <w:r w:rsidR="009234D9" w:rsidRPr="00576144">
        <w:t>Keputusan Direktur Jenderal Pendidikan Islam Kementerian Agama RI Nomor</w:t>
      </w:r>
      <w:r w:rsidR="009234D9" w:rsidRPr="00366B50">
        <w:rPr>
          <w:lang w:val="id-ID"/>
        </w:rPr>
        <w:t xml:space="preserve"> 4961 </w:t>
      </w:r>
      <w:r w:rsidR="009234D9" w:rsidRPr="00576144">
        <w:t>Tahun 201</w:t>
      </w:r>
      <w:r w:rsidR="009234D9" w:rsidRPr="00366B50">
        <w:rPr>
          <w:lang w:val="id-ID"/>
        </w:rPr>
        <w:t>6</w:t>
      </w:r>
      <w:r w:rsidR="009234D9" w:rsidRPr="00576144">
        <w:t xml:space="preserve"> tentang Penetapan Pedoman Umum Organisasi Kemahasiswaan Perguruan Tinggi Agama Islam.</w:t>
      </w:r>
    </w:p>
    <w:p w:rsidR="009234D9" w:rsidRPr="00366B50" w:rsidRDefault="009234D9" w:rsidP="008E301A">
      <w:pPr>
        <w:pStyle w:val="ListParagraph"/>
        <w:tabs>
          <w:tab w:val="left" w:pos="1418"/>
          <w:tab w:val="left" w:pos="1560"/>
        </w:tabs>
        <w:spacing w:after="0" w:line="240" w:lineRule="auto"/>
        <w:jc w:val="both"/>
        <w:rPr>
          <w:rFonts w:ascii="Times New Roman" w:hAnsi="Times New Roman"/>
          <w:sz w:val="24"/>
          <w:szCs w:val="24"/>
          <w:lang w:val="en-US"/>
        </w:rPr>
      </w:pPr>
    </w:p>
    <w:p w:rsidR="000861BD" w:rsidRPr="00576144" w:rsidRDefault="000861BD" w:rsidP="000861BD">
      <w:pPr>
        <w:tabs>
          <w:tab w:val="left" w:pos="1418"/>
          <w:tab w:val="left" w:pos="1560"/>
          <w:tab w:val="left" w:pos="1843"/>
          <w:tab w:val="left" w:pos="2127"/>
        </w:tabs>
        <w:ind w:left="2268" w:hanging="2268"/>
        <w:jc w:val="both"/>
        <w:rPr>
          <w:lang w:val="id-ID"/>
        </w:rPr>
      </w:pPr>
      <w:r w:rsidRPr="00576144">
        <w:rPr>
          <w:lang w:val="id-ID"/>
        </w:rPr>
        <w:t xml:space="preserve">Memperhatikan : </w:t>
      </w:r>
      <w:r w:rsidRPr="00576144">
        <w:rPr>
          <w:lang w:val="id-ID"/>
        </w:rPr>
        <w:tab/>
        <w:t>1</w:t>
      </w:r>
      <w:r w:rsidR="00D82C3D" w:rsidRPr="00576144">
        <w:rPr>
          <w:lang w:val="id-ID"/>
        </w:rPr>
        <w:t xml:space="preserve">. </w:t>
      </w:r>
      <w:r w:rsidR="00D82C3D" w:rsidRPr="00576144">
        <w:rPr>
          <w:lang w:val="id-ID"/>
        </w:rPr>
        <w:tab/>
      </w:r>
      <w:r w:rsidR="00D82C3D" w:rsidRPr="00576144">
        <w:rPr>
          <w:lang w:val="id-ID"/>
        </w:rPr>
        <w:tab/>
        <w:t>Kesepakatan antara Pimpinan I</w:t>
      </w:r>
      <w:r w:rsidRPr="00576144">
        <w:rPr>
          <w:lang w:val="id-ID"/>
        </w:rPr>
        <w:t>AIN Kendari dengan p</w:t>
      </w:r>
      <w:r w:rsidR="00D82C3D" w:rsidRPr="00576144">
        <w:rPr>
          <w:lang w:val="id-ID"/>
        </w:rPr>
        <w:t>engurus Lembaga Kemahasiswaan I</w:t>
      </w:r>
      <w:r w:rsidRPr="00576144">
        <w:rPr>
          <w:lang w:val="id-ID"/>
        </w:rPr>
        <w:t>AIN Kendari pada tanggal     dan         tentang pokok pokok pikiran yang tertuang dalam konsep Kode E</w:t>
      </w:r>
      <w:r w:rsidR="00D82C3D" w:rsidRPr="00576144">
        <w:rPr>
          <w:lang w:val="id-ID"/>
        </w:rPr>
        <w:t>tik dan Tata Tertib Mahasiswa I</w:t>
      </w:r>
      <w:r w:rsidRPr="00576144">
        <w:rPr>
          <w:lang w:val="id-ID"/>
        </w:rPr>
        <w:t>AIN Kendari.</w:t>
      </w:r>
    </w:p>
    <w:p w:rsidR="000861BD" w:rsidRPr="00576144" w:rsidRDefault="000861BD" w:rsidP="000861BD">
      <w:pPr>
        <w:tabs>
          <w:tab w:val="left" w:pos="1418"/>
          <w:tab w:val="left" w:pos="1560"/>
          <w:tab w:val="left" w:pos="1843"/>
          <w:tab w:val="left" w:pos="2268"/>
        </w:tabs>
        <w:ind w:left="2268" w:hanging="2268"/>
        <w:jc w:val="both"/>
      </w:pPr>
      <w:r w:rsidRPr="00576144">
        <w:rPr>
          <w:lang w:val="id-ID"/>
        </w:rPr>
        <w:tab/>
      </w:r>
      <w:r w:rsidRPr="00576144">
        <w:rPr>
          <w:lang w:val="id-ID"/>
        </w:rPr>
        <w:tab/>
        <w:t xml:space="preserve">  </w:t>
      </w:r>
      <w:r w:rsidRPr="00576144">
        <w:rPr>
          <w:lang w:val="id-ID"/>
        </w:rPr>
        <w:tab/>
      </w:r>
      <w:r w:rsidRPr="00576144">
        <w:t xml:space="preserve">2 </w:t>
      </w:r>
    </w:p>
    <w:p w:rsidR="000861BD" w:rsidRPr="00576144" w:rsidRDefault="000861BD" w:rsidP="000861BD">
      <w:pPr>
        <w:tabs>
          <w:tab w:val="left" w:pos="1418"/>
          <w:tab w:val="left" w:pos="1560"/>
          <w:tab w:val="left" w:pos="2127"/>
        </w:tabs>
        <w:ind w:left="2127" w:hanging="2127"/>
        <w:jc w:val="center"/>
      </w:pPr>
    </w:p>
    <w:p w:rsidR="003957F0" w:rsidRPr="00576144" w:rsidRDefault="003957F0" w:rsidP="003957F0">
      <w:pPr>
        <w:tabs>
          <w:tab w:val="left" w:pos="1418"/>
          <w:tab w:val="left" w:pos="1560"/>
          <w:tab w:val="left" w:pos="2127"/>
        </w:tabs>
        <w:spacing w:line="360" w:lineRule="auto"/>
        <w:ind w:left="2127" w:hanging="2127"/>
        <w:jc w:val="center"/>
        <w:rPr>
          <w:b/>
        </w:rPr>
      </w:pPr>
      <w:r w:rsidRPr="00576144">
        <w:rPr>
          <w:b/>
        </w:rPr>
        <w:t>MEMUTUSKAN</w:t>
      </w:r>
    </w:p>
    <w:p w:rsidR="003957F0" w:rsidRPr="00576144" w:rsidRDefault="003957F0" w:rsidP="003957F0">
      <w:pPr>
        <w:pStyle w:val="ListParagraph"/>
        <w:tabs>
          <w:tab w:val="left" w:pos="1560"/>
        </w:tabs>
        <w:spacing w:after="0" w:line="240" w:lineRule="auto"/>
        <w:ind w:left="1843" w:hanging="1843"/>
        <w:jc w:val="both"/>
        <w:rPr>
          <w:rFonts w:ascii="Times New Roman" w:hAnsi="Times New Roman"/>
          <w:sz w:val="24"/>
          <w:szCs w:val="24"/>
          <w:lang w:val="en-US"/>
        </w:rPr>
      </w:pPr>
      <w:r w:rsidRPr="00576144">
        <w:rPr>
          <w:rFonts w:ascii="Times New Roman" w:hAnsi="Times New Roman"/>
          <w:sz w:val="24"/>
          <w:szCs w:val="24"/>
        </w:rPr>
        <w:t>Menetapkan</w:t>
      </w:r>
      <w:r w:rsidRPr="00576144">
        <w:rPr>
          <w:rFonts w:ascii="Times New Roman" w:hAnsi="Times New Roman"/>
          <w:sz w:val="24"/>
          <w:szCs w:val="24"/>
        </w:rPr>
        <w:tab/>
        <w:t>:</w:t>
      </w:r>
      <w:r w:rsidRPr="00576144">
        <w:rPr>
          <w:rFonts w:ascii="Times New Roman" w:hAnsi="Times New Roman"/>
          <w:sz w:val="24"/>
          <w:szCs w:val="24"/>
        </w:rPr>
        <w:tab/>
        <w:t xml:space="preserve">PERATURAN </w:t>
      </w:r>
      <w:r w:rsidRPr="00576144">
        <w:rPr>
          <w:rFonts w:ascii="Times New Roman" w:hAnsi="Times New Roman"/>
          <w:sz w:val="24"/>
          <w:szCs w:val="24"/>
          <w:lang w:val="en-US"/>
        </w:rPr>
        <w:t>I</w:t>
      </w:r>
      <w:r w:rsidRPr="00576144">
        <w:rPr>
          <w:rFonts w:ascii="Times New Roman" w:hAnsi="Times New Roman"/>
          <w:sz w:val="24"/>
          <w:szCs w:val="24"/>
        </w:rPr>
        <w:t xml:space="preserve">AIN KENDARI TENTANG KODE ETIK DAN TATA TERTIB MAHASISWA </w:t>
      </w:r>
      <w:r w:rsidRPr="00576144">
        <w:rPr>
          <w:rFonts w:ascii="Times New Roman" w:hAnsi="Times New Roman"/>
          <w:sz w:val="24"/>
          <w:szCs w:val="24"/>
          <w:lang w:val="en-US"/>
        </w:rPr>
        <w:t>I</w:t>
      </w:r>
      <w:r w:rsidRPr="00576144">
        <w:rPr>
          <w:rFonts w:ascii="Times New Roman" w:hAnsi="Times New Roman"/>
          <w:sz w:val="24"/>
          <w:szCs w:val="24"/>
        </w:rPr>
        <w:t>AIN KENDARI</w:t>
      </w:r>
      <w:r w:rsidRPr="00576144">
        <w:rPr>
          <w:rFonts w:ascii="Times New Roman" w:hAnsi="Times New Roman"/>
          <w:sz w:val="24"/>
          <w:szCs w:val="24"/>
          <w:lang w:val="en-US"/>
        </w:rPr>
        <w:t>.</w:t>
      </w:r>
    </w:p>
    <w:p w:rsidR="003957F0" w:rsidRPr="00576144" w:rsidRDefault="003957F0" w:rsidP="003957F0">
      <w:pPr>
        <w:pStyle w:val="ListParagraph"/>
        <w:tabs>
          <w:tab w:val="left" w:pos="1560"/>
        </w:tabs>
        <w:spacing w:after="0"/>
        <w:ind w:left="1843" w:hanging="1843"/>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ind w:left="2127" w:hanging="2127"/>
        <w:jc w:val="center"/>
        <w:rPr>
          <w:b/>
        </w:rPr>
      </w:pPr>
      <w:r w:rsidRPr="00576144">
        <w:rPr>
          <w:b/>
        </w:rPr>
        <w:t>BAB I</w:t>
      </w:r>
    </w:p>
    <w:p w:rsidR="003957F0" w:rsidRPr="00576144" w:rsidRDefault="003957F0" w:rsidP="003957F0">
      <w:pPr>
        <w:tabs>
          <w:tab w:val="left" w:pos="1418"/>
          <w:tab w:val="left" w:pos="1560"/>
          <w:tab w:val="left" w:pos="2127"/>
        </w:tabs>
        <w:spacing w:line="360" w:lineRule="auto"/>
        <w:ind w:left="2127" w:hanging="2127"/>
        <w:jc w:val="center"/>
        <w:rPr>
          <w:b/>
        </w:rPr>
      </w:pPr>
      <w:r w:rsidRPr="00576144">
        <w:rPr>
          <w:b/>
        </w:rPr>
        <w:t>KETENTUAN UMUM</w:t>
      </w:r>
    </w:p>
    <w:p w:rsidR="003957F0" w:rsidRPr="00576144" w:rsidRDefault="003957F0" w:rsidP="003957F0">
      <w:pPr>
        <w:tabs>
          <w:tab w:val="left" w:pos="1418"/>
          <w:tab w:val="left" w:pos="1560"/>
          <w:tab w:val="left" w:pos="2127"/>
        </w:tabs>
        <w:spacing w:line="360" w:lineRule="auto"/>
        <w:ind w:left="2127" w:hanging="2127"/>
        <w:jc w:val="center"/>
      </w:pPr>
      <w:r w:rsidRPr="00576144">
        <w:rPr>
          <w:b/>
        </w:rPr>
        <w:t>Pasal 1</w:t>
      </w:r>
    </w:p>
    <w:p w:rsidR="003957F0" w:rsidRPr="00576144" w:rsidRDefault="003957F0" w:rsidP="003957F0">
      <w:pPr>
        <w:tabs>
          <w:tab w:val="left" w:pos="1418"/>
          <w:tab w:val="left" w:pos="1560"/>
          <w:tab w:val="left" w:pos="2127"/>
        </w:tabs>
        <w:ind w:left="2127" w:hanging="2127"/>
      </w:pPr>
      <w:r w:rsidRPr="00576144">
        <w:t>Dalam keputusan ini yang dimaksud dengan :</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Kode etik adalah norma dan aturan yang telah ditetapkan oleh </w:t>
      </w:r>
      <w:r w:rsidRPr="00576144">
        <w:rPr>
          <w:rFonts w:ascii="Times New Roman" w:hAnsi="Times New Roman"/>
          <w:sz w:val="24"/>
          <w:szCs w:val="24"/>
          <w:lang w:val="en-US"/>
        </w:rPr>
        <w:t>Rektor</w:t>
      </w:r>
      <w:r w:rsidRPr="00576144">
        <w:rPr>
          <w:rFonts w:ascii="Times New Roman" w:hAnsi="Times New Roman"/>
          <w:sz w:val="24"/>
          <w:szCs w:val="24"/>
        </w:rPr>
        <w:t xml:space="preserve"> </w:t>
      </w:r>
      <w:r w:rsidRPr="00576144">
        <w:rPr>
          <w:rFonts w:ascii="Times New Roman" w:hAnsi="Times New Roman"/>
          <w:sz w:val="24"/>
          <w:szCs w:val="24"/>
          <w:lang w:val="en-US"/>
        </w:rPr>
        <w:t>I</w:t>
      </w:r>
      <w:r w:rsidRPr="00576144">
        <w:rPr>
          <w:rFonts w:ascii="Times New Roman" w:hAnsi="Times New Roman"/>
          <w:sz w:val="24"/>
          <w:szCs w:val="24"/>
        </w:rPr>
        <w:t xml:space="preserve">AIN Kendari sebagai landasan bagi tingkah laku mahasiswa </w:t>
      </w:r>
      <w:r w:rsidRPr="00576144">
        <w:rPr>
          <w:rFonts w:ascii="Times New Roman" w:hAnsi="Times New Roman"/>
          <w:sz w:val="24"/>
          <w:szCs w:val="24"/>
          <w:lang w:val="en-US"/>
        </w:rPr>
        <w:t>I</w:t>
      </w:r>
      <w:r w:rsidRPr="00576144">
        <w:rPr>
          <w:rFonts w:ascii="Times New Roman" w:hAnsi="Times New Roman"/>
          <w:sz w:val="24"/>
          <w:szCs w:val="24"/>
        </w:rPr>
        <w:t>AIN Ke</w:t>
      </w:r>
      <w:r w:rsidRPr="00576144">
        <w:rPr>
          <w:rFonts w:ascii="Times New Roman" w:hAnsi="Times New Roman"/>
          <w:sz w:val="24"/>
          <w:szCs w:val="24"/>
          <w:lang w:val="en-US"/>
        </w:rPr>
        <w:t>n</w:t>
      </w:r>
      <w:r w:rsidRPr="00576144">
        <w:rPr>
          <w:rFonts w:ascii="Times New Roman" w:hAnsi="Times New Roman"/>
          <w:sz w:val="24"/>
          <w:szCs w:val="24"/>
        </w:rPr>
        <w:t>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Tata tertib adalah aturan</w:t>
      </w:r>
      <w:r w:rsidRPr="00576144">
        <w:rPr>
          <w:rFonts w:ascii="Times New Roman" w:hAnsi="Times New Roman"/>
          <w:sz w:val="24"/>
          <w:szCs w:val="24"/>
          <w:lang w:val="en-US"/>
        </w:rPr>
        <w:t>-</w:t>
      </w:r>
      <w:r w:rsidRPr="00576144">
        <w:rPr>
          <w:rFonts w:ascii="Times New Roman" w:hAnsi="Times New Roman"/>
          <w:sz w:val="24"/>
          <w:szCs w:val="24"/>
        </w:rPr>
        <w:t xml:space="preserve"> aturan tentang hak, kewajiban, pelanggaran serta sanksi bagi mahasiswa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Mahasiswa </w:t>
      </w:r>
      <w:r w:rsidRPr="00576144">
        <w:rPr>
          <w:rFonts w:ascii="Times New Roman" w:hAnsi="Times New Roman"/>
          <w:sz w:val="24"/>
          <w:szCs w:val="24"/>
          <w:lang w:val="en-US"/>
        </w:rPr>
        <w:t>adalah</w:t>
      </w:r>
      <w:r w:rsidRPr="00576144">
        <w:rPr>
          <w:rFonts w:ascii="Times New Roman" w:hAnsi="Times New Roman"/>
          <w:sz w:val="24"/>
          <w:szCs w:val="24"/>
        </w:rPr>
        <w:t xml:space="preserve"> seluruh mahasiswa strata 1 </w:t>
      </w:r>
      <w:r w:rsidRPr="00576144">
        <w:rPr>
          <w:rFonts w:ascii="Times New Roman" w:hAnsi="Times New Roman"/>
          <w:sz w:val="24"/>
          <w:szCs w:val="24"/>
          <w:lang w:val="en-US"/>
        </w:rPr>
        <w:t>I</w:t>
      </w:r>
      <w:r w:rsidRPr="00576144">
        <w:rPr>
          <w:rFonts w:ascii="Times New Roman" w:hAnsi="Times New Roman"/>
          <w:sz w:val="24"/>
          <w:szCs w:val="24"/>
        </w:rPr>
        <w:t>AIN Kendari yang terdaftar dengan bukti kartu mahasiswa yang masih berlaku.</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Kewajiban adalah sesuatu yang harus dilaksanakan oleh mahasiswa demi tercapainya tujuan sesuai dengan ketentuan yang berlaku dalam Kode Etik dan Tata Tertib ini.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Hak adalah kewenangan yang dimiliki </w:t>
      </w:r>
      <w:r>
        <w:rPr>
          <w:rFonts w:ascii="Times New Roman" w:hAnsi="Times New Roman"/>
          <w:sz w:val="24"/>
          <w:szCs w:val="24"/>
        </w:rPr>
        <w:t xml:space="preserve">atau sesuatu yang harus di terima </w:t>
      </w:r>
      <w:r w:rsidRPr="00576144">
        <w:rPr>
          <w:rFonts w:ascii="Times New Roman" w:hAnsi="Times New Roman"/>
          <w:sz w:val="24"/>
          <w:szCs w:val="24"/>
        </w:rPr>
        <w:t>oleh mahasiswa dalam mencapai tujuan sesuai dengan ketentuan yang berlaku.</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Pelanggaran Kode Etik adalah setiap perilaku yang tidak sesuai dengan norma dan atas yang ada dalam Kode Etik ini.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Pelanggaran Tata Tertib adalah setiap perilaku yang bertentangan dengan aturan ini.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San</w:t>
      </w:r>
      <w:r>
        <w:rPr>
          <w:rFonts w:ascii="Times New Roman" w:hAnsi="Times New Roman"/>
          <w:sz w:val="24"/>
          <w:szCs w:val="24"/>
        </w:rPr>
        <w:t>k</w:t>
      </w:r>
      <w:r w:rsidRPr="00576144">
        <w:rPr>
          <w:rFonts w:ascii="Times New Roman" w:hAnsi="Times New Roman"/>
          <w:sz w:val="24"/>
          <w:szCs w:val="24"/>
        </w:rPr>
        <w:t>si adalah hukuman yang dikenakan kepada mahasiswa yang melanggar Kode Etik dan Tata Tertib ini.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lastRenderedPageBreak/>
        <w:t>Pihak yang berwenang adalah pihak yang mempunyai hak menetapkan dan menjatuhkan sanksi tehadap pelanggaran Kode Etik dan Tata tertib ini.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Lembaga Kemahasiswaan adalah lembaga kemahasiswaan intra </w:t>
      </w:r>
      <w:r w:rsidRPr="00576144">
        <w:rPr>
          <w:rFonts w:ascii="Times New Roman" w:hAnsi="Times New Roman"/>
          <w:sz w:val="24"/>
          <w:szCs w:val="24"/>
          <w:lang w:val="en-US"/>
        </w:rPr>
        <w:t>I</w:t>
      </w:r>
      <w:r w:rsidRPr="00576144">
        <w:rPr>
          <w:rFonts w:ascii="Times New Roman" w:hAnsi="Times New Roman"/>
          <w:sz w:val="24"/>
          <w:szCs w:val="24"/>
        </w:rPr>
        <w:t xml:space="preserve">AIN Kendari sebagaimana yang diatur dalam anggaran Dasar dalam Rumah Tangga Keluarga Mahasiswa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Senat adalah badan normatif dan perwakilan tertinggi pada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lang w:val="en-US"/>
        </w:rPr>
        <w:t>Rektor</w:t>
      </w:r>
      <w:r w:rsidRPr="00576144">
        <w:rPr>
          <w:rFonts w:ascii="Times New Roman" w:hAnsi="Times New Roman"/>
          <w:sz w:val="24"/>
          <w:szCs w:val="24"/>
        </w:rPr>
        <w:t xml:space="preserve"> adalah </w:t>
      </w:r>
      <w:r>
        <w:rPr>
          <w:rFonts w:ascii="Times New Roman" w:hAnsi="Times New Roman"/>
          <w:sz w:val="24"/>
          <w:szCs w:val="24"/>
        </w:rPr>
        <w:t>pimpinan tertinggi</w:t>
      </w:r>
      <w:r w:rsidRPr="00576144">
        <w:rPr>
          <w:rFonts w:ascii="Times New Roman" w:hAnsi="Times New Roman"/>
          <w:sz w:val="24"/>
          <w:szCs w:val="24"/>
        </w:rPr>
        <w:t xml:space="preserve">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lang w:val="en-US"/>
        </w:rPr>
        <w:t>Dekan</w:t>
      </w:r>
      <w:r w:rsidRPr="00576144">
        <w:rPr>
          <w:rFonts w:ascii="Times New Roman" w:hAnsi="Times New Roman"/>
          <w:sz w:val="24"/>
          <w:szCs w:val="24"/>
        </w:rPr>
        <w:t xml:space="preserve"> </w:t>
      </w:r>
      <w:r w:rsidRPr="00576144">
        <w:rPr>
          <w:rFonts w:ascii="Times New Roman" w:hAnsi="Times New Roman"/>
          <w:sz w:val="24"/>
          <w:szCs w:val="24"/>
          <w:lang w:val="en-US"/>
        </w:rPr>
        <w:t>Fakultas</w:t>
      </w:r>
      <w:r w:rsidRPr="00576144">
        <w:rPr>
          <w:rFonts w:ascii="Times New Roman" w:hAnsi="Times New Roman"/>
          <w:sz w:val="24"/>
          <w:szCs w:val="24"/>
        </w:rPr>
        <w:t xml:space="preserve"> adalah </w:t>
      </w:r>
      <w:r w:rsidRPr="00576144">
        <w:rPr>
          <w:rFonts w:ascii="Times New Roman" w:hAnsi="Times New Roman"/>
          <w:sz w:val="24"/>
          <w:szCs w:val="24"/>
          <w:lang w:val="en-US"/>
        </w:rPr>
        <w:t>Dekan</w:t>
      </w:r>
      <w:r w:rsidRPr="00576144">
        <w:rPr>
          <w:rFonts w:ascii="Times New Roman" w:hAnsi="Times New Roman"/>
          <w:sz w:val="24"/>
          <w:szCs w:val="24"/>
        </w:rPr>
        <w:t xml:space="preserve"> </w:t>
      </w:r>
      <w:r w:rsidRPr="00576144">
        <w:rPr>
          <w:rFonts w:ascii="Times New Roman" w:hAnsi="Times New Roman"/>
          <w:sz w:val="24"/>
          <w:szCs w:val="24"/>
          <w:lang w:val="en-US"/>
        </w:rPr>
        <w:t>Fakultas</w:t>
      </w:r>
      <w:r w:rsidRPr="00576144">
        <w:rPr>
          <w:rFonts w:ascii="Times New Roman" w:hAnsi="Times New Roman"/>
          <w:sz w:val="24"/>
          <w:szCs w:val="24"/>
        </w:rPr>
        <w:t xml:space="preserve"> di</w:t>
      </w:r>
      <w:r w:rsidRPr="00576144">
        <w:rPr>
          <w:rFonts w:ascii="Times New Roman" w:hAnsi="Times New Roman"/>
          <w:sz w:val="24"/>
          <w:szCs w:val="24"/>
          <w:lang w:val="en-US"/>
        </w:rPr>
        <w:t xml:space="preserve"> </w:t>
      </w:r>
      <w:r w:rsidRPr="00576144">
        <w:rPr>
          <w:rFonts w:ascii="Times New Roman" w:hAnsi="Times New Roman"/>
          <w:sz w:val="24"/>
          <w:szCs w:val="24"/>
        </w:rPr>
        <w:t xml:space="preserve">lingkungan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Ketua Program studi adalah Ketua Program studi dilingkungan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Dosen adalah tenaga pendidik pada </w:t>
      </w:r>
      <w:r w:rsidRPr="00576144">
        <w:rPr>
          <w:rFonts w:ascii="Times New Roman" w:hAnsi="Times New Roman"/>
          <w:sz w:val="24"/>
          <w:szCs w:val="24"/>
          <w:lang w:val="en-US"/>
        </w:rPr>
        <w:t>I</w:t>
      </w:r>
      <w:r w:rsidRPr="00576144">
        <w:rPr>
          <w:rFonts w:ascii="Times New Roman" w:hAnsi="Times New Roman"/>
          <w:sz w:val="24"/>
          <w:szCs w:val="24"/>
        </w:rPr>
        <w:t>AIN Kendari yang khusus diangkat dengan tugas utama mengajar.</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Karyawan adalah tenaga kependidikan pada </w:t>
      </w:r>
      <w:r w:rsidRPr="00576144">
        <w:rPr>
          <w:rFonts w:ascii="Times New Roman" w:hAnsi="Times New Roman"/>
          <w:sz w:val="24"/>
          <w:szCs w:val="24"/>
          <w:lang w:val="en-US"/>
        </w:rPr>
        <w:t>I</w:t>
      </w:r>
      <w:r w:rsidRPr="00576144">
        <w:rPr>
          <w:rFonts w:ascii="Times New Roman" w:hAnsi="Times New Roman"/>
          <w:sz w:val="24"/>
          <w:szCs w:val="24"/>
        </w:rPr>
        <w:t>AIN kendari yang khusus diangkat dengan tugas utama menangani tugas tugas administrasi.</w:t>
      </w:r>
    </w:p>
    <w:p w:rsidR="003957F0" w:rsidRPr="00576144" w:rsidRDefault="003957F0" w:rsidP="003957F0">
      <w:pPr>
        <w:pStyle w:val="ListParagraph"/>
        <w:numPr>
          <w:ilvl w:val="0"/>
          <w:numId w:val="5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UKM </w:t>
      </w:r>
      <w:r>
        <w:rPr>
          <w:rFonts w:ascii="Times New Roman" w:hAnsi="Times New Roman"/>
          <w:sz w:val="24"/>
          <w:szCs w:val="24"/>
        </w:rPr>
        <w:t xml:space="preserve">dan UKK </w:t>
      </w:r>
      <w:r w:rsidRPr="00576144">
        <w:rPr>
          <w:rFonts w:ascii="Times New Roman" w:hAnsi="Times New Roman"/>
          <w:sz w:val="24"/>
          <w:szCs w:val="24"/>
        </w:rPr>
        <w:t>adalah Unit Kegiatan Mahasiswa</w:t>
      </w:r>
      <w:r>
        <w:rPr>
          <w:rFonts w:ascii="Times New Roman" w:hAnsi="Times New Roman"/>
          <w:sz w:val="24"/>
          <w:szCs w:val="24"/>
        </w:rPr>
        <w:t xml:space="preserve"> dan Unit Kegiatan Khusus di lingkungan</w:t>
      </w:r>
      <w:r w:rsidRPr="00576144">
        <w:rPr>
          <w:rFonts w:ascii="Times New Roman" w:hAnsi="Times New Roman"/>
          <w:sz w:val="24"/>
          <w:szCs w:val="24"/>
        </w:rPr>
        <w:t xml:space="preserve">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tabs>
          <w:tab w:val="left" w:pos="1418"/>
          <w:tab w:val="left" w:pos="1560"/>
          <w:tab w:val="left" w:pos="2127"/>
        </w:tabs>
      </w:pPr>
    </w:p>
    <w:p w:rsidR="003957F0" w:rsidRPr="00576144" w:rsidRDefault="003957F0" w:rsidP="003957F0">
      <w:pPr>
        <w:tabs>
          <w:tab w:val="left" w:pos="1418"/>
          <w:tab w:val="left" w:pos="1560"/>
          <w:tab w:val="left" w:pos="2127"/>
        </w:tabs>
        <w:jc w:val="center"/>
        <w:rPr>
          <w:b/>
        </w:rPr>
      </w:pPr>
      <w:r w:rsidRPr="00576144">
        <w:rPr>
          <w:b/>
        </w:rPr>
        <w:t>BAB II</w:t>
      </w:r>
    </w:p>
    <w:p w:rsidR="003957F0" w:rsidRPr="00576144" w:rsidRDefault="003957F0" w:rsidP="003957F0">
      <w:pPr>
        <w:tabs>
          <w:tab w:val="left" w:pos="1418"/>
          <w:tab w:val="left" w:pos="1560"/>
          <w:tab w:val="left" w:pos="2127"/>
        </w:tabs>
        <w:spacing w:line="360" w:lineRule="auto"/>
        <w:jc w:val="center"/>
        <w:rPr>
          <w:b/>
        </w:rPr>
      </w:pPr>
      <w:r w:rsidRPr="00576144">
        <w:rPr>
          <w:b/>
        </w:rPr>
        <w:t>TUJUAN DAN FUN</w:t>
      </w:r>
      <w:r>
        <w:rPr>
          <w:b/>
          <w:lang w:val="id-ID"/>
        </w:rPr>
        <w:t>G</w:t>
      </w:r>
      <w:r w:rsidRPr="00576144">
        <w:rPr>
          <w:b/>
        </w:rPr>
        <w:t>SI</w:t>
      </w:r>
    </w:p>
    <w:p w:rsidR="003957F0" w:rsidRPr="00576144" w:rsidRDefault="003957F0" w:rsidP="003957F0">
      <w:pPr>
        <w:tabs>
          <w:tab w:val="left" w:pos="1418"/>
          <w:tab w:val="left" w:pos="1560"/>
          <w:tab w:val="left" w:pos="2127"/>
        </w:tabs>
        <w:spacing w:line="360" w:lineRule="auto"/>
        <w:jc w:val="center"/>
      </w:pPr>
      <w:r w:rsidRPr="00576144">
        <w:rPr>
          <w:b/>
        </w:rPr>
        <w:t>Pasal 2</w:t>
      </w:r>
    </w:p>
    <w:p w:rsidR="003957F0" w:rsidRPr="00576144" w:rsidRDefault="003957F0" w:rsidP="003957F0">
      <w:pPr>
        <w:pStyle w:val="ListParagraph"/>
        <w:numPr>
          <w:ilvl w:val="0"/>
          <w:numId w:val="53"/>
        </w:numPr>
        <w:spacing w:after="0" w:line="240" w:lineRule="auto"/>
        <w:ind w:hanging="405"/>
        <w:rPr>
          <w:rFonts w:ascii="Times New Roman" w:hAnsi="Times New Roman"/>
          <w:sz w:val="24"/>
          <w:szCs w:val="24"/>
        </w:rPr>
      </w:pPr>
      <w:r w:rsidRPr="00576144">
        <w:rPr>
          <w:rFonts w:ascii="Times New Roman" w:hAnsi="Times New Roman"/>
          <w:sz w:val="24"/>
          <w:szCs w:val="24"/>
        </w:rPr>
        <w:t>Tujuan Kode Etik dan Tata tertib ini adalah:</w:t>
      </w:r>
    </w:p>
    <w:p w:rsidR="003957F0" w:rsidRPr="00576144" w:rsidRDefault="003957F0" w:rsidP="003957F0">
      <w:pPr>
        <w:ind w:left="405" w:firstLine="1"/>
        <w:jc w:val="both"/>
      </w:pPr>
      <w:r w:rsidRPr="00576144">
        <w:t>Tercapainya suasana kampus yang kondusif untuk menjamin tegaknya tata tertib demi terlaksananya Tri Dharma Perguruan Tinggi.</w:t>
      </w:r>
    </w:p>
    <w:p w:rsidR="003957F0" w:rsidRPr="00576144" w:rsidRDefault="003957F0" w:rsidP="003957F0">
      <w:pPr>
        <w:pStyle w:val="ListParagraph"/>
        <w:numPr>
          <w:ilvl w:val="0"/>
          <w:numId w:val="53"/>
        </w:numPr>
        <w:spacing w:after="0" w:line="240" w:lineRule="auto"/>
        <w:ind w:hanging="405"/>
        <w:rPr>
          <w:rFonts w:ascii="Times New Roman" w:hAnsi="Times New Roman"/>
          <w:sz w:val="24"/>
          <w:szCs w:val="24"/>
        </w:rPr>
      </w:pPr>
      <w:r w:rsidRPr="00576144">
        <w:rPr>
          <w:rFonts w:ascii="Times New Roman" w:hAnsi="Times New Roman"/>
          <w:sz w:val="24"/>
          <w:szCs w:val="24"/>
        </w:rPr>
        <w:t>Fungsi Kode Etik dan Tata Tertib adalah:</w:t>
      </w:r>
    </w:p>
    <w:p w:rsidR="003957F0" w:rsidRPr="00576144" w:rsidRDefault="003957F0" w:rsidP="003957F0">
      <w:pPr>
        <w:pStyle w:val="ListParagraph"/>
        <w:numPr>
          <w:ilvl w:val="0"/>
          <w:numId w:val="54"/>
        </w:numPr>
        <w:spacing w:after="0" w:line="240" w:lineRule="auto"/>
        <w:jc w:val="both"/>
        <w:rPr>
          <w:rFonts w:ascii="Times New Roman" w:hAnsi="Times New Roman"/>
          <w:sz w:val="24"/>
          <w:szCs w:val="24"/>
        </w:rPr>
      </w:pPr>
      <w:r w:rsidRPr="00576144">
        <w:rPr>
          <w:rFonts w:ascii="Times New Roman" w:hAnsi="Times New Roman"/>
          <w:sz w:val="24"/>
          <w:szCs w:val="24"/>
        </w:rPr>
        <w:lastRenderedPageBreak/>
        <w:t xml:space="preserve">Menjadi pedoman tentang hak, kewajiban, pelanggran dan sanksi yang berlaku bagi mahasiswa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4"/>
        </w:numPr>
        <w:spacing w:after="0" w:line="240" w:lineRule="auto"/>
        <w:jc w:val="both"/>
        <w:rPr>
          <w:rFonts w:ascii="Times New Roman" w:hAnsi="Times New Roman"/>
          <w:sz w:val="24"/>
          <w:szCs w:val="24"/>
        </w:rPr>
      </w:pPr>
      <w:r w:rsidRPr="00576144">
        <w:rPr>
          <w:rFonts w:ascii="Times New Roman" w:hAnsi="Times New Roman"/>
          <w:sz w:val="24"/>
          <w:szCs w:val="24"/>
        </w:rPr>
        <w:t xml:space="preserve">Membantu tegaknya Peraturan dam Ketertiban di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tabs>
          <w:tab w:val="left" w:pos="1418"/>
          <w:tab w:val="left" w:pos="1560"/>
          <w:tab w:val="left" w:pos="2127"/>
        </w:tabs>
        <w:jc w:val="center"/>
        <w:rPr>
          <w:b/>
        </w:rPr>
      </w:pPr>
    </w:p>
    <w:p w:rsidR="003957F0" w:rsidRPr="00576144" w:rsidRDefault="003957F0" w:rsidP="003957F0">
      <w:pPr>
        <w:tabs>
          <w:tab w:val="left" w:pos="1418"/>
          <w:tab w:val="left" w:pos="1560"/>
          <w:tab w:val="left" w:pos="2127"/>
        </w:tabs>
        <w:jc w:val="center"/>
        <w:rPr>
          <w:b/>
        </w:rPr>
      </w:pPr>
      <w:r w:rsidRPr="00576144">
        <w:rPr>
          <w:b/>
        </w:rPr>
        <w:t>BAB III</w:t>
      </w:r>
    </w:p>
    <w:p w:rsidR="003957F0" w:rsidRPr="00576144" w:rsidRDefault="003957F0" w:rsidP="003957F0">
      <w:pPr>
        <w:tabs>
          <w:tab w:val="left" w:pos="1418"/>
          <w:tab w:val="left" w:pos="1560"/>
          <w:tab w:val="left" w:pos="2127"/>
        </w:tabs>
        <w:spacing w:line="360" w:lineRule="auto"/>
        <w:jc w:val="center"/>
        <w:rPr>
          <w:b/>
        </w:rPr>
      </w:pPr>
      <w:r w:rsidRPr="00576144">
        <w:rPr>
          <w:b/>
          <w:lang w:val="id-ID"/>
        </w:rPr>
        <w:t xml:space="preserve">HAK &amp; </w:t>
      </w:r>
      <w:r w:rsidRPr="00576144">
        <w:rPr>
          <w:b/>
        </w:rPr>
        <w:t>KEWAJIBAN MAHASISWA</w:t>
      </w:r>
    </w:p>
    <w:p w:rsidR="003957F0" w:rsidRDefault="003957F0" w:rsidP="003957F0">
      <w:pPr>
        <w:tabs>
          <w:tab w:val="left" w:pos="1418"/>
          <w:tab w:val="left" w:pos="1560"/>
          <w:tab w:val="left" w:pos="2127"/>
        </w:tabs>
        <w:spacing w:line="360" w:lineRule="auto"/>
        <w:jc w:val="center"/>
        <w:rPr>
          <w:b/>
          <w:lang w:val="id-ID"/>
        </w:rPr>
      </w:pPr>
      <w:r>
        <w:rPr>
          <w:b/>
          <w:lang w:val="id-ID"/>
        </w:rPr>
        <w:t>HAK MAHASISWA</w:t>
      </w:r>
    </w:p>
    <w:p w:rsidR="003957F0" w:rsidRPr="00576144" w:rsidRDefault="003957F0" w:rsidP="003957F0">
      <w:pPr>
        <w:tabs>
          <w:tab w:val="left" w:pos="1418"/>
          <w:tab w:val="left" w:pos="1560"/>
          <w:tab w:val="left" w:pos="2127"/>
        </w:tabs>
        <w:spacing w:line="360" w:lineRule="auto"/>
        <w:jc w:val="center"/>
        <w:rPr>
          <w:b/>
        </w:rPr>
      </w:pPr>
      <w:r w:rsidRPr="00576144">
        <w:rPr>
          <w:b/>
        </w:rPr>
        <w:t>Hak Akademik</w:t>
      </w:r>
    </w:p>
    <w:p w:rsidR="003957F0" w:rsidRPr="00CF1F72"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3</w:t>
      </w:r>
    </w:p>
    <w:p w:rsidR="003957F0" w:rsidRPr="00576144" w:rsidRDefault="003957F0" w:rsidP="003957F0">
      <w:pPr>
        <w:tabs>
          <w:tab w:val="left" w:pos="1418"/>
          <w:tab w:val="left" w:pos="1560"/>
          <w:tab w:val="left" w:pos="2127"/>
        </w:tabs>
      </w:pPr>
      <w:r w:rsidRPr="00576144">
        <w:t>Setiap Mahasiswa IAIN Kendari berhak:</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Memperoleh pendidikan, pengajaran, bimbingan dan pengarahan dari pimpinan dan dosen terkait dengan bakat, minat, potensi dan kemampuan dalam pengkajian dan pengembangan ilmu pengetahuan sesuai kaidah keilmuan, keislaman, etika, susila, tata tertib dan ketentuan lain yang berlaku.</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Menggunakan dan mengembangkan kebebasan akademik secara bertanggung jawab guna mendalami Ilmu Agama Islam dan Ilmu Pengetahuan Umum sesuai dengan peraturan yang berlaku di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Memperoleh pelayanan dibidang akademik, adminisitrasi dan kemahasiswaan.</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Memanfaatkan sarana dan prasarana </w:t>
      </w:r>
      <w:r w:rsidRPr="00576144">
        <w:rPr>
          <w:rFonts w:ascii="Times New Roman" w:hAnsi="Times New Roman"/>
          <w:sz w:val="24"/>
          <w:szCs w:val="24"/>
          <w:lang w:val="en-US"/>
        </w:rPr>
        <w:t>I</w:t>
      </w:r>
      <w:r w:rsidRPr="00576144">
        <w:rPr>
          <w:rFonts w:ascii="Times New Roman" w:hAnsi="Times New Roman"/>
          <w:sz w:val="24"/>
          <w:szCs w:val="24"/>
        </w:rPr>
        <w:t>AIN Kendari dalam rangka kelancaran proses belajar dan kegiatan akademik sesuai dengan ketentuan yang berlaku.</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Memperoleh pengharagaan dari </w:t>
      </w:r>
      <w:r w:rsidRPr="00576144">
        <w:rPr>
          <w:rFonts w:ascii="Times New Roman" w:hAnsi="Times New Roman"/>
          <w:sz w:val="24"/>
          <w:szCs w:val="24"/>
          <w:lang w:val="en-US"/>
        </w:rPr>
        <w:t>I</w:t>
      </w:r>
      <w:r w:rsidRPr="00576144">
        <w:rPr>
          <w:rFonts w:ascii="Times New Roman" w:hAnsi="Times New Roman"/>
          <w:sz w:val="24"/>
          <w:szCs w:val="24"/>
        </w:rPr>
        <w:t>AIN Kendari atas prestasi yang dicapai sesuai dengan ketentuan yang berlaku.</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Manyampaikan aspirasi dan pendapat berupa usul, saran, kitik baik lisan dan</w:t>
      </w:r>
      <w:r>
        <w:rPr>
          <w:rFonts w:ascii="Times New Roman" w:hAnsi="Times New Roman"/>
          <w:sz w:val="24"/>
          <w:szCs w:val="24"/>
        </w:rPr>
        <w:t>/</w:t>
      </w:r>
      <w:r w:rsidRPr="00576144">
        <w:rPr>
          <w:rFonts w:ascii="Times New Roman" w:hAnsi="Times New Roman"/>
          <w:sz w:val="24"/>
          <w:szCs w:val="24"/>
        </w:rPr>
        <w:t>atau tulisan secara etis dan bertanggungjawab.</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lastRenderedPageBreak/>
        <w:t>Mengambil hak cuti maksimal 2 (dua) semester dengan tidak berturut turut.</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Memperoleh penilaian secara objektif dan cepat sesuai dengan ketentuan yang berlaku.</w:t>
      </w:r>
    </w:p>
    <w:p w:rsidR="003957F0" w:rsidRPr="00576144" w:rsidRDefault="003957F0" w:rsidP="003957F0">
      <w:pPr>
        <w:pStyle w:val="ListParagraph"/>
        <w:numPr>
          <w:ilvl w:val="0"/>
          <w:numId w:val="57"/>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Mengikuti kegiatan kegiatan akademik dan kemahasiswaan yang ada dilingkungan kampus.</w:t>
      </w:r>
    </w:p>
    <w:p w:rsidR="003957F0" w:rsidRPr="00030EF2" w:rsidRDefault="003957F0" w:rsidP="003957F0">
      <w:pPr>
        <w:pStyle w:val="ListParagraph"/>
        <w:numPr>
          <w:ilvl w:val="0"/>
          <w:numId w:val="57"/>
        </w:numPr>
        <w:spacing w:after="0" w:line="240" w:lineRule="auto"/>
        <w:ind w:left="426" w:hanging="426"/>
        <w:jc w:val="both"/>
        <w:rPr>
          <w:rFonts w:ascii="Times New Roman" w:hAnsi="Times New Roman"/>
          <w:color w:val="FF0000"/>
          <w:sz w:val="24"/>
          <w:szCs w:val="24"/>
        </w:rPr>
      </w:pPr>
      <w:r w:rsidRPr="00576144">
        <w:rPr>
          <w:rFonts w:ascii="Times New Roman" w:hAnsi="Times New Roman"/>
          <w:sz w:val="24"/>
          <w:szCs w:val="24"/>
        </w:rPr>
        <w:t>Memperoleh informasi akademik dengan cepat</w:t>
      </w:r>
      <w:r>
        <w:rPr>
          <w:rFonts w:ascii="Times New Roman" w:hAnsi="Times New Roman"/>
          <w:sz w:val="24"/>
          <w:szCs w:val="24"/>
        </w:rPr>
        <w:t xml:space="preserve"> </w:t>
      </w:r>
      <w:r w:rsidRPr="000F1D29">
        <w:rPr>
          <w:rFonts w:ascii="Times New Roman" w:hAnsi="Times New Roman"/>
          <w:sz w:val="24"/>
          <w:szCs w:val="24"/>
        </w:rPr>
        <w:t>dan transparan baik secara langsung maupun melalui teknologi informatika.</w:t>
      </w:r>
    </w:p>
    <w:p w:rsidR="003957F0" w:rsidRPr="00030EF2" w:rsidRDefault="003957F0" w:rsidP="003957F0">
      <w:pPr>
        <w:tabs>
          <w:tab w:val="left" w:pos="1418"/>
          <w:tab w:val="left" w:pos="1560"/>
          <w:tab w:val="left" w:pos="2127"/>
        </w:tabs>
        <w:rPr>
          <w:color w:val="FF0000"/>
          <w:lang w:val="id-ID"/>
        </w:rPr>
      </w:pPr>
    </w:p>
    <w:p w:rsidR="003957F0" w:rsidRPr="00576144" w:rsidRDefault="003957F0" w:rsidP="003957F0">
      <w:pPr>
        <w:tabs>
          <w:tab w:val="left" w:pos="1418"/>
          <w:tab w:val="left" w:pos="1560"/>
          <w:tab w:val="left" w:pos="2127"/>
        </w:tabs>
        <w:jc w:val="center"/>
        <w:rPr>
          <w:b/>
        </w:rPr>
      </w:pPr>
      <w:r w:rsidRPr="00576144">
        <w:rPr>
          <w:b/>
        </w:rPr>
        <w:t>Penggunaan Barang Inventaris Negara</w:t>
      </w:r>
    </w:p>
    <w:p w:rsidR="003957F0" w:rsidRPr="00576144" w:rsidRDefault="003957F0" w:rsidP="003957F0">
      <w:pPr>
        <w:tabs>
          <w:tab w:val="left" w:pos="1418"/>
          <w:tab w:val="left" w:pos="1560"/>
          <w:tab w:val="left" w:pos="2127"/>
        </w:tabs>
        <w:spacing w:line="360" w:lineRule="auto"/>
        <w:jc w:val="center"/>
        <w:rPr>
          <w:b/>
        </w:rPr>
      </w:pPr>
      <w:r w:rsidRPr="00576144">
        <w:rPr>
          <w:b/>
        </w:rPr>
        <w:t>Di Lingkungan Kampus IAIN Kendari</w:t>
      </w:r>
    </w:p>
    <w:p w:rsidR="003957F0" w:rsidRPr="00CF1F72"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4</w:t>
      </w:r>
    </w:p>
    <w:p w:rsidR="003957F0" w:rsidRPr="00576144" w:rsidRDefault="003957F0" w:rsidP="003957F0">
      <w:pPr>
        <w:tabs>
          <w:tab w:val="left" w:pos="1418"/>
          <w:tab w:val="left" w:pos="1560"/>
          <w:tab w:val="left" w:pos="2127"/>
        </w:tabs>
        <w:jc w:val="both"/>
      </w:pPr>
      <w:r w:rsidRPr="00576144">
        <w:t>Setiap Lembaga Kemahasiswaan Intra IAIN Kendari dapat mengajukan permohonan peminjaman inventaris milik negara c.q. IAIN Kendari dengan ketentuan:</w:t>
      </w:r>
    </w:p>
    <w:p w:rsidR="003957F0" w:rsidRPr="00576144" w:rsidRDefault="003957F0" w:rsidP="003957F0">
      <w:pPr>
        <w:pStyle w:val="ListParagraph"/>
        <w:numPr>
          <w:ilvl w:val="0"/>
          <w:numId w:val="58"/>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Bahwa kegiatan yang dilakukan dalam penggunaan inventaris milik negara c.q. </w:t>
      </w:r>
      <w:r w:rsidRPr="00576144">
        <w:rPr>
          <w:rFonts w:ascii="Times New Roman" w:hAnsi="Times New Roman"/>
          <w:sz w:val="24"/>
          <w:szCs w:val="24"/>
          <w:lang w:val="en-US"/>
        </w:rPr>
        <w:t>I</w:t>
      </w:r>
      <w:r w:rsidRPr="00576144">
        <w:rPr>
          <w:rFonts w:ascii="Times New Roman" w:hAnsi="Times New Roman"/>
          <w:sz w:val="24"/>
          <w:szCs w:val="24"/>
        </w:rPr>
        <w:t>AIN Kendari mempunyai hubungan dengan program kelembagaan yang menunjang pengembangan nalar, minat, bakat</w:t>
      </w:r>
      <w:r>
        <w:rPr>
          <w:rFonts w:ascii="Times New Roman" w:hAnsi="Times New Roman"/>
          <w:sz w:val="24"/>
          <w:szCs w:val="24"/>
        </w:rPr>
        <w:t xml:space="preserve">, manajemen, enterprenership </w:t>
      </w:r>
      <w:r w:rsidRPr="00576144">
        <w:rPr>
          <w:rFonts w:ascii="Times New Roman" w:hAnsi="Times New Roman"/>
          <w:sz w:val="24"/>
          <w:szCs w:val="24"/>
        </w:rPr>
        <w:t>dan kesejahteraan mahasiswa.</w:t>
      </w:r>
    </w:p>
    <w:p w:rsidR="003957F0" w:rsidRPr="00576144" w:rsidRDefault="003957F0" w:rsidP="003957F0">
      <w:pPr>
        <w:pStyle w:val="ListParagraph"/>
        <w:numPr>
          <w:ilvl w:val="0"/>
          <w:numId w:val="58"/>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Lembaga Kemahasiswaan Intra </w:t>
      </w:r>
      <w:r w:rsidRPr="001E1E79">
        <w:rPr>
          <w:rFonts w:ascii="Times New Roman" w:hAnsi="Times New Roman"/>
          <w:sz w:val="24"/>
          <w:szCs w:val="24"/>
        </w:rPr>
        <w:t>I</w:t>
      </w:r>
      <w:r w:rsidRPr="00576144">
        <w:rPr>
          <w:rFonts w:ascii="Times New Roman" w:hAnsi="Times New Roman"/>
          <w:sz w:val="24"/>
          <w:szCs w:val="24"/>
        </w:rPr>
        <w:t>AIN Kendari mengajukan surat permohonan atau proposal kegiatan yang disahkan oleh pejab</w:t>
      </w:r>
      <w:r>
        <w:rPr>
          <w:rFonts w:ascii="Times New Roman" w:hAnsi="Times New Roman"/>
          <w:sz w:val="24"/>
          <w:szCs w:val="24"/>
        </w:rPr>
        <w:t>at yang terkait atau pembina lembaga kemahasiswaan ditingkatan masing-masing (Institut, Fakultas dan Program Studi)</w:t>
      </w:r>
      <w:r w:rsidRPr="00576144">
        <w:rPr>
          <w:rFonts w:ascii="Times New Roman" w:hAnsi="Times New Roman"/>
          <w:sz w:val="24"/>
          <w:szCs w:val="24"/>
        </w:rPr>
        <w:t>.</w:t>
      </w:r>
    </w:p>
    <w:p w:rsidR="003957F0" w:rsidRPr="00576144" w:rsidRDefault="003957F0" w:rsidP="003957F0">
      <w:pPr>
        <w:pStyle w:val="ListParagraph"/>
        <w:numPr>
          <w:ilvl w:val="0"/>
          <w:numId w:val="58"/>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Permohonan penggunaan inventaris akan dipenuhi selama dimungkinkan dan belum dipergunakan oleh lembaga lain.</w:t>
      </w:r>
    </w:p>
    <w:p w:rsidR="003957F0" w:rsidRPr="00576144" w:rsidRDefault="003957F0" w:rsidP="003957F0">
      <w:pPr>
        <w:pStyle w:val="ListParagraph"/>
        <w:numPr>
          <w:ilvl w:val="0"/>
          <w:numId w:val="58"/>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Segala pembiayaan dan kerugian yang timbul akibat penggunaan inventaris negara tersebut ditanggung oleh peminjam.</w:t>
      </w:r>
    </w:p>
    <w:p w:rsidR="003957F0" w:rsidRPr="00576144" w:rsidRDefault="003957F0" w:rsidP="003957F0">
      <w:pPr>
        <w:tabs>
          <w:tab w:val="left" w:pos="1418"/>
          <w:tab w:val="left" w:pos="1560"/>
          <w:tab w:val="left" w:pos="2127"/>
        </w:tabs>
      </w:pPr>
    </w:p>
    <w:p w:rsidR="003957F0" w:rsidRDefault="003957F0" w:rsidP="003957F0">
      <w:pPr>
        <w:tabs>
          <w:tab w:val="left" w:pos="1418"/>
          <w:tab w:val="left" w:pos="1560"/>
          <w:tab w:val="left" w:pos="2127"/>
        </w:tabs>
        <w:spacing w:line="360" w:lineRule="auto"/>
        <w:jc w:val="center"/>
        <w:rPr>
          <w:b/>
        </w:rPr>
      </w:pPr>
    </w:p>
    <w:p w:rsidR="003957F0" w:rsidRPr="00576144" w:rsidRDefault="003957F0" w:rsidP="003957F0">
      <w:pPr>
        <w:tabs>
          <w:tab w:val="left" w:pos="1418"/>
          <w:tab w:val="left" w:pos="1560"/>
          <w:tab w:val="left" w:pos="2127"/>
        </w:tabs>
        <w:spacing w:line="360" w:lineRule="auto"/>
        <w:jc w:val="center"/>
        <w:rPr>
          <w:b/>
        </w:rPr>
      </w:pPr>
      <w:r>
        <w:rPr>
          <w:b/>
        </w:rPr>
        <w:t>P</w:t>
      </w:r>
      <w:r w:rsidRPr="00576144">
        <w:rPr>
          <w:b/>
        </w:rPr>
        <w:t xml:space="preserve">enggunaan </w:t>
      </w:r>
      <w:r>
        <w:rPr>
          <w:b/>
        </w:rPr>
        <w:t xml:space="preserve">Sekretariat </w:t>
      </w:r>
      <w:r w:rsidRPr="00576144">
        <w:rPr>
          <w:b/>
        </w:rPr>
        <w:t>Lembaga Kemahasiswaan</w:t>
      </w:r>
    </w:p>
    <w:p w:rsidR="003957F0" w:rsidRPr="00CF1F72"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5</w:t>
      </w:r>
    </w:p>
    <w:p w:rsidR="003957F0" w:rsidRPr="00576144" w:rsidRDefault="003957F0" w:rsidP="003957F0">
      <w:pPr>
        <w:tabs>
          <w:tab w:val="left" w:pos="1418"/>
          <w:tab w:val="left" w:pos="1560"/>
          <w:tab w:val="left" w:pos="2127"/>
        </w:tabs>
        <w:jc w:val="both"/>
      </w:pPr>
      <w:r w:rsidRPr="00576144">
        <w:t xml:space="preserve">Setiap Lembaga Kemahasiswaan Intra IAIN Kendari dapat menggunakan </w:t>
      </w:r>
      <w:r>
        <w:t xml:space="preserve">Sekretariat </w:t>
      </w:r>
      <w:r w:rsidRPr="00576144">
        <w:t>dengan ketentuan:</w:t>
      </w:r>
    </w:p>
    <w:p w:rsidR="003957F0"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sidRPr="000F1D29">
        <w:rPr>
          <w:rFonts w:ascii="Times New Roman" w:hAnsi="Times New Roman"/>
          <w:sz w:val="24"/>
          <w:szCs w:val="24"/>
        </w:rPr>
        <w:t>Sekretariat</w:t>
      </w:r>
      <w:r w:rsidRPr="00576144">
        <w:rPr>
          <w:rFonts w:ascii="Times New Roman" w:hAnsi="Times New Roman"/>
          <w:sz w:val="24"/>
          <w:szCs w:val="24"/>
        </w:rPr>
        <w:t xml:space="preserve"> dibuka seti</w:t>
      </w:r>
      <w:r w:rsidRPr="00576144">
        <w:rPr>
          <w:rFonts w:ascii="Times New Roman" w:hAnsi="Times New Roman"/>
          <w:sz w:val="24"/>
          <w:szCs w:val="24"/>
          <w:lang w:val="en-US"/>
        </w:rPr>
        <w:t>a</w:t>
      </w:r>
      <w:r w:rsidRPr="00576144">
        <w:rPr>
          <w:rFonts w:ascii="Times New Roman" w:hAnsi="Times New Roman"/>
          <w:sz w:val="24"/>
          <w:szCs w:val="24"/>
        </w:rPr>
        <w:t xml:space="preserve">p hari mulai pukul 07.30 – </w:t>
      </w:r>
      <w:r w:rsidRPr="00576144">
        <w:rPr>
          <w:rFonts w:ascii="Times New Roman" w:hAnsi="Times New Roman"/>
          <w:sz w:val="24"/>
          <w:szCs w:val="24"/>
          <w:lang w:val="en-US"/>
        </w:rPr>
        <w:t>2</w:t>
      </w:r>
      <w:r>
        <w:rPr>
          <w:rFonts w:ascii="Times New Roman" w:hAnsi="Times New Roman"/>
          <w:sz w:val="24"/>
          <w:szCs w:val="24"/>
        </w:rPr>
        <w:t>2.00 WITA</w:t>
      </w:r>
      <w:r w:rsidRPr="00576144">
        <w:rPr>
          <w:rFonts w:ascii="Times New Roman" w:hAnsi="Times New Roman"/>
          <w:sz w:val="24"/>
          <w:szCs w:val="24"/>
        </w:rPr>
        <w:t xml:space="preserve">. Pada saat dilaksanakan shalat berjamaah dimasjid, </w:t>
      </w:r>
      <w:r>
        <w:rPr>
          <w:rFonts w:ascii="Times New Roman" w:hAnsi="Times New Roman"/>
          <w:sz w:val="24"/>
          <w:szCs w:val="24"/>
          <w:lang w:val="en-US"/>
        </w:rPr>
        <w:t xml:space="preserve">sekretariat </w:t>
      </w:r>
      <w:r w:rsidRPr="00576144">
        <w:rPr>
          <w:rFonts w:ascii="Times New Roman" w:hAnsi="Times New Roman"/>
          <w:sz w:val="24"/>
          <w:szCs w:val="24"/>
        </w:rPr>
        <w:t>harus ditutup. Khusus untuk hari jumat harus ditu</w:t>
      </w:r>
      <w:r>
        <w:rPr>
          <w:rFonts w:ascii="Times New Roman" w:hAnsi="Times New Roman"/>
          <w:sz w:val="24"/>
          <w:szCs w:val="24"/>
        </w:rPr>
        <w:t>tup antara pukul 11.00-13.00 WITA</w:t>
      </w:r>
    </w:p>
    <w:p w:rsidR="003957F0" w:rsidRPr="00576144"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Dalam hal penyelenggaraan kegiatan lembaga tertentu yang bersifat insidental maka waktu penggunaan Sekretariat disesuaikan dengan kebutuhan dan wajib diketahui oleh pembina lembaga kemahasiswaan. </w:t>
      </w:r>
    </w:p>
    <w:p w:rsidR="003957F0" w:rsidRPr="00576144"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Menjaga keamanan, ketertiban, kebersihan dan kerapihan </w:t>
      </w:r>
      <w:r>
        <w:rPr>
          <w:rFonts w:ascii="Times New Roman" w:hAnsi="Times New Roman"/>
          <w:sz w:val="24"/>
          <w:szCs w:val="24"/>
        </w:rPr>
        <w:t>Sekretariat</w:t>
      </w:r>
      <w:r w:rsidRPr="00576144">
        <w:rPr>
          <w:rFonts w:ascii="Times New Roman" w:hAnsi="Times New Roman"/>
          <w:sz w:val="24"/>
          <w:szCs w:val="24"/>
        </w:rPr>
        <w:t>.</w:t>
      </w:r>
    </w:p>
    <w:p w:rsidR="003957F0" w:rsidRPr="00576144"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Pr>
          <w:rFonts w:ascii="Times New Roman" w:hAnsi="Times New Roman"/>
          <w:sz w:val="24"/>
          <w:szCs w:val="24"/>
        </w:rPr>
        <w:t>Merawat barang-</w:t>
      </w:r>
      <w:r w:rsidRPr="00576144">
        <w:rPr>
          <w:rFonts w:ascii="Times New Roman" w:hAnsi="Times New Roman"/>
          <w:sz w:val="24"/>
          <w:szCs w:val="24"/>
        </w:rPr>
        <w:t>barang inventaris dan ikut bertanggung jawab akan k</w:t>
      </w:r>
      <w:r w:rsidRPr="00576144">
        <w:rPr>
          <w:rFonts w:ascii="Times New Roman" w:hAnsi="Times New Roman"/>
          <w:sz w:val="24"/>
          <w:szCs w:val="24"/>
          <w:lang w:val="en-US"/>
        </w:rPr>
        <w:t>e</w:t>
      </w:r>
      <w:r w:rsidRPr="00576144">
        <w:rPr>
          <w:rFonts w:ascii="Times New Roman" w:hAnsi="Times New Roman"/>
          <w:sz w:val="24"/>
          <w:szCs w:val="24"/>
        </w:rPr>
        <w:t>utuhannya.</w:t>
      </w:r>
    </w:p>
    <w:p w:rsidR="003957F0" w:rsidRPr="000F1D29"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Pr>
          <w:rFonts w:ascii="Times New Roman" w:hAnsi="Times New Roman"/>
          <w:sz w:val="24"/>
          <w:szCs w:val="24"/>
        </w:rPr>
        <w:t>Sekretariat</w:t>
      </w:r>
      <w:r w:rsidRPr="00576144">
        <w:rPr>
          <w:rFonts w:ascii="Times New Roman" w:hAnsi="Times New Roman"/>
          <w:sz w:val="24"/>
          <w:szCs w:val="24"/>
        </w:rPr>
        <w:t xml:space="preserve"> tidak boleh digunakan untuk </w:t>
      </w:r>
      <w:r>
        <w:rPr>
          <w:rFonts w:ascii="Times New Roman" w:hAnsi="Times New Roman"/>
          <w:sz w:val="24"/>
          <w:szCs w:val="24"/>
          <w:lang w:val="en-US"/>
        </w:rPr>
        <w:t xml:space="preserve">kegiatan kerumahtangaan </w:t>
      </w:r>
      <w:r w:rsidRPr="000F1D29">
        <w:rPr>
          <w:rFonts w:ascii="Times New Roman" w:hAnsi="Times New Roman"/>
          <w:sz w:val="24"/>
          <w:szCs w:val="24"/>
          <w:lang w:val="en-US"/>
        </w:rPr>
        <w:t>(</w:t>
      </w:r>
      <w:r w:rsidRPr="000F1D29">
        <w:rPr>
          <w:rFonts w:ascii="Times New Roman" w:hAnsi="Times New Roman"/>
          <w:sz w:val="24"/>
          <w:szCs w:val="24"/>
        </w:rPr>
        <w:t>menginap, memasak, mencuci dan menjemur pakaian, dll</w:t>
      </w:r>
      <w:r w:rsidRPr="000F1D29">
        <w:rPr>
          <w:rFonts w:ascii="Times New Roman" w:hAnsi="Times New Roman"/>
          <w:sz w:val="24"/>
          <w:szCs w:val="24"/>
          <w:lang w:val="en-US"/>
        </w:rPr>
        <w:t>)</w:t>
      </w:r>
      <w:r w:rsidRPr="000F1D29">
        <w:rPr>
          <w:rFonts w:ascii="Times New Roman" w:hAnsi="Times New Roman"/>
          <w:sz w:val="24"/>
          <w:szCs w:val="24"/>
        </w:rPr>
        <w:t>.</w:t>
      </w:r>
    </w:p>
    <w:p w:rsidR="003957F0" w:rsidRPr="00576144" w:rsidRDefault="003957F0" w:rsidP="003957F0">
      <w:pPr>
        <w:pStyle w:val="ListParagraph"/>
        <w:numPr>
          <w:ilvl w:val="0"/>
          <w:numId w:val="59"/>
        </w:numPr>
        <w:spacing w:after="0" w:line="240" w:lineRule="auto"/>
        <w:ind w:left="426" w:hanging="426"/>
        <w:jc w:val="both"/>
        <w:rPr>
          <w:rFonts w:ascii="Times New Roman" w:hAnsi="Times New Roman"/>
          <w:sz w:val="24"/>
          <w:szCs w:val="24"/>
        </w:rPr>
      </w:pPr>
      <w:r>
        <w:rPr>
          <w:rFonts w:ascii="Times New Roman" w:hAnsi="Times New Roman"/>
          <w:sz w:val="24"/>
          <w:szCs w:val="24"/>
        </w:rPr>
        <w:t>Sekretariat</w:t>
      </w:r>
      <w:r w:rsidRPr="00576144">
        <w:rPr>
          <w:rFonts w:ascii="Times New Roman" w:hAnsi="Times New Roman"/>
          <w:sz w:val="24"/>
          <w:szCs w:val="24"/>
        </w:rPr>
        <w:t xml:space="preserve"> tidak boleh digunakan untuk kegiatan</w:t>
      </w:r>
      <w:r w:rsidRPr="00576144">
        <w:rPr>
          <w:rFonts w:ascii="Times New Roman" w:hAnsi="Times New Roman"/>
          <w:sz w:val="24"/>
          <w:szCs w:val="24"/>
          <w:lang w:val="en-US"/>
        </w:rPr>
        <w:t>-</w:t>
      </w:r>
      <w:r w:rsidRPr="00576144">
        <w:rPr>
          <w:rFonts w:ascii="Times New Roman" w:hAnsi="Times New Roman"/>
          <w:sz w:val="24"/>
          <w:szCs w:val="24"/>
        </w:rPr>
        <w:t>kegiatan yang tidak berhubungan dengan program kelembagaan.</w:t>
      </w:r>
    </w:p>
    <w:p w:rsidR="003957F0" w:rsidRPr="00576144" w:rsidRDefault="003957F0" w:rsidP="003957F0">
      <w:pPr>
        <w:pStyle w:val="ListParagraph"/>
        <w:spacing w:after="0" w:line="240" w:lineRule="auto"/>
        <w:ind w:left="426"/>
        <w:jc w:val="both"/>
        <w:rPr>
          <w:rFonts w:ascii="Times New Roman" w:hAnsi="Times New Roman"/>
          <w:sz w:val="24"/>
          <w:szCs w:val="24"/>
        </w:rPr>
      </w:pPr>
    </w:p>
    <w:p w:rsidR="003957F0" w:rsidRPr="00576144" w:rsidRDefault="003957F0" w:rsidP="003957F0">
      <w:pPr>
        <w:tabs>
          <w:tab w:val="left" w:pos="1418"/>
          <w:tab w:val="left" w:pos="1560"/>
          <w:tab w:val="left" w:pos="2127"/>
        </w:tabs>
      </w:pPr>
    </w:p>
    <w:p w:rsidR="003957F0" w:rsidRPr="00CF1F72" w:rsidRDefault="003957F0" w:rsidP="003957F0">
      <w:pPr>
        <w:tabs>
          <w:tab w:val="left" w:pos="1418"/>
          <w:tab w:val="left" w:pos="1560"/>
          <w:tab w:val="left" w:pos="2127"/>
        </w:tabs>
        <w:spacing w:line="360" w:lineRule="auto"/>
        <w:jc w:val="center"/>
        <w:rPr>
          <w:b/>
          <w:lang w:val="id-ID"/>
        </w:rPr>
      </w:pPr>
      <w:r>
        <w:rPr>
          <w:b/>
          <w:lang w:val="id-ID"/>
        </w:rPr>
        <w:t>KEWAJIBAN MAHASISWA</w:t>
      </w:r>
    </w:p>
    <w:p w:rsidR="003957F0" w:rsidRPr="00576144" w:rsidRDefault="003957F0" w:rsidP="003957F0">
      <w:pPr>
        <w:tabs>
          <w:tab w:val="left" w:pos="1418"/>
          <w:tab w:val="left" w:pos="1560"/>
          <w:tab w:val="left" w:pos="2127"/>
        </w:tabs>
        <w:spacing w:line="360" w:lineRule="auto"/>
        <w:jc w:val="center"/>
        <w:rPr>
          <w:b/>
        </w:rPr>
      </w:pPr>
      <w:r w:rsidRPr="00576144">
        <w:rPr>
          <w:b/>
        </w:rPr>
        <w:t>Kewajiban Umum</w:t>
      </w:r>
    </w:p>
    <w:p w:rsidR="003957F0" w:rsidRPr="00CF1F72"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6</w:t>
      </w:r>
    </w:p>
    <w:p w:rsidR="003957F0" w:rsidRPr="00576144" w:rsidRDefault="003957F0" w:rsidP="003957F0">
      <w:pPr>
        <w:tabs>
          <w:tab w:val="left" w:pos="1418"/>
          <w:tab w:val="left" w:pos="1560"/>
          <w:tab w:val="left" w:pos="2127"/>
        </w:tabs>
      </w:pPr>
      <w:r w:rsidRPr="00576144">
        <w:t>Mahasiswa IAIN Kendari berkewajiban:</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Menjunjung tinggi ajaran Islam dan akhlak mulia.</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lastRenderedPageBreak/>
        <w:t xml:space="preserve">Menjaga kewibawaan dan memelihara nama baik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Mentaati semua ketentuan administrasi penyelenggaraan pendidikan yang dibebankan kepada mahasiswa seperti biaya SPP</w:t>
      </w:r>
      <w:r w:rsidRPr="00576144">
        <w:rPr>
          <w:rFonts w:ascii="Times New Roman" w:hAnsi="Times New Roman"/>
          <w:sz w:val="24"/>
          <w:szCs w:val="24"/>
          <w:lang w:val="en-US"/>
        </w:rPr>
        <w:t>/UKT</w:t>
      </w:r>
      <w:r w:rsidRPr="00576144">
        <w:rPr>
          <w:rFonts w:ascii="Times New Roman" w:hAnsi="Times New Roman"/>
          <w:sz w:val="24"/>
          <w:szCs w:val="24"/>
        </w:rPr>
        <w:t xml:space="preserve"> dan biaya</w:t>
      </w:r>
      <w:r w:rsidRPr="00576144">
        <w:rPr>
          <w:rFonts w:ascii="Times New Roman" w:hAnsi="Times New Roman"/>
          <w:sz w:val="24"/>
          <w:szCs w:val="24"/>
          <w:lang w:val="en-US"/>
        </w:rPr>
        <w:t>-</w:t>
      </w:r>
      <w:r w:rsidRPr="00576144">
        <w:rPr>
          <w:rFonts w:ascii="Times New Roman" w:hAnsi="Times New Roman"/>
          <w:sz w:val="24"/>
          <w:szCs w:val="24"/>
        </w:rPr>
        <w:t>biaya lain yang ditentukan sesuai dengan peraturan yang berlaku.</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Saling menghormati sesama mahasiswa dan bersikap sopan terhadap pimpinan, dosen dan</w:t>
      </w:r>
      <w:r w:rsidRPr="00576144">
        <w:rPr>
          <w:rFonts w:ascii="Times New Roman" w:hAnsi="Times New Roman"/>
          <w:sz w:val="24"/>
          <w:szCs w:val="24"/>
          <w:lang w:val="en-US"/>
        </w:rPr>
        <w:t xml:space="preserve"> </w:t>
      </w:r>
      <w:r w:rsidRPr="00576144">
        <w:rPr>
          <w:rFonts w:ascii="Times New Roman" w:hAnsi="Times New Roman"/>
          <w:sz w:val="24"/>
          <w:szCs w:val="24"/>
        </w:rPr>
        <w:t>karyawan.</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Mematuhi dan memahami pelaksanaan segala peraturan akademik yang berlaku, baik ditingkat </w:t>
      </w:r>
      <w:r w:rsidRPr="00576144">
        <w:rPr>
          <w:rFonts w:ascii="Times New Roman" w:hAnsi="Times New Roman"/>
          <w:sz w:val="24"/>
          <w:szCs w:val="24"/>
          <w:lang w:val="en-US"/>
        </w:rPr>
        <w:t>I</w:t>
      </w:r>
      <w:r w:rsidRPr="00576144">
        <w:rPr>
          <w:rFonts w:ascii="Times New Roman" w:hAnsi="Times New Roman"/>
          <w:sz w:val="24"/>
          <w:szCs w:val="24"/>
        </w:rPr>
        <w:t xml:space="preserve">AIN maupun </w:t>
      </w:r>
      <w:r w:rsidRPr="00576144">
        <w:rPr>
          <w:rFonts w:ascii="Times New Roman" w:hAnsi="Times New Roman"/>
          <w:sz w:val="24"/>
          <w:szCs w:val="24"/>
          <w:lang w:val="en-US"/>
        </w:rPr>
        <w:t>Fakultas</w:t>
      </w:r>
      <w:r w:rsidRPr="00576144">
        <w:rPr>
          <w:rFonts w:ascii="Times New Roman" w:hAnsi="Times New Roman"/>
          <w:sz w:val="24"/>
          <w:szCs w:val="24"/>
        </w:rPr>
        <w:t>.</w:t>
      </w:r>
    </w:p>
    <w:p w:rsidR="003957F0" w:rsidRPr="00576144"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Memelihara hubungan sosial yeng baik dalam kehidupan bermasyarakat di</w:t>
      </w:r>
      <w:r w:rsidRPr="00576144">
        <w:rPr>
          <w:rFonts w:ascii="Times New Roman" w:hAnsi="Times New Roman"/>
          <w:sz w:val="24"/>
          <w:szCs w:val="24"/>
          <w:lang w:val="en-US"/>
        </w:rPr>
        <w:t xml:space="preserve"> </w:t>
      </w:r>
      <w:r>
        <w:rPr>
          <w:rFonts w:ascii="Times New Roman" w:hAnsi="Times New Roman"/>
          <w:sz w:val="24"/>
          <w:szCs w:val="24"/>
        </w:rPr>
        <w:t>dalam dan/</w:t>
      </w:r>
      <w:r w:rsidRPr="00576144">
        <w:rPr>
          <w:rFonts w:ascii="Times New Roman" w:hAnsi="Times New Roman"/>
          <w:sz w:val="24"/>
          <w:szCs w:val="24"/>
        </w:rPr>
        <w:t>atau di</w:t>
      </w:r>
      <w:r>
        <w:rPr>
          <w:rFonts w:ascii="Times New Roman" w:hAnsi="Times New Roman"/>
          <w:sz w:val="24"/>
          <w:szCs w:val="24"/>
          <w:lang w:val="en-US"/>
        </w:rPr>
        <w:t xml:space="preserve"> </w:t>
      </w:r>
      <w:r w:rsidRPr="00576144">
        <w:rPr>
          <w:rFonts w:ascii="Times New Roman" w:hAnsi="Times New Roman"/>
          <w:sz w:val="24"/>
          <w:szCs w:val="24"/>
        </w:rPr>
        <w:t>luar kampus.</w:t>
      </w:r>
    </w:p>
    <w:p w:rsidR="003957F0" w:rsidRPr="00A62999" w:rsidRDefault="003957F0" w:rsidP="003957F0">
      <w:pPr>
        <w:pStyle w:val="ListParagraph"/>
        <w:numPr>
          <w:ilvl w:val="0"/>
          <w:numId w:val="55"/>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Memelihara sarana dan prasarana serta men</w:t>
      </w:r>
      <w:r>
        <w:rPr>
          <w:rFonts w:ascii="Times New Roman" w:hAnsi="Times New Roman"/>
          <w:sz w:val="24"/>
          <w:szCs w:val="24"/>
        </w:rPr>
        <w:t>jaga kebersihan, ketertiban</w:t>
      </w:r>
      <w:r>
        <w:rPr>
          <w:rFonts w:ascii="Times New Roman" w:hAnsi="Times New Roman"/>
          <w:sz w:val="24"/>
          <w:szCs w:val="24"/>
          <w:lang w:val="en-US"/>
        </w:rPr>
        <w:t xml:space="preserve">, </w:t>
      </w:r>
      <w:r w:rsidRPr="00576144">
        <w:rPr>
          <w:rFonts w:ascii="Times New Roman" w:hAnsi="Times New Roman"/>
          <w:sz w:val="24"/>
          <w:szCs w:val="24"/>
        </w:rPr>
        <w:t>keamanan</w:t>
      </w:r>
      <w:r>
        <w:rPr>
          <w:rFonts w:ascii="Times New Roman" w:hAnsi="Times New Roman"/>
          <w:sz w:val="24"/>
          <w:szCs w:val="24"/>
          <w:lang w:val="en-US"/>
        </w:rPr>
        <w:t>, dan kenyamanan</w:t>
      </w:r>
      <w:r w:rsidRPr="00576144">
        <w:rPr>
          <w:rFonts w:ascii="Times New Roman" w:hAnsi="Times New Roman"/>
          <w:sz w:val="24"/>
          <w:szCs w:val="24"/>
        </w:rPr>
        <w:t xml:space="preserve"> kampus</w:t>
      </w:r>
      <w:r w:rsidRPr="00576144">
        <w:rPr>
          <w:rFonts w:ascii="Times New Roman" w:hAnsi="Times New Roman"/>
          <w:sz w:val="24"/>
          <w:szCs w:val="24"/>
          <w:lang w:val="en-US"/>
        </w:rPr>
        <w:t>.</w:t>
      </w:r>
    </w:p>
    <w:p w:rsidR="003957F0" w:rsidRPr="00576144" w:rsidRDefault="003957F0" w:rsidP="003957F0">
      <w:pPr>
        <w:pStyle w:val="ListParagraph"/>
        <w:tabs>
          <w:tab w:val="left" w:pos="1560"/>
        </w:tabs>
        <w:spacing w:after="0"/>
        <w:ind w:left="1843" w:hanging="1843"/>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Kewajiban Khusus</w:t>
      </w:r>
    </w:p>
    <w:p w:rsidR="003957F0" w:rsidRPr="00CF1F72" w:rsidRDefault="003957F0" w:rsidP="003957F0">
      <w:pPr>
        <w:tabs>
          <w:tab w:val="left" w:pos="1418"/>
          <w:tab w:val="left" w:pos="1560"/>
          <w:tab w:val="left" w:pos="2127"/>
        </w:tabs>
        <w:spacing w:line="360" w:lineRule="auto"/>
        <w:jc w:val="center"/>
        <w:rPr>
          <w:b/>
          <w:lang w:val="id-ID"/>
        </w:rPr>
      </w:pPr>
      <w:r>
        <w:rPr>
          <w:b/>
        </w:rPr>
        <w:t xml:space="preserve">Pasal </w:t>
      </w:r>
      <w:r>
        <w:rPr>
          <w:b/>
          <w:lang w:val="id-ID"/>
        </w:rPr>
        <w:t>7</w:t>
      </w:r>
    </w:p>
    <w:p w:rsidR="003957F0" w:rsidRPr="00576144" w:rsidRDefault="003957F0" w:rsidP="003957F0">
      <w:pPr>
        <w:tabs>
          <w:tab w:val="left" w:pos="1418"/>
          <w:tab w:val="left" w:pos="1560"/>
          <w:tab w:val="left" w:pos="2127"/>
        </w:tabs>
      </w:pPr>
      <w:r w:rsidRPr="00576144">
        <w:t>Mahasiswa IAIN Kendari berkewajiban:</w:t>
      </w:r>
    </w:p>
    <w:p w:rsidR="003957F0" w:rsidRPr="00576144"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Mengikuti perkuliahan </w:t>
      </w:r>
      <w:r>
        <w:rPr>
          <w:rFonts w:ascii="Times New Roman" w:hAnsi="Times New Roman"/>
          <w:sz w:val="24"/>
          <w:szCs w:val="24"/>
          <w:lang w:val="en-US"/>
        </w:rPr>
        <w:t>sesuai dengan ketentuan akademik yang berlaku.</w:t>
      </w:r>
    </w:p>
    <w:p w:rsidR="003957F0" w:rsidRPr="00576144"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Menciptakan suasana perkuliahan yang kondusif</w:t>
      </w:r>
    </w:p>
    <w:p w:rsidR="003957F0" w:rsidRPr="00576144"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Memupuk semangat belajar dan meningkatkan ketekunan agar dapat menyelesaikan studi </w:t>
      </w:r>
      <w:r>
        <w:rPr>
          <w:rFonts w:ascii="Times New Roman" w:hAnsi="Times New Roman"/>
          <w:sz w:val="24"/>
          <w:szCs w:val="24"/>
          <w:lang w:val="en-US"/>
        </w:rPr>
        <w:t>tepat waktu</w:t>
      </w:r>
      <w:r w:rsidRPr="00576144">
        <w:rPr>
          <w:rFonts w:ascii="Times New Roman" w:hAnsi="Times New Roman"/>
          <w:sz w:val="24"/>
          <w:szCs w:val="24"/>
        </w:rPr>
        <w:t>.</w:t>
      </w:r>
    </w:p>
    <w:p w:rsidR="003957F0" w:rsidRPr="00576144"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Meningkatkan kemampuan akademik dan keterampilan yang mendukung pengembangan dan peningkatan kualitas lembaga dan</w:t>
      </w:r>
      <w:r>
        <w:rPr>
          <w:rFonts w:ascii="Times New Roman" w:hAnsi="Times New Roman"/>
          <w:sz w:val="24"/>
          <w:szCs w:val="24"/>
        </w:rPr>
        <w:t>/</w:t>
      </w:r>
      <w:r w:rsidRPr="00576144">
        <w:rPr>
          <w:rFonts w:ascii="Times New Roman" w:hAnsi="Times New Roman"/>
          <w:sz w:val="24"/>
          <w:szCs w:val="24"/>
        </w:rPr>
        <w:t>atau individu mahasiswa.</w:t>
      </w:r>
    </w:p>
    <w:p w:rsidR="003957F0" w:rsidRPr="00576144"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Pr>
          <w:rFonts w:ascii="Times New Roman" w:hAnsi="Times New Roman"/>
          <w:sz w:val="24"/>
          <w:szCs w:val="24"/>
          <w:lang w:val="en-US"/>
        </w:rPr>
        <w:t xml:space="preserve">Aktif mencari informasi </w:t>
      </w:r>
      <w:r w:rsidRPr="00576144">
        <w:rPr>
          <w:rFonts w:ascii="Times New Roman" w:hAnsi="Times New Roman"/>
          <w:sz w:val="24"/>
          <w:szCs w:val="24"/>
        </w:rPr>
        <w:t xml:space="preserve">tentang </w:t>
      </w:r>
      <w:r>
        <w:rPr>
          <w:rFonts w:ascii="Times New Roman" w:hAnsi="Times New Roman"/>
          <w:sz w:val="24"/>
          <w:szCs w:val="24"/>
        </w:rPr>
        <w:t>aktivitas akademik</w:t>
      </w:r>
      <w:r>
        <w:rPr>
          <w:rFonts w:ascii="Times New Roman" w:hAnsi="Times New Roman"/>
          <w:sz w:val="24"/>
          <w:szCs w:val="24"/>
          <w:lang w:val="en-US"/>
        </w:rPr>
        <w:t>.</w:t>
      </w:r>
    </w:p>
    <w:p w:rsidR="003957F0" w:rsidRPr="00F235CE"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F235CE">
        <w:rPr>
          <w:rFonts w:ascii="Times New Roman" w:hAnsi="Times New Roman"/>
          <w:sz w:val="24"/>
          <w:szCs w:val="24"/>
        </w:rPr>
        <w:t>Berpakaian sopan, bersih, rapi, bersepatu, menutup aurat (tidak ketat dan tidak transparan)</w:t>
      </w:r>
      <w:r w:rsidRPr="00F235CE">
        <w:rPr>
          <w:rFonts w:ascii="Times New Roman" w:hAnsi="Times New Roman"/>
          <w:sz w:val="24"/>
          <w:szCs w:val="24"/>
          <w:lang w:val="en-US"/>
        </w:rPr>
        <w:t xml:space="preserve"> </w:t>
      </w:r>
      <w:r w:rsidRPr="00F235CE">
        <w:rPr>
          <w:rFonts w:ascii="Times New Roman" w:hAnsi="Times New Roman"/>
          <w:sz w:val="24"/>
          <w:szCs w:val="24"/>
        </w:rPr>
        <w:t xml:space="preserve">pada </w:t>
      </w:r>
      <w:r w:rsidRPr="00F235CE">
        <w:rPr>
          <w:rFonts w:ascii="Times New Roman" w:hAnsi="Times New Roman"/>
          <w:sz w:val="24"/>
          <w:szCs w:val="24"/>
          <w:lang w:val="en-US"/>
        </w:rPr>
        <w:t xml:space="preserve">saat mengikuti kegiatan akademik dan kemahasiswaan. </w:t>
      </w:r>
    </w:p>
    <w:p w:rsidR="003957F0" w:rsidRPr="00F235CE" w:rsidRDefault="003957F0" w:rsidP="003957F0">
      <w:pPr>
        <w:pStyle w:val="ListParagraph"/>
        <w:numPr>
          <w:ilvl w:val="0"/>
          <w:numId w:val="56"/>
        </w:numPr>
        <w:spacing w:after="0" w:line="240" w:lineRule="auto"/>
        <w:ind w:left="426" w:hanging="426"/>
        <w:jc w:val="both"/>
        <w:rPr>
          <w:rFonts w:ascii="Times New Roman" w:hAnsi="Times New Roman"/>
          <w:sz w:val="24"/>
          <w:szCs w:val="24"/>
        </w:rPr>
      </w:pPr>
      <w:r w:rsidRPr="00F235CE">
        <w:rPr>
          <w:rFonts w:ascii="Times New Roman" w:hAnsi="Times New Roman"/>
          <w:sz w:val="24"/>
          <w:szCs w:val="24"/>
        </w:rPr>
        <w:lastRenderedPageBreak/>
        <w:t>Khusus bagi mahasiswi diwajibkan berbusana musli</w:t>
      </w:r>
      <w:r>
        <w:rPr>
          <w:rFonts w:ascii="Times New Roman" w:hAnsi="Times New Roman"/>
          <w:sz w:val="24"/>
          <w:szCs w:val="24"/>
        </w:rPr>
        <w:t>mat sesuai dengan syariat Islam</w:t>
      </w:r>
      <w:r>
        <w:rPr>
          <w:rFonts w:ascii="Times New Roman" w:hAnsi="Times New Roman"/>
          <w:sz w:val="24"/>
          <w:szCs w:val="24"/>
          <w:lang w:val="en-US"/>
        </w:rPr>
        <w:t>.</w:t>
      </w:r>
    </w:p>
    <w:p w:rsidR="003957F0" w:rsidRPr="00F235CE" w:rsidRDefault="003957F0" w:rsidP="003957F0">
      <w:pPr>
        <w:pStyle w:val="ListParagraph"/>
        <w:spacing w:after="0" w:line="240" w:lineRule="auto"/>
        <w:ind w:left="426"/>
        <w:jc w:val="both"/>
        <w:rPr>
          <w:rFonts w:ascii="Times New Roman" w:hAnsi="Times New Roman"/>
          <w:sz w:val="24"/>
          <w:szCs w:val="24"/>
          <w:lang w:val="en-US"/>
        </w:rPr>
      </w:pPr>
    </w:p>
    <w:p w:rsidR="003957F0" w:rsidRPr="00576144" w:rsidRDefault="003957F0" w:rsidP="003957F0">
      <w:pPr>
        <w:pStyle w:val="ListParagraph"/>
        <w:spacing w:after="0" w:line="240" w:lineRule="auto"/>
        <w:ind w:left="426"/>
        <w:jc w:val="both"/>
        <w:rPr>
          <w:rFonts w:ascii="Times New Roman" w:hAnsi="Times New Roman"/>
          <w:sz w:val="24"/>
          <w:szCs w:val="24"/>
        </w:rPr>
      </w:pPr>
    </w:p>
    <w:p w:rsidR="003957F0" w:rsidRPr="00576144" w:rsidRDefault="003957F0" w:rsidP="003957F0">
      <w:pPr>
        <w:tabs>
          <w:tab w:val="left" w:pos="1418"/>
          <w:tab w:val="left" w:pos="1560"/>
          <w:tab w:val="left" w:pos="2127"/>
        </w:tabs>
        <w:jc w:val="center"/>
        <w:rPr>
          <w:b/>
        </w:rPr>
      </w:pPr>
      <w:r w:rsidRPr="00576144">
        <w:rPr>
          <w:b/>
        </w:rPr>
        <w:t xml:space="preserve">BAB </w:t>
      </w:r>
      <w:r w:rsidRPr="00576144">
        <w:rPr>
          <w:b/>
          <w:lang w:val="id-ID"/>
        </w:rPr>
        <w:t>I</w:t>
      </w:r>
      <w:r w:rsidRPr="00576144">
        <w:rPr>
          <w:b/>
        </w:rPr>
        <w:t>V</w:t>
      </w:r>
    </w:p>
    <w:p w:rsidR="003957F0" w:rsidRPr="00576144" w:rsidRDefault="003957F0" w:rsidP="003957F0">
      <w:pPr>
        <w:tabs>
          <w:tab w:val="left" w:pos="1418"/>
          <w:tab w:val="left" w:pos="1560"/>
          <w:tab w:val="left" w:pos="2127"/>
        </w:tabs>
        <w:spacing w:line="360" w:lineRule="auto"/>
        <w:jc w:val="center"/>
        <w:rPr>
          <w:b/>
          <w:lang w:val="id-ID"/>
        </w:rPr>
      </w:pPr>
      <w:r w:rsidRPr="00576144">
        <w:rPr>
          <w:b/>
          <w:lang w:val="id-ID"/>
        </w:rPr>
        <w:t>HUBUNGAN</w:t>
      </w:r>
    </w:p>
    <w:p w:rsidR="003957F0" w:rsidRPr="00576144" w:rsidRDefault="003957F0" w:rsidP="003957F0">
      <w:pPr>
        <w:pStyle w:val="NormalWeb"/>
        <w:shd w:val="clear" w:color="auto" w:fill="FFFFFF"/>
        <w:spacing w:before="230" w:beforeAutospacing="0" w:after="230" w:afterAutospacing="0"/>
        <w:jc w:val="center"/>
        <w:rPr>
          <w:color w:val="15253C"/>
        </w:rPr>
      </w:pPr>
      <w:r w:rsidRPr="00576144">
        <w:rPr>
          <w:rStyle w:val="Strong"/>
          <w:color w:val="15253C"/>
        </w:rPr>
        <w:t>H</w:t>
      </w:r>
      <w:r>
        <w:rPr>
          <w:rStyle w:val="Strong"/>
          <w:color w:val="15253C"/>
        </w:rPr>
        <w:t xml:space="preserve">ubungan Mahasiswa </w:t>
      </w:r>
      <w:r>
        <w:rPr>
          <w:rStyle w:val="Strong"/>
          <w:color w:val="15253C"/>
          <w:lang w:val="en-US"/>
        </w:rPr>
        <w:t>T</w:t>
      </w:r>
      <w:r>
        <w:rPr>
          <w:rStyle w:val="Strong"/>
          <w:color w:val="15253C"/>
        </w:rPr>
        <w:t>erhadap Institusi</w:t>
      </w:r>
      <w:r w:rsidRPr="00576144">
        <w:rPr>
          <w:color w:val="15253C"/>
        </w:rPr>
        <w:br/>
      </w:r>
      <w:r w:rsidRPr="00576144">
        <w:rPr>
          <w:rStyle w:val="Strong"/>
          <w:color w:val="15253C"/>
        </w:rPr>
        <w:t xml:space="preserve">Pasal </w:t>
      </w:r>
      <w:r>
        <w:rPr>
          <w:rStyle w:val="Strong"/>
          <w:color w:val="15253C"/>
        </w:rPr>
        <w:t>8</w:t>
      </w:r>
    </w:p>
    <w:p w:rsidR="003957F0" w:rsidRPr="0056479A" w:rsidRDefault="003957F0" w:rsidP="003957F0">
      <w:pPr>
        <w:pStyle w:val="NormalWeb"/>
        <w:shd w:val="clear" w:color="auto" w:fill="FFFFFF"/>
        <w:spacing w:before="230" w:beforeAutospacing="0" w:after="230" w:afterAutospacing="0"/>
      </w:pPr>
      <w:r w:rsidRPr="0056479A">
        <w:t xml:space="preserve">Setiap Mahasiswa </w:t>
      </w:r>
      <w:r w:rsidRPr="0056479A">
        <w:rPr>
          <w:lang w:val="en-US"/>
        </w:rPr>
        <w:t>W</w:t>
      </w:r>
      <w:r w:rsidRPr="0056479A">
        <w:t>ajib :</w:t>
      </w:r>
    </w:p>
    <w:p w:rsidR="003957F0" w:rsidRPr="0056479A" w:rsidRDefault="003957F0" w:rsidP="003957F0">
      <w:pPr>
        <w:numPr>
          <w:ilvl w:val="0"/>
          <w:numId w:val="94"/>
        </w:numPr>
        <w:shd w:val="clear" w:color="auto" w:fill="FFFFFF"/>
        <w:tabs>
          <w:tab w:val="clear" w:pos="720"/>
          <w:tab w:val="num" w:pos="426"/>
        </w:tabs>
        <w:spacing w:before="100" w:beforeAutospacing="1" w:after="100" w:afterAutospacing="1"/>
        <w:ind w:left="426" w:hanging="426"/>
      </w:pPr>
      <w:r>
        <w:t>M</w:t>
      </w:r>
      <w:r w:rsidRPr="0056479A">
        <w:t xml:space="preserve">enjunjung tinggi nama baik </w:t>
      </w:r>
      <w:r>
        <w:t>Institusi.</w:t>
      </w:r>
    </w:p>
    <w:p w:rsidR="003957F0" w:rsidRPr="0056479A" w:rsidRDefault="003957F0" w:rsidP="003957F0">
      <w:pPr>
        <w:numPr>
          <w:ilvl w:val="0"/>
          <w:numId w:val="94"/>
        </w:numPr>
        <w:shd w:val="clear" w:color="auto" w:fill="FFFFFF"/>
        <w:tabs>
          <w:tab w:val="clear" w:pos="720"/>
          <w:tab w:val="num" w:pos="426"/>
        </w:tabs>
        <w:spacing w:before="100" w:beforeAutospacing="1" w:after="100" w:afterAutospacing="1"/>
        <w:ind w:left="426" w:hanging="426"/>
      </w:pPr>
      <w:r>
        <w:t>M</w:t>
      </w:r>
      <w:r w:rsidRPr="0056479A">
        <w:t>emelihara fasilitas kampus,</w:t>
      </w:r>
      <w:r>
        <w:t xml:space="preserve"> menjaga kebersihan, keamanan, kenyamanan dan</w:t>
      </w:r>
      <w:r w:rsidRPr="0056479A">
        <w:t xml:space="preserve"> kerukunan antar </w:t>
      </w:r>
      <w:r>
        <w:t>c</w:t>
      </w:r>
      <w:r w:rsidRPr="0056479A">
        <w:t>ivitas akademika;</w:t>
      </w:r>
    </w:p>
    <w:p w:rsidR="003957F0" w:rsidRPr="00840E44" w:rsidRDefault="003957F0" w:rsidP="003957F0">
      <w:pPr>
        <w:numPr>
          <w:ilvl w:val="0"/>
          <w:numId w:val="94"/>
        </w:numPr>
        <w:shd w:val="clear" w:color="auto" w:fill="FFFFFF"/>
        <w:tabs>
          <w:tab w:val="clear" w:pos="720"/>
          <w:tab w:val="num" w:pos="426"/>
        </w:tabs>
        <w:spacing w:before="100" w:beforeAutospacing="1" w:after="100" w:afterAutospacing="1"/>
        <w:ind w:left="426" w:hanging="426"/>
      </w:pPr>
      <w:r w:rsidRPr="00840E44">
        <w:t>Menjaga dan mendukung setiap pelaksanaan kegiatan baik pada tingkat Institut maupun Fakultas.</w:t>
      </w:r>
    </w:p>
    <w:p w:rsidR="003957F0" w:rsidRDefault="003957F0" w:rsidP="003957F0">
      <w:pPr>
        <w:numPr>
          <w:ilvl w:val="0"/>
          <w:numId w:val="94"/>
        </w:numPr>
        <w:shd w:val="clear" w:color="auto" w:fill="FFFFFF"/>
        <w:tabs>
          <w:tab w:val="clear" w:pos="720"/>
          <w:tab w:val="num" w:pos="426"/>
        </w:tabs>
        <w:spacing w:before="100" w:beforeAutospacing="1" w:after="100" w:afterAutospacing="1"/>
        <w:ind w:left="426" w:hanging="426"/>
      </w:pPr>
      <w:r>
        <w:t>M</w:t>
      </w:r>
      <w:r w:rsidRPr="0056479A">
        <w:t xml:space="preserve">elakukan atau melibatkan diri dalam suatu kegiatan yang mengatasnamakan </w:t>
      </w:r>
      <w:r>
        <w:t xml:space="preserve">Institusi </w:t>
      </w:r>
      <w:r w:rsidRPr="0056479A">
        <w:t>harus dengan persetujuan Pimpinan Institut atau Fakultas.</w:t>
      </w:r>
    </w:p>
    <w:p w:rsidR="003957F0" w:rsidRPr="0056479A" w:rsidRDefault="003957F0" w:rsidP="003957F0">
      <w:pPr>
        <w:numPr>
          <w:ilvl w:val="0"/>
          <w:numId w:val="94"/>
        </w:numPr>
        <w:shd w:val="clear" w:color="auto" w:fill="FFFFFF"/>
        <w:tabs>
          <w:tab w:val="clear" w:pos="720"/>
          <w:tab w:val="num" w:pos="426"/>
        </w:tabs>
        <w:spacing w:before="100" w:beforeAutospacing="1" w:after="100" w:afterAutospacing="1"/>
        <w:ind w:left="426" w:hanging="426"/>
      </w:pPr>
      <w:r>
        <w:t>M</w:t>
      </w:r>
      <w:r w:rsidRPr="0056479A">
        <w:t xml:space="preserve">ematuhi segala peraturan yang ditetapkan </w:t>
      </w:r>
      <w:r>
        <w:t>Institusi</w:t>
      </w:r>
      <w:r w:rsidRPr="0056479A">
        <w:t xml:space="preserve"> baik yang menyangkut bida</w:t>
      </w:r>
      <w:r>
        <w:t>ng akademik maupun non akademik.</w:t>
      </w:r>
    </w:p>
    <w:p w:rsidR="003957F0" w:rsidRPr="009D7413" w:rsidRDefault="003957F0" w:rsidP="003957F0">
      <w:pPr>
        <w:pStyle w:val="NormalWeb"/>
        <w:shd w:val="clear" w:color="auto" w:fill="FFFFFF"/>
        <w:tabs>
          <w:tab w:val="num" w:pos="426"/>
        </w:tabs>
        <w:spacing w:before="230" w:beforeAutospacing="0" w:after="230" w:afterAutospacing="0"/>
        <w:ind w:left="426" w:hanging="426"/>
        <w:jc w:val="center"/>
      </w:pPr>
      <w:r w:rsidRPr="009D7413">
        <w:rPr>
          <w:rStyle w:val="Strong"/>
        </w:rPr>
        <w:t>Hubungan Mahasiswa dengan Dosen</w:t>
      </w:r>
      <w:r w:rsidRPr="009D7413">
        <w:br/>
      </w:r>
      <w:r w:rsidRPr="009D7413">
        <w:rPr>
          <w:rStyle w:val="Strong"/>
        </w:rPr>
        <w:t>Pasal 9</w:t>
      </w:r>
    </w:p>
    <w:p w:rsidR="003957F0" w:rsidRPr="0056479A" w:rsidRDefault="003957F0" w:rsidP="003957F0">
      <w:pPr>
        <w:pStyle w:val="NormalWeb"/>
        <w:shd w:val="clear" w:color="auto" w:fill="FFFFFF"/>
        <w:tabs>
          <w:tab w:val="num" w:pos="0"/>
        </w:tabs>
        <w:spacing w:before="230" w:beforeAutospacing="0" w:after="230" w:afterAutospacing="0"/>
      </w:pPr>
      <w:r w:rsidRPr="0056479A">
        <w:t>Setiap mahasiswa wajib menghormati dosen baik di dalam maupun di luar perkuliahan yang diwujudkan dalam bentuk antara lain :</w:t>
      </w:r>
    </w:p>
    <w:p w:rsidR="003957F0" w:rsidRPr="0056479A" w:rsidRDefault="003957F0" w:rsidP="003957F0">
      <w:pPr>
        <w:numPr>
          <w:ilvl w:val="0"/>
          <w:numId w:val="95"/>
        </w:numPr>
        <w:shd w:val="clear" w:color="auto" w:fill="FFFFFF"/>
        <w:tabs>
          <w:tab w:val="clear" w:pos="720"/>
          <w:tab w:val="num" w:pos="360"/>
          <w:tab w:val="num" w:pos="426"/>
        </w:tabs>
        <w:spacing w:before="100" w:beforeAutospacing="1" w:after="100" w:afterAutospacing="1"/>
        <w:ind w:left="426" w:hanging="426"/>
      </w:pPr>
      <w:r>
        <w:t xml:space="preserve">Hadir </w:t>
      </w:r>
      <w:r w:rsidRPr="0056479A">
        <w:t>tepat waktu pada saat kuliah dan kegiatan akademik lainnya;</w:t>
      </w:r>
    </w:p>
    <w:p w:rsidR="003957F0" w:rsidRPr="0056479A" w:rsidRDefault="003957F0" w:rsidP="003957F0">
      <w:pPr>
        <w:numPr>
          <w:ilvl w:val="0"/>
          <w:numId w:val="95"/>
        </w:numPr>
        <w:shd w:val="clear" w:color="auto" w:fill="FFFFFF"/>
        <w:tabs>
          <w:tab w:val="clear" w:pos="720"/>
          <w:tab w:val="num" w:pos="360"/>
          <w:tab w:val="num" w:pos="426"/>
        </w:tabs>
        <w:spacing w:before="100" w:beforeAutospacing="1" w:after="100" w:afterAutospacing="1"/>
        <w:ind w:left="426" w:hanging="426"/>
      </w:pPr>
      <w:r>
        <w:lastRenderedPageBreak/>
        <w:t xml:space="preserve">Tidak melakukan perbuatan </w:t>
      </w:r>
      <w:r w:rsidRPr="0056479A">
        <w:t>yang dapat merugikan derajat dan martabat dosen sebagai pengajar;</w:t>
      </w:r>
    </w:p>
    <w:p w:rsidR="003957F0" w:rsidRPr="0056479A" w:rsidRDefault="003957F0" w:rsidP="003957F0">
      <w:pPr>
        <w:numPr>
          <w:ilvl w:val="0"/>
          <w:numId w:val="95"/>
        </w:numPr>
        <w:shd w:val="clear" w:color="auto" w:fill="FFFFFF"/>
        <w:tabs>
          <w:tab w:val="clear" w:pos="720"/>
          <w:tab w:val="num" w:pos="360"/>
          <w:tab w:val="num" w:pos="426"/>
        </w:tabs>
        <w:spacing w:before="100" w:beforeAutospacing="1" w:after="100" w:afterAutospacing="1"/>
        <w:ind w:left="426" w:hanging="426"/>
      </w:pPr>
      <w:r>
        <w:t>Menyampaikan saran dan atau pendapat</w:t>
      </w:r>
      <w:r w:rsidRPr="0056479A">
        <w:t xml:space="preserve"> </w:t>
      </w:r>
      <w:r>
        <w:t xml:space="preserve">secara santun </w:t>
      </w:r>
      <w:r w:rsidRPr="0056479A">
        <w:t xml:space="preserve">kepada dosen apabila </w:t>
      </w:r>
      <w:r>
        <w:t>terjadi perbedaan pendapat dalam proses belajar mengajar</w:t>
      </w:r>
      <w:r w:rsidRPr="0056479A">
        <w:t>.</w:t>
      </w:r>
    </w:p>
    <w:p w:rsidR="003957F0" w:rsidRPr="0056479A" w:rsidRDefault="003957F0" w:rsidP="003957F0">
      <w:pPr>
        <w:pStyle w:val="NormalWeb"/>
        <w:shd w:val="clear" w:color="auto" w:fill="FFFFFF"/>
        <w:tabs>
          <w:tab w:val="num" w:pos="426"/>
        </w:tabs>
        <w:spacing w:before="230" w:beforeAutospacing="0" w:after="230" w:afterAutospacing="0"/>
        <w:ind w:left="426" w:hanging="426"/>
        <w:jc w:val="center"/>
      </w:pPr>
      <w:r w:rsidRPr="0056479A">
        <w:rPr>
          <w:rStyle w:val="Strong"/>
        </w:rPr>
        <w:t>Pasal 10</w:t>
      </w:r>
    </w:p>
    <w:p w:rsidR="003957F0" w:rsidRPr="0056479A" w:rsidRDefault="003957F0" w:rsidP="003957F0">
      <w:pPr>
        <w:pStyle w:val="NormalWeb"/>
        <w:shd w:val="clear" w:color="auto" w:fill="FFFFFF"/>
        <w:spacing w:before="230" w:beforeAutospacing="0" w:after="230" w:afterAutospacing="0"/>
      </w:pPr>
      <w:r w:rsidRPr="0056479A">
        <w:t>Setiap mahasiswa wajib melaksanakan tugas yang diberikan dosen secara ari</w:t>
      </w:r>
      <w:r>
        <w:t>f, jujur, dan bertanggungjawab</w:t>
      </w:r>
      <w:r>
        <w:rPr>
          <w:lang w:val="en-US"/>
        </w:rPr>
        <w:t xml:space="preserve"> </w:t>
      </w:r>
      <w:r w:rsidRPr="0056479A">
        <w:t>dalam rangka memperlancar penyelesaian studi</w:t>
      </w:r>
      <w:r>
        <w:rPr>
          <w:lang w:val="en-US"/>
        </w:rPr>
        <w:t>.</w:t>
      </w:r>
      <w:r w:rsidRPr="0056479A">
        <w:t xml:space="preserve"> </w:t>
      </w:r>
    </w:p>
    <w:p w:rsidR="003957F0" w:rsidRPr="0056479A" w:rsidRDefault="003957F0" w:rsidP="003957F0">
      <w:pPr>
        <w:pStyle w:val="NormalWeb"/>
        <w:shd w:val="clear" w:color="auto" w:fill="FFFFFF"/>
        <w:tabs>
          <w:tab w:val="num" w:pos="426"/>
        </w:tabs>
        <w:spacing w:before="230" w:beforeAutospacing="0" w:after="230" w:afterAutospacing="0"/>
        <w:ind w:left="426" w:hanging="426"/>
        <w:jc w:val="center"/>
      </w:pPr>
      <w:r w:rsidRPr="0056479A">
        <w:rPr>
          <w:rStyle w:val="Strong"/>
        </w:rPr>
        <w:t>Hubungan Mahasiswa dengan Karyawan</w:t>
      </w:r>
      <w:r w:rsidRPr="0056479A">
        <w:br/>
      </w:r>
      <w:r w:rsidRPr="0056479A">
        <w:rPr>
          <w:rStyle w:val="Strong"/>
        </w:rPr>
        <w:t>Pasal 11</w:t>
      </w:r>
    </w:p>
    <w:p w:rsidR="003957F0" w:rsidRPr="0056479A" w:rsidRDefault="003957F0" w:rsidP="003957F0">
      <w:pPr>
        <w:pStyle w:val="NormalWeb"/>
        <w:shd w:val="clear" w:color="auto" w:fill="FFFFFF"/>
        <w:tabs>
          <w:tab w:val="num" w:pos="0"/>
        </w:tabs>
        <w:spacing w:before="230" w:beforeAutospacing="0" w:after="230" w:afterAutospacing="0"/>
      </w:pPr>
      <w:r w:rsidRPr="0056479A">
        <w:t>Setiap mahasiswa wajib menghormati karyawan yang diwujudkan dalam bentuk antara lain:</w:t>
      </w:r>
    </w:p>
    <w:p w:rsidR="003957F0" w:rsidRPr="0056479A" w:rsidRDefault="003957F0" w:rsidP="003957F0">
      <w:pPr>
        <w:numPr>
          <w:ilvl w:val="0"/>
          <w:numId w:val="96"/>
        </w:numPr>
        <w:shd w:val="clear" w:color="auto" w:fill="FFFFFF"/>
        <w:tabs>
          <w:tab w:val="clear" w:pos="720"/>
          <w:tab w:val="num" w:pos="426"/>
        </w:tabs>
        <w:spacing w:before="100" w:beforeAutospacing="1" w:after="100" w:afterAutospacing="1"/>
        <w:ind w:left="426" w:hanging="426"/>
      </w:pPr>
      <w:r>
        <w:t>M</w:t>
      </w:r>
      <w:r w:rsidRPr="0056479A">
        <w:t xml:space="preserve">eminta pelayanan </w:t>
      </w:r>
      <w:r>
        <w:t xml:space="preserve">akademik, administratif dan pelayanan lainnya </w:t>
      </w:r>
      <w:r w:rsidRPr="0056479A">
        <w:t>dengan sopan</w:t>
      </w:r>
      <w:r>
        <w:t xml:space="preserve"> dan</w:t>
      </w:r>
      <w:r w:rsidRPr="0056479A">
        <w:t xml:space="preserve"> santun;</w:t>
      </w:r>
    </w:p>
    <w:p w:rsidR="003957F0" w:rsidRPr="0056479A" w:rsidRDefault="003957F0" w:rsidP="003957F0">
      <w:pPr>
        <w:numPr>
          <w:ilvl w:val="0"/>
          <w:numId w:val="96"/>
        </w:numPr>
        <w:shd w:val="clear" w:color="auto" w:fill="FFFFFF"/>
        <w:tabs>
          <w:tab w:val="clear" w:pos="720"/>
          <w:tab w:val="num" w:pos="426"/>
        </w:tabs>
        <w:spacing w:before="100" w:beforeAutospacing="1" w:after="100" w:afterAutospacing="1"/>
        <w:ind w:left="426" w:hanging="426"/>
      </w:pPr>
      <w:r>
        <w:t>B</w:t>
      </w:r>
      <w:r w:rsidRPr="0056479A">
        <w:t>ersikap sabar saat menunggu layanan.</w:t>
      </w:r>
    </w:p>
    <w:p w:rsidR="003957F0" w:rsidRPr="0056479A" w:rsidRDefault="003957F0" w:rsidP="003957F0">
      <w:pPr>
        <w:pStyle w:val="NormalWeb"/>
        <w:shd w:val="clear" w:color="auto" w:fill="FFFFFF"/>
        <w:spacing w:before="230" w:beforeAutospacing="0" w:after="230" w:afterAutospacing="0"/>
        <w:jc w:val="center"/>
      </w:pPr>
      <w:r w:rsidRPr="0056479A">
        <w:rPr>
          <w:rStyle w:val="Strong"/>
        </w:rPr>
        <w:t>Hubungan Mahasiswa dengan Mahasiswa</w:t>
      </w:r>
      <w:r w:rsidRPr="0056479A">
        <w:br/>
      </w:r>
      <w:r w:rsidRPr="0056479A">
        <w:rPr>
          <w:rStyle w:val="Strong"/>
        </w:rPr>
        <w:t>Pasal 12</w:t>
      </w:r>
    </w:p>
    <w:p w:rsidR="003957F0" w:rsidRPr="0056479A" w:rsidRDefault="003957F0" w:rsidP="003957F0">
      <w:pPr>
        <w:pStyle w:val="NormalWeb"/>
        <w:shd w:val="clear" w:color="auto" w:fill="FFFFFF"/>
        <w:spacing w:before="230" w:beforeAutospacing="0" w:after="230" w:afterAutospacing="0"/>
        <w:ind w:firstLine="426"/>
      </w:pPr>
      <w:r w:rsidRPr="0056479A">
        <w:t>Setiap mahasiswa wajib menumbuhkembangkan budaya akademik di kalangan mahasiswa dengan cara :</w:t>
      </w:r>
    </w:p>
    <w:p w:rsidR="003957F0" w:rsidRPr="0056479A" w:rsidRDefault="003957F0" w:rsidP="003957F0">
      <w:pPr>
        <w:numPr>
          <w:ilvl w:val="0"/>
          <w:numId w:val="97"/>
        </w:numPr>
        <w:shd w:val="clear" w:color="auto" w:fill="FFFFFF"/>
        <w:tabs>
          <w:tab w:val="clear" w:pos="360"/>
        </w:tabs>
        <w:spacing w:before="100" w:beforeAutospacing="1" w:after="100" w:afterAutospacing="1"/>
        <w:ind w:left="284" w:hanging="284"/>
      </w:pPr>
      <w:r>
        <w:t xml:space="preserve">  M</w:t>
      </w:r>
      <w:r w:rsidRPr="0056479A">
        <w:t>emegang teguh dan menghormati hak kebebasan akademik;</w:t>
      </w:r>
    </w:p>
    <w:p w:rsidR="003957F0" w:rsidRPr="00191238" w:rsidRDefault="003957F0" w:rsidP="003957F0">
      <w:pPr>
        <w:numPr>
          <w:ilvl w:val="0"/>
          <w:numId w:val="97"/>
        </w:numPr>
        <w:shd w:val="clear" w:color="auto" w:fill="FFFFFF"/>
        <w:spacing w:before="100" w:beforeAutospacing="1" w:after="100" w:afterAutospacing="1"/>
        <w:ind w:left="426" w:hanging="426"/>
      </w:pPr>
      <w:r w:rsidRPr="00191238">
        <w:t>Menghayati dasar-dasar kemasyarakatan dalam bentuk tugas sosial dengan ikut serta menyelenggarakan, membangun, memelihara, dan mengembangkan hidup kemasyarakatan serta kebudayaan;</w:t>
      </w:r>
    </w:p>
    <w:p w:rsidR="003957F0" w:rsidRPr="0056479A" w:rsidRDefault="003957F0" w:rsidP="003957F0">
      <w:pPr>
        <w:numPr>
          <w:ilvl w:val="0"/>
          <w:numId w:val="97"/>
        </w:numPr>
        <w:shd w:val="clear" w:color="auto" w:fill="FFFFFF"/>
        <w:spacing w:before="100" w:beforeAutospacing="1" w:after="100" w:afterAutospacing="1"/>
        <w:ind w:left="426" w:hanging="426"/>
      </w:pPr>
      <w:r>
        <w:lastRenderedPageBreak/>
        <w:t>M</w:t>
      </w:r>
      <w:r w:rsidRPr="0056479A">
        <w:t>enghayati dasar-dasar kekeluargaan da</w:t>
      </w:r>
      <w:r>
        <w:t xml:space="preserve">lam menciptakan lingkungan akademis </w:t>
      </w:r>
      <w:r w:rsidRPr="0056479A">
        <w:t xml:space="preserve">berdasarkan </w:t>
      </w:r>
      <w:r>
        <w:t xml:space="preserve">ketentuan institusi. </w:t>
      </w:r>
    </w:p>
    <w:p w:rsidR="003957F0" w:rsidRDefault="003957F0" w:rsidP="003957F0">
      <w:pPr>
        <w:tabs>
          <w:tab w:val="left" w:pos="1418"/>
          <w:tab w:val="left" w:pos="1560"/>
          <w:tab w:val="left" w:pos="2127"/>
        </w:tabs>
        <w:jc w:val="center"/>
        <w:rPr>
          <w:b/>
        </w:rPr>
      </w:pPr>
    </w:p>
    <w:p w:rsidR="003957F0" w:rsidRPr="00576144" w:rsidRDefault="003957F0" w:rsidP="003957F0">
      <w:pPr>
        <w:tabs>
          <w:tab w:val="left" w:pos="1418"/>
          <w:tab w:val="left" w:pos="1560"/>
          <w:tab w:val="left" w:pos="2127"/>
        </w:tabs>
        <w:jc w:val="center"/>
        <w:rPr>
          <w:b/>
        </w:rPr>
      </w:pPr>
      <w:r w:rsidRPr="00576144">
        <w:rPr>
          <w:b/>
        </w:rPr>
        <w:t>BAB V</w:t>
      </w:r>
    </w:p>
    <w:p w:rsidR="003957F0" w:rsidRPr="00576144" w:rsidRDefault="003957F0" w:rsidP="003957F0">
      <w:pPr>
        <w:tabs>
          <w:tab w:val="left" w:pos="1418"/>
          <w:tab w:val="left" w:pos="1560"/>
          <w:tab w:val="left" w:pos="2127"/>
        </w:tabs>
        <w:spacing w:line="360" w:lineRule="auto"/>
        <w:jc w:val="center"/>
        <w:rPr>
          <w:b/>
        </w:rPr>
      </w:pPr>
      <w:r w:rsidRPr="00576144">
        <w:rPr>
          <w:b/>
        </w:rPr>
        <w:t>PELANGGARAN</w:t>
      </w:r>
    </w:p>
    <w:p w:rsidR="003957F0" w:rsidRPr="00576144" w:rsidRDefault="003957F0" w:rsidP="003957F0">
      <w:pPr>
        <w:tabs>
          <w:tab w:val="left" w:pos="1418"/>
          <w:tab w:val="left" w:pos="1560"/>
          <w:tab w:val="left" w:pos="2127"/>
        </w:tabs>
        <w:spacing w:line="360" w:lineRule="auto"/>
        <w:jc w:val="center"/>
        <w:rPr>
          <w:b/>
        </w:rPr>
      </w:pPr>
      <w:r w:rsidRPr="00576144">
        <w:rPr>
          <w:b/>
        </w:rPr>
        <w:t>Pelanggaran Ringan</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13</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Melanggar Tata Tertib Perkuliahan dan Tata Tertib Ujian yang berlaku di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Memakai sandal, sepatu yang tumitnya di injak, slop, klompen atau sejenisnya, berkaos oblong atau tidak berkerah, celana </w:t>
      </w:r>
      <w:r>
        <w:rPr>
          <w:rFonts w:ascii="Times New Roman" w:hAnsi="Times New Roman"/>
          <w:sz w:val="24"/>
          <w:szCs w:val="24"/>
        </w:rPr>
        <w:t>pendek, bercelana panjang dan baju lengan pendek untuk mahasiswi</w:t>
      </w:r>
      <w:r w:rsidRPr="00576144">
        <w:rPr>
          <w:rFonts w:ascii="Times New Roman" w:hAnsi="Times New Roman"/>
          <w:sz w:val="24"/>
          <w:szCs w:val="24"/>
        </w:rPr>
        <w:t xml:space="preserve"> dikampus.</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Berpakaian ketat, tembus pandang atau baju pendek bagi mahasiswi</w:t>
      </w:r>
      <w:r>
        <w:rPr>
          <w:rFonts w:ascii="Times New Roman" w:hAnsi="Times New Roman"/>
          <w:sz w:val="24"/>
          <w:szCs w:val="24"/>
        </w:rPr>
        <w:t xml:space="preserve"> (untuk kegiatan olah raga pakaian menyesuaikan)</w:t>
      </w:r>
      <w:r w:rsidRPr="00576144">
        <w:rPr>
          <w:rFonts w:ascii="Times New Roman" w:hAnsi="Times New Roman"/>
          <w:sz w:val="24"/>
          <w:szCs w:val="24"/>
        </w:rPr>
        <w:t>.</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Menggunakan telepon g</w:t>
      </w:r>
      <w:r>
        <w:rPr>
          <w:rFonts w:ascii="Times New Roman" w:hAnsi="Times New Roman"/>
          <w:sz w:val="24"/>
          <w:szCs w:val="24"/>
        </w:rPr>
        <w:t>enggam ketika kuliah sedang ber</w:t>
      </w:r>
      <w:r w:rsidRPr="00576144">
        <w:rPr>
          <w:rFonts w:ascii="Times New Roman" w:hAnsi="Times New Roman"/>
          <w:sz w:val="24"/>
          <w:szCs w:val="24"/>
        </w:rPr>
        <w:t>angsung.</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Mengenakan k</w:t>
      </w:r>
      <w:r>
        <w:rPr>
          <w:rFonts w:ascii="Times New Roman" w:hAnsi="Times New Roman"/>
          <w:sz w:val="24"/>
          <w:szCs w:val="24"/>
        </w:rPr>
        <w:t>alung, anting, gelang, tat</w:t>
      </w:r>
      <w:r>
        <w:rPr>
          <w:rFonts w:ascii="Times New Roman" w:hAnsi="Times New Roman"/>
          <w:sz w:val="24"/>
          <w:szCs w:val="24"/>
          <w:lang w:val="en-US"/>
        </w:rPr>
        <w:t>t</w:t>
      </w:r>
      <w:r>
        <w:rPr>
          <w:rFonts w:ascii="Times New Roman" w:hAnsi="Times New Roman"/>
          <w:sz w:val="24"/>
          <w:szCs w:val="24"/>
        </w:rPr>
        <w:t>oo,</w:t>
      </w:r>
      <w:r w:rsidRPr="00576144">
        <w:rPr>
          <w:rFonts w:ascii="Times New Roman" w:hAnsi="Times New Roman"/>
          <w:sz w:val="24"/>
          <w:szCs w:val="24"/>
        </w:rPr>
        <w:t xml:space="preserve"> berambut panjang</w:t>
      </w:r>
      <w:r>
        <w:rPr>
          <w:rFonts w:ascii="Times New Roman" w:hAnsi="Times New Roman"/>
          <w:sz w:val="24"/>
          <w:szCs w:val="24"/>
        </w:rPr>
        <w:t xml:space="preserve"> dan/atau bercat, menyerupai lain jenis </w:t>
      </w:r>
      <w:r w:rsidRPr="00576144">
        <w:rPr>
          <w:rFonts w:ascii="Times New Roman" w:hAnsi="Times New Roman"/>
          <w:sz w:val="24"/>
          <w:szCs w:val="24"/>
        </w:rPr>
        <w:t>bagi mahasisw</w:t>
      </w:r>
      <w:r>
        <w:rPr>
          <w:rFonts w:ascii="Times New Roman" w:hAnsi="Times New Roman"/>
          <w:sz w:val="24"/>
          <w:szCs w:val="24"/>
        </w:rPr>
        <w:t>a</w:t>
      </w:r>
      <w:r w:rsidRPr="00576144">
        <w:rPr>
          <w:rFonts w:ascii="Times New Roman" w:hAnsi="Times New Roman"/>
          <w:sz w:val="24"/>
          <w:szCs w:val="24"/>
        </w:rPr>
        <w:t>.</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Berdandan secara berlebihan bagi mahasiswi.</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Merokok saat mengikuti kegiatan akademik.</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Mengendarai sepeda motor dengan ngebut, berboncengan 3 (tiga) orang dalam kampus.</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Menginap di</w:t>
      </w:r>
      <w:r>
        <w:rPr>
          <w:rFonts w:ascii="Times New Roman" w:hAnsi="Times New Roman"/>
          <w:sz w:val="24"/>
          <w:szCs w:val="24"/>
          <w:lang w:val="en-US"/>
        </w:rPr>
        <w:t xml:space="preserve"> </w:t>
      </w:r>
      <w:r>
        <w:rPr>
          <w:rFonts w:ascii="Times New Roman" w:hAnsi="Times New Roman"/>
          <w:sz w:val="24"/>
          <w:szCs w:val="24"/>
        </w:rPr>
        <w:t>Sekretariat</w:t>
      </w:r>
      <w:r w:rsidRPr="00576144">
        <w:rPr>
          <w:rFonts w:ascii="Times New Roman" w:hAnsi="Times New Roman"/>
          <w:sz w:val="24"/>
          <w:szCs w:val="24"/>
        </w:rPr>
        <w:t xml:space="preserve"> UKM dan di </w:t>
      </w:r>
      <w:r>
        <w:rPr>
          <w:rFonts w:ascii="Times New Roman" w:hAnsi="Times New Roman"/>
          <w:sz w:val="24"/>
          <w:szCs w:val="24"/>
        </w:rPr>
        <w:t>Sekretariat</w:t>
      </w:r>
      <w:r w:rsidRPr="00576144">
        <w:rPr>
          <w:rFonts w:ascii="Times New Roman" w:hAnsi="Times New Roman"/>
          <w:sz w:val="24"/>
          <w:szCs w:val="24"/>
        </w:rPr>
        <w:t xml:space="preserve"> Lembaga Kemahasiswaan lain.</w:t>
      </w:r>
    </w:p>
    <w:p w:rsidR="003957F0"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Menggunakan fasilitas </w:t>
      </w:r>
      <w:r w:rsidRPr="00576144">
        <w:rPr>
          <w:rFonts w:ascii="Times New Roman" w:hAnsi="Times New Roman"/>
          <w:sz w:val="24"/>
          <w:szCs w:val="24"/>
          <w:lang w:val="en-US"/>
        </w:rPr>
        <w:t>I</w:t>
      </w:r>
      <w:r w:rsidRPr="00576144">
        <w:rPr>
          <w:rFonts w:ascii="Times New Roman" w:hAnsi="Times New Roman"/>
          <w:sz w:val="24"/>
          <w:szCs w:val="24"/>
        </w:rPr>
        <w:t>AIN Kendari secara tidak bertanggung jawab yang mengakibatkan timbulnya kerugian.</w:t>
      </w:r>
    </w:p>
    <w:p w:rsidR="003957F0" w:rsidRPr="00576144" w:rsidRDefault="003957F0" w:rsidP="003957F0">
      <w:pPr>
        <w:pStyle w:val="ListParagraph"/>
        <w:numPr>
          <w:ilvl w:val="0"/>
          <w:numId w:val="6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Berafiliasi dengan aliran sesat dan faham radikalisme yang bertentangan dengan ajaran Islam dan nilai-nilai kebangsaan   </w:t>
      </w:r>
    </w:p>
    <w:p w:rsidR="003957F0" w:rsidRPr="003F06FF" w:rsidRDefault="003957F0" w:rsidP="003957F0">
      <w:pPr>
        <w:tabs>
          <w:tab w:val="left" w:pos="1418"/>
          <w:tab w:val="left" w:pos="1560"/>
          <w:tab w:val="left" w:pos="2127"/>
        </w:tabs>
        <w:rPr>
          <w:lang w:val="id-ID"/>
        </w:rPr>
      </w:pPr>
    </w:p>
    <w:p w:rsidR="003957F0" w:rsidRPr="00576144" w:rsidRDefault="003957F0" w:rsidP="003957F0">
      <w:pPr>
        <w:tabs>
          <w:tab w:val="left" w:pos="1418"/>
          <w:tab w:val="left" w:pos="1560"/>
          <w:tab w:val="left" w:pos="2127"/>
        </w:tabs>
        <w:spacing w:line="360" w:lineRule="auto"/>
        <w:jc w:val="center"/>
        <w:rPr>
          <w:b/>
        </w:rPr>
      </w:pPr>
      <w:r w:rsidRPr="00576144">
        <w:rPr>
          <w:b/>
        </w:rPr>
        <w:t>Pelanggaran Sedang</w:t>
      </w:r>
    </w:p>
    <w:p w:rsidR="003957F0" w:rsidRPr="00955F9E" w:rsidRDefault="003957F0" w:rsidP="003957F0">
      <w:pPr>
        <w:tabs>
          <w:tab w:val="left" w:pos="1418"/>
          <w:tab w:val="left" w:pos="1560"/>
          <w:tab w:val="left" w:pos="2127"/>
        </w:tabs>
        <w:spacing w:line="360" w:lineRule="auto"/>
        <w:jc w:val="center"/>
        <w:rPr>
          <w:b/>
          <w:lang w:val="id-ID"/>
        </w:rPr>
      </w:pPr>
      <w:r>
        <w:rPr>
          <w:b/>
        </w:rPr>
        <w:t xml:space="preserve">Pasal </w:t>
      </w:r>
      <w:r>
        <w:rPr>
          <w:b/>
          <w:lang w:val="id-ID"/>
        </w:rPr>
        <w:t>14</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Membawa senjata tajam.</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Mengundan</w:t>
      </w:r>
      <w:r>
        <w:rPr>
          <w:rFonts w:ascii="Times New Roman" w:hAnsi="Times New Roman"/>
          <w:sz w:val="24"/>
          <w:szCs w:val="24"/>
        </w:rPr>
        <w:t>g dan/</w:t>
      </w:r>
      <w:r w:rsidRPr="00576144">
        <w:rPr>
          <w:rFonts w:ascii="Times New Roman" w:hAnsi="Times New Roman"/>
          <w:sz w:val="24"/>
          <w:szCs w:val="24"/>
        </w:rPr>
        <w:t xml:space="preserve">atau membawa pihak luar </w:t>
      </w:r>
      <w:r w:rsidRPr="00576144">
        <w:rPr>
          <w:rFonts w:ascii="Times New Roman" w:hAnsi="Times New Roman"/>
          <w:sz w:val="24"/>
          <w:szCs w:val="24"/>
          <w:lang w:val="en-US"/>
        </w:rPr>
        <w:t>I</w:t>
      </w:r>
      <w:r w:rsidRPr="00576144">
        <w:rPr>
          <w:rFonts w:ascii="Times New Roman" w:hAnsi="Times New Roman"/>
          <w:sz w:val="24"/>
          <w:szCs w:val="24"/>
        </w:rPr>
        <w:t xml:space="preserve">AIN Kendari kedalam kampus </w:t>
      </w:r>
      <w:r w:rsidRPr="00576144">
        <w:rPr>
          <w:rFonts w:ascii="Times New Roman" w:hAnsi="Times New Roman"/>
          <w:sz w:val="24"/>
          <w:szCs w:val="24"/>
          <w:lang w:val="en-US"/>
        </w:rPr>
        <w:t>I</w:t>
      </w:r>
      <w:r w:rsidRPr="00576144">
        <w:rPr>
          <w:rFonts w:ascii="Times New Roman" w:hAnsi="Times New Roman"/>
          <w:sz w:val="24"/>
          <w:szCs w:val="24"/>
        </w:rPr>
        <w:t>AIN yang dapat menimbulkan keonaran.</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Mengganggu ketenagan p</w:t>
      </w:r>
      <w:r>
        <w:rPr>
          <w:rFonts w:ascii="Times New Roman" w:hAnsi="Times New Roman"/>
          <w:sz w:val="24"/>
          <w:szCs w:val="24"/>
        </w:rPr>
        <w:t>roses belajar mengajar dan/</w:t>
      </w:r>
      <w:r w:rsidRPr="00576144">
        <w:rPr>
          <w:rFonts w:ascii="Times New Roman" w:hAnsi="Times New Roman"/>
          <w:sz w:val="24"/>
          <w:szCs w:val="24"/>
        </w:rPr>
        <w:t xml:space="preserve">atau </w:t>
      </w:r>
      <w:r>
        <w:rPr>
          <w:rFonts w:ascii="Times New Roman" w:hAnsi="Times New Roman"/>
          <w:sz w:val="24"/>
          <w:szCs w:val="24"/>
        </w:rPr>
        <w:t xml:space="preserve">aktivitas bekerja </w:t>
      </w:r>
      <w:r w:rsidRPr="00576144">
        <w:rPr>
          <w:rFonts w:ascii="Times New Roman" w:hAnsi="Times New Roman"/>
          <w:sz w:val="24"/>
          <w:szCs w:val="24"/>
        </w:rPr>
        <w:t>dilingkungan kampus.</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Memiliki, membawa, menggandakan, meminjam, meminjamkan dan menyewakan media pornografi</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percumbuan baik</w:t>
      </w:r>
      <w:r>
        <w:rPr>
          <w:rFonts w:ascii="Times New Roman" w:hAnsi="Times New Roman"/>
          <w:sz w:val="24"/>
          <w:szCs w:val="24"/>
          <w:lang w:val="en-US"/>
        </w:rPr>
        <w:t xml:space="preserve"> di</w:t>
      </w:r>
      <w:r w:rsidRPr="00576144">
        <w:rPr>
          <w:rFonts w:ascii="Times New Roman" w:hAnsi="Times New Roman"/>
          <w:sz w:val="24"/>
          <w:szCs w:val="24"/>
        </w:rPr>
        <w:t xml:space="preserve"> dalam maupun diluar kampus.</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Melakukan provokasi dan tindakan lain yang dapat mencemarkan nama baik </w:t>
      </w:r>
      <w:r w:rsidRPr="00576144">
        <w:rPr>
          <w:rFonts w:ascii="Times New Roman" w:hAnsi="Times New Roman"/>
          <w:sz w:val="24"/>
          <w:szCs w:val="24"/>
          <w:lang w:val="en-US"/>
        </w:rPr>
        <w:t>I</w:t>
      </w:r>
      <w:r w:rsidRPr="00576144">
        <w:rPr>
          <w:rFonts w:ascii="Times New Roman" w:hAnsi="Times New Roman"/>
          <w:sz w:val="24"/>
          <w:szCs w:val="24"/>
        </w:rPr>
        <w:t>AIN, seseorang, golongan, ras, suku dan agama.</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perkelahian dan</w:t>
      </w:r>
      <w:r>
        <w:rPr>
          <w:rFonts w:ascii="Times New Roman" w:hAnsi="Times New Roman"/>
          <w:sz w:val="24"/>
          <w:szCs w:val="24"/>
        </w:rPr>
        <w:t>/</w:t>
      </w:r>
      <w:r w:rsidRPr="00576144">
        <w:rPr>
          <w:rFonts w:ascii="Times New Roman" w:hAnsi="Times New Roman"/>
          <w:sz w:val="24"/>
          <w:szCs w:val="24"/>
        </w:rPr>
        <w:t>atau tawuran.</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kecurangan akademik dalam bentuk mencontek dan memberi jawaban ke mahasiswa lain dalam ujian, serta memplagiasi tugas</w:t>
      </w:r>
      <w:r>
        <w:rPr>
          <w:rFonts w:ascii="Times New Roman" w:hAnsi="Times New Roman"/>
          <w:sz w:val="24"/>
          <w:szCs w:val="24"/>
          <w:lang w:val="en-US"/>
        </w:rPr>
        <w:t>-</w:t>
      </w:r>
      <w:r w:rsidRPr="00576144">
        <w:rPr>
          <w:rFonts w:ascii="Times New Roman" w:hAnsi="Times New Roman"/>
          <w:sz w:val="24"/>
          <w:szCs w:val="24"/>
        </w:rPr>
        <w:t>tugas perkuliahan.</w:t>
      </w:r>
    </w:p>
    <w:p w:rsidR="003957F0" w:rsidRPr="00576144" w:rsidRDefault="003957F0" w:rsidP="003957F0">
      <w:pPr>
        <w:pStyle w:val="ListParagraph"/>
        <w:numPr>
          <w:ilvl w:val="0"/>
          <w:numId w:val="61"/>
        </w:numPr>
        <w:spacing w:after="0" w:line="240" w:lineRule="auto"/>
        <w:ind w:left="426" w:hanging="426"/>
        <w:jc w:val="both"/>
        <w:rPr>
          <w:rFonts w:ascii="Times New Roman" w:hAnsi="Times New Roman"/>
          <w:sz w:val="24"/>
          <w:szCs w:val="24"/>
        </w:rPr>
      </w:pPr>
      <w:r>
        <w:rPr>
          <w:rFonts w:ascii="Times New Roman" w:hAnsi="Times New Roman"/>
          <w:sz w:val="24"/>
          <w:szCs w:val="24"/>
        </w:rPr>
        <w:t>Demonstrasi yang anarkis (merusak fasilitas dan keindahan kampus)</w:t>
      </w:r>
    </w:p>
    <w:p w:rsidR="003957F0" w:rsidRPr="00576144" w:rsidRDefault="003957F0" w:rsidP="003957F0">
      <w:pPr>
        <w:tabs>
          <w:tab w:val="left" w:pos="1418"/>
          <w:tab w:val="left" w:pos="1560"/>
          <w:tab w:val="left" w:pos="2127"/>
        </w:tabs>
        <w:jc w:val="center"/>
      </w:pPr>
    </w:p>
    <w:p w:rsidR="003957F0" w:rsidRPr="00576144" w:rsidRDefault="003957F0" w:rsidP="003957F0">
      <w:pPr>
        <w:tabs>
          <w:tab w:val="left" w:pos="1418"/>
          <w:tab w:val="left" w:pos="1560"/>
          <w:tab w:val="left" w:pos="2127"/>
        </w:tabs>
        <w:spacing w:line="360" w:lineRule="auto"/>
        <w:jc w:val="center"/>
        <w:rPr>
          <w:b/>
        </w:rPr>
      </w:pPr>
      <w:r w:rsidRPr="00576144">
        <w:rPr>
          <w:b/>
        </w:rPr>
        <w:t>Pelanggaran  Berat</w:t>
      </w:r>
    </w:p>
    <w:p w:rsidR="003957F0" w:rsidRPr="00955F9E" w:rsidRDefault="003957F0" w:rsidP="003957F0">
      <w:pPr>
        <w:tabs>
          <w:tab w:val="left" w:pos="1418"/>
          <w:tab w:val="left" w:pos="1560"/>
          <w:tab w:val="left" w:pos="2127"/>
        </w:tabs>
        <w:spacing w:line="360" w:lineRule="auto"/>
        <w:jc w:val="center"/>
        <w:rPr>
          <w:b/>
          <w:lang w:val="id-ID"/>
        </w:rPr>
      </w:pPr>
      <w:r w:rsidRPr="00576144">
        <w:rPr>
          <w:b/>
        </w:rPr>
        <w:t>Pasal 1</w:t>
      </w:r>
      <w:r>
        <w:rPr>
          <w:b/>
          <w:lang w:val="id-ID"/>
        </w:rPr>
        <w:t>5</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Memiliki, membawa,</w:t>
      </w:r>
      <w:r>
        <w:rPr>
          <w:rFonts w:ascii="Times New Roman" w:hAnsi="Times New Roman"/>
          <w:sz w:val="24"/>
          <w:szCs w:val="24"/>
        </w:rPr>
        <w:t xml:space="preserve"> mengedarkan dan mempergunakan n</w:t>
      </w:r>
      <w:r w:rsidRPr="00576144">
        <w:rPr>
          <w:rFonts w:ascii="Times New Roman" w:hAnsi="Times New Roman"/>
          <w:sz w:val="24"/>
          <w:szCs w:val="24"/>
        </w:rPr>
        <w:t>arkotika, alkohol, psikotropi</w:t>
      </w:r>
      <w:r>
        <w:rPr>
          <w:rFonts w:ascii="Times New Roman" w:hAnsi="Times New Roman"/>
          <w:sz w:val="24"/>
          <w:szCs w:val="24"/>
        </w:rPr>
        <w:t xml:space="preserve">ka dan zat Adiktif (NAPZA) </w:t>
      </w:r>
      <w:r w:rsidRPr="00576144">
        <w:rPr>
          <w:rFonts w:ascii="Times New Roman" w:hAnsi="Times New Roman"/>
          <w:sz w:val="24"/>
          <w:szCs w:val="24"/>
        </w:rPr>
        <w:t xml:space="preserve">dan Obat Berbahaya </w:t>
      </w:r>
      <w:r>
        <w:rPr>
          <w:rFonts w:ascii="Times New Roman" w:hAnsi="Times New Roman"/>
          <w:sz w:val="24"/>
          <w:szCs w:val="24"/>
        </w:rPr>
        <w:t>Lainnya</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Membuat dan atau meminta orang lain untuk membuatkan skripsi atau melakukan plagiasi.</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lastRenderedPageBreak/>
        <w:t>Memalsukan nilai, tanda tangan, stempel, ijazah dan surat surat ketenrangan lainnya.</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perusakan, perampasan dan pencurian barang</w:t>
      </w:r>
      <w:r>
        <w:rPr>
          <w:rFonts w:ascii="Times New Roman" w:hAnsi="Times New Roman"/>
          <w:sz w:val="24"/>
          <w:szCs w:val="24"/>
        </w:rPr>
        <w:t xml:space="preserve">- barang milik IAIN Kendari, mahasiswa dan orang lain di lingkungan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tindak</w:t>
      </w:r>
      <w:r>
        <w:rPr>
          <w:rFonts w:ascii="Times New Roman" w:hAnsi="Times New Roman"/>
          <w:sz w:val="24"/>
          <w:szCs w:val="24"/>
          <w:lang w:val="en-US"/>
        </w:rPr>
        <w:t>an</w:t>
      </w:r>
      <w:r w:rsidRPr="00576144">
        <w:rPr>
          <w:rFonts w:ascii="Times New Roman" w:hAnsi="Times New Roman"/>
          <w:sz w:val="24"/>
          <w:szCs w:val="24"/>
        </w:rPr>
        <w:t xml:space="preserve"> yang bertentangan dengan nilai nilai moral, susi</w:t>
      </w:r>
      <w:r>
        <w:rPr>
          <w:rFonts w:ascii="Times New Roman" w:hAnsi="Times New Roman"/>
          <w:sz w:val="24"/>
          <w:szCs w:val="24"/>
        </w:rPr>
        <w:t>la dan ajaran Agama Islam, seperti</w:t>
      </w:r>
      <w:r w:rsidRPr="00576144">
        <w:rPr>
          <w:rFonts w:ascii="Times New Roman" w:hAnsi="Times New Roman"/>
          <w:sz w:val="24"/>
          <w:szCs w:val="24"/>
        </w:rPr>
        <w:t xml:space="preserve"> membunuh, merampok, meminum minuman keras, berbuat zina atau kumpul kebo</w:t>
      </w:r>
      <w:r>
        <w:rPr>
          <w:rFonts w:ascii="Times New Roman" w:hAnsi="Times New Roman"/>
          <w:sz w:val="24"/>
          <w:szCs w:val="24"/>
        </w:rPr>
        <w:t xml:space="preserve">, Lesbian, Gay, Byseksual, Transgender (LGBT) </w:t>
      </w:r>
      <w:r w:rsidRPr="00576144">
        <w:rPr>
          <w:rFonts w:ascii="Times New Roman" w:hAnsi="Times New Roman"/>
          <w:sz w:val="24"/>
          <w:szCs w:val="24"/>
        </w:rPr>
        <w:t xml:space="preserve"> dan tindakan tercela lainnya.</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tindak pidana yang dijatuhi hukuman penjara yang telah mempunyai kekuatan hukum tetap lebih dari satu tahun.</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 xml:space="preserve">Merusak dengan sengaja barang barang inventaris milik </w:t>
      </w:r>
      <w:r w:rsidRPr="00576144">
        <w:rPr>
          <w:rFonts w:ascii="Times New Roman" w:hAnsi="Times New Roman"/>
          <w:sz w:val="24"/>
          <w:szCs w:val="24"/>
          <w:lang w:val="en-US"/>
        </w:rPr>
        <w:t>I</w:t>
      </w:r>
      <w:r w:rsidRPr="00576144">
        <w:rPr>
          <w:rFonts w:ascii="Times New Roman" w:hAnsi="Times New Roman"/>
          <w:sz w:val="24"/>
          <w:szCs w:val="24"/>
        </w:rPr>
        <w:t>AIN Kendari.</w:t>
      </w:r>
    </w:p>
    <w:p w:rsidR="003957F0" w:rsidRPr="00576144" w:rsidRDefault="003957F0" w:rsidP="003957F0">
      <w:pPr>
        <w:pStyle w:val="ListParagraph"/>
        <w:numPr>
          <w:ilvl w:val="0"/>
          <w:numId w:val="62"/>
        </w:numPr>
        <w:spacing w:after="0" w:line="240" w:lineRule="auto"/>
        <w:ind w:left="426" w:hanging="426"/>
        <w:jc w:val="both"/>
        <w:rPr>
          <w:rFonts w:ascii="Times New Roman" w:hAnsi="Times New Roman"/>
          <w:sz w:val="24"/>
          <w:szCs w:val="24"/>
        </w:rPr>
      </w:pPr>
      <w:r w:rsidRPr="00576144">
        <w:rPr>
          <w:rFonts w:ascii="Times New Roman" w:hAnsi="Times New Roman"/>
          <w:sz w:val="24"/>
          <w:szCs w:val="24"/>
        </w:rPr>
        <w:t>Melakukan kecurangan akademik dengan bertindak sebagai joki dalam ujian.</w:t>
      </w:r>
    </w:p>
    <w:p w:rsidR="003957F0" w:rsidRPr="00576144" w:rsidRDefault="003957F0" w:rsidP="003957F0">
      <w:pPr>
        <w:tabs>
          <w:tab w:val="left" w:pos="1418"/>
          <w:tab w:val="left" w:pos="1560"/>
          <w:tab w:val="left" w:pos="2127"/>
        </w:tabs>
      </w:pPr>
    </w:p>
    <w:p w:rsidR="003957F0" w:rsidRPr="00576144" w:rsidRDefault="003957F0" w:rsidP="003957F0">
      <w:pPr>
        <w:tabs>
          <w:tab w:val="left" w:pos="1418"/>
          <w:tab w:val="left" w:pos="1560"/>
          <w:tab w:val="left" w:pos="2127"/>
        </w:tabs>
        <w:spacing w:line="360" w:lineRule="auto"/>
        <w:jc w:val="center"/>
        <w:rPr>
          <w:b/>
        </w:rPr>
      </w:pPr>
      <w:r w:rsidRPr="00576144">
        <w:rPr>
          <w:b/>
        </w:rPr>
        <w:t>Pelanggaran Pelanggaran Lain</w:t>
      </w: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1</w:t>
      </w:r>
      <w:r>
        <w:rPr>
          <w:b/>
          <w:lang w:val="id-ID"/>
        </w:rPr>
        <w:t>6</w:t>
      </w:r>
    </w:p>
    <w:p w:rsidR="003957F0" w:rsidRPr="00576144" w:rsidRDefault="003957F0" w:rsidP="003957F0">
      <w:pPr>
        <w:pStyle w:val="ListParagraph"/>
        <w:tabs>
          <w:tab w:val="left" w:pos="1560"/>
        </w:tabs>
        <w:spacing w:after="0" w:line="240" w:lineRule="auto"/>
        <w:ind w:left="0"/>
        <w:jc w:val="both"/>
        <w:rPr>
          <w:rFonts w:ascii="Times New Roman" w:hAnsi="Times New Roman"/>
          <w:sz w:val="24"/>
          <w:szCs w:val="24"/>
          <w:lang w:val="en-US"/>
        </w:rPr>
      </w:pPr>
      <w:r w:rsidRPr="00576144">
        <w:rPr>
          <w:rFonts w:ascii="Times New Roman" w:hAnsi="Times New Roman"/>
          <w:sz w:val="24"/>
          <w:szCs w:val="24"/>
        </w:rPr>
        <w:t>Melanggar tata tertib yang berlaku di masing masing u</w:t>
      </w:r>
      <w:r>
        <w:rPr>
          <w:rFonts w:ascii="Times New Roman" w:hAnsi="Times New Roman"/>
          <w:sz w:val="24"/>
          <w:szCs w:val="24"/>
        </w:rPr>
        <w:t>nit yang kualifikasinya tergantu</w:t>
      </w:r>
      <w:r w:rsidRPr="00576144">
        <w:rPr>
          <w:rFonts w:ascii="Times New Roman" w:hAnsi="Times New Roman"/>
          <w:sz w:val="24"/>
          <w:szCs w:val="24"/>
        </w:rPr>
        <w:t>ng kepada aturan yang berlaku pada masing masing unit tersebut</w:t>
      </w:r>
      <w:r w:rsidRPr="00576144">
        <w:rPr>
          <w:rFonts w:ascii="Times New Roman" w:hAnsi="Times New Roman"/>
          <w:sz w:val="24"/>
          <w:szCs w:val="24"/>
          <w:lang w:val="en-US"/>
        </w:rPr>
        <w:t>.</w:t>
      </w:r>
    </w:p>
    <w:p w:rsidR="003957F0" w:rsidRPr="00576144" w:rsidRDefault="003957F0" w:rsidP="003957F0">
      <w:pPr>
        <w:tabs>
          <w:tab w:val="left" w:pos="1418"/>
          <w:tab w:val="left" w:pos="1560"/>
          <w:tab w:val="left" w:pos="2127"/>
        </w:tabs>
        <w:jc w:val="center"/>
        <w:rPr>
          <w:b/>
        </w:rPr>
      </w:pPr>
    </w:p>
    <w:p w:rsidR="003957F0" w:rsidRPr="00576144" w:rsidRDefault="003957F0" w:rsidP="003957F0">
      <w:pPr>
        <w:tabs>
          <w:tab w:val="left" w:pos="1418"/>
          <w:tab w:val="left" w:pos="1560"/>
          <w:tab w:val="left" w:pos="2127"/>
        </w:tabs>
        <w:jc w:val="center"/>
        <w:rPr>
          <w:b/>
        </w:rPr>
      </w:pPr>
      <w:r w:rsidRPr="00576144">
        <w:rPr>
          <w:b/>
        </w:rPr>
        <w:t>BAB VI</w:t>
      </w:r>
    </w:p>
    <w:p w:rsidR="003957F0" w:rsidRPr="00576144" w:rsidRDefault="003957F0" w:rsidP="003957F0">
      <w:pPr>
        <w:tabs>
          <w:tab w:val="left" w:pos="1418"/>
          <w:tab w:val="left" w:pos="1560"/>
          <w:tab w:val="left" w:pos="2127"/>
        </w:tabs>
        <w:spacing w:line="360" w:lineRule="auto"/>
        <w:jc w:val="center"/>
        <w:rPr>
          <w:b/>
        </w:rPr>
      </w:pPr>
      <w:r w:rsidRPr="00576144">
        <w:rPr>
          <w:b/>
        </w:rPr>
        <w:t>SANKSI-SANKSI</w:t>
      </w:r>
    </w:p>
    <w:p w:rsidR="003957F0" w:rsidRPr="00576144" w:rsidRDefault="003957F0" w:rsidP="003957F0">
      <w:pPr>
        <w:tabs>
          <w:tab w:val="left" w:pos="1418"/>
          <w:tab w:val="left" w:pos="1560"/>
          <w:tab w:val="left" w:pos="2127"/>
        </w:tabs>
        <w:spacing w:line="360" w:lineRule="auto"/>
        <w:jc w:val="center"/>
        <w:rPr>
          <w:b/>
        </w:rPr>
      </w:pPr>
      <w:r w:rsidRPr="00576144">
        <w:rPr>
          <w:b/>
        </w:rPr>
        <w:t>Ketentuan Saksi</w:t>
      </w: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1</w:t>
      </w:r>
      <w:r>
        <w:rPr>
          <w:b/>
          <w:lang w:val="id-ID"/>
        </w:rPr>
        <w:t>7</w:t>
      </w:r>
    </w:p>
    <w:p w:rsidR="003957F0" w:rsidRPr="00D42E4F" w:rsidRDefault="003957F0" w:rsidP="003957F0">
      <w:pPr>
        <w:pStyle w:val="ListParagraph"/>
        <w:numPr>
          <w:ilvl w:val="0"/>
          <w:numId w:val="63"/>
        </w:numPr>
        <w:spacing w:after="0" w:line="240" w:lineRule="auto"/>
        <w:ind w:left="426" w:hanging="426"/>
        <w:jc w:val="both"/>
        <w:rPr>
          <w:rFonts w:ascii="Times New Roman" w:hAnsi="Times New Roman"/>
          <w:sz w:val="24"/>
          <w:szCs w:val="24"/>
        </w:rPr>
      </w:pPr>
      <w:r w:rsidRPr="00D42E4F">
        <w:rPr>
          <w:rFonts w:ascii="Times New Roman" w:hAnsi="Times New Roman"/>
          <w:sz w:val="24"/>
          <w:szCs w:val="24"/>
        </w:rPr>
        <w:t>Sanksi diberlakukan bagi mahasiswa,</w:t>
      </w:r>
      <w:r>
        <w:rPr>
          <w:rFonts w:ascii="Times New Roman" w:hAnsi="Times New Roman"/>
          <w:sz w:val="24"/>
          <w:szCs w:val="24"/>
        </w:rPr>
        <w:t xml:space="preserve"> dan/atau</w:t>
      </w:r>
      <w:r w:rsidRPr="00D42E4F">
        <w:rPr>
          <w:rFonts w:ascii="Times New Roman" w:hAnsi="Times New Roman"/>
          <w:sz w:val="24"/>
          <w:szCs w:val="24"/>
        </w:rPr>
        <w:t xml:space="preserve"> lembaga </w:t>
      </w:r>
      <w:r>
        <w:rPr>
          <w:rFonts w:ascii="Times New Roman" w:hAnsi="Times New Roman"/>
          <w:sz w:val="24"/>
          <w:szCs w:val="24"/>
        </w:rPr>
        <w:t xml:space="preserve">kemahasiswaan </w:t>
      </w:r>
      <w:r w:rsidRPr="00D42E4F">
        <w:rPr>
          <w:rFonts w:ascii="Times New Roman" w:hAnsi="Times New Roman"/>
          <w:sz w:val="24"/>
          <w:szCs w:val="24"/>
        </w:rPr>
        <w:t xml:space="preserve">yang tidak melaksanakan kewajiban atau </w:t>
      </w:r>
      <w:r w:rsidRPr="00D42E4F">
        <w:rPr>
          <w:rFonts w:ascii="Times New Roman" w:hAnsi="Times New Roman"/>
          <w:sz w:val="24"/>
          <w:szCs w:val="24"/>
        </w:rPr>
        <w:lastRenderedPageBreak/>
        <w:t>melanggar aturan sebagaimana tertuang dalam Kode Etik dan Tata Tertib ini.</w:t>
      </w:r>
    </w:p>
    <w:p w:rsidR="003957F0" w:rsidRPr="00D42E4F" w:rsidRDefault="003957F0" w:rsidP="003957F0">
      <w:pPr>
        <w:pStyle w:val="ListParagraph"/>
        <w:numPr>
          <w:ilvl w:val="0"/>
          <w:numId w:val="63"/>
        </w:numPr>
        <w:spacing w:after="0" w:line="240" w:lineRule="auto"/>
        <w:ind w:left="426" w:hanging="426"/>
        <w:jc w:val="both"/>
        <w:rPr>
          <w:rFonts w:ascii="Times New Roman" w:hAnsi="Times New Roman"/>
          <w:sz w:val="24"/>
          <w:szCs w:val="24"/>
          <w:lang w:val="en-US"/>
        </w:rPr>
      </w:pPr>
      <w:r>
        <w:rPr>
          <w:rFonts w:ascii="Times New Roman" w:hAnsi="Times New Roman"/>
          <w:sz w:val="24"/>
          <w:szCs w:val="24"/>
        </w:rPr>
        <w:t>Pelanggaran terhadap</w:t>
      </w:r>
      <w:r w:rsidRPr="00D42E4F">
        <w:rPr>
          <w:rFonts w:ascii="Times New Roman" w:hAnsi="Times New Roman"/>
          <w:sz w:val="24"/>
          <w:szCs w:val="24"/>
        </w:rPr>
        <w:t xml:space="preserve"> rusak dan hilangnya barang iventaris IAIN yang dilakukan oleh </w:t>
      </w:r>
      <w:r w:rsidRPr="00D42E4F">
        <w:rPr>
          <w:rFonts w:ascii="Times New Roman" w:hAnsi="Times New Roman"/>
          <w:sz w:val="24"/>
          <w:szCs w:val="24"/>
          <w:lang w:val="en-US"/>
        </w:rPr>
        <w:t xml:space="preserve">lembaga </w:t>
      </w:r>
      <w:r w:rsidRPr="00D42E4F">
        <w:rPr>
          <w:rFonts w:ascii="Times New Roman" w:hAnsi="Times New Roman"/>
          <w:sz w:val="24"/>
          <w:szCs w:val="24"/>
        </w:rPr>
        <w:t>kemahasiswaan,</w:t>
      </w:r>
      <w:r w:rsidRPr="00D42E4F">
        <w:rPr>
          <w:rFonts w:ascii="Times New Roman" w:hAnsi="Times New Roman"/>
          <w:sz w:val="24"/>
          <w:szCs w:val="24"/>
          <w:lang w:val="en-US"/>
        </w:rPr>
        <w:t xml:space="preserve"> sanksinya dapat berupa penangguhan atau pemberhentian dana bantuan sampai barang yang rusak atau hilang diperbaiki atau diganti.</w:t>
      </w:r>
    </w:p>
    <w:p w:rsidR="003957F0" w:rsidRPr="00576144" w:rsidRDefault="003957F0" w:rsidP="003957F0">
      <w:pPr>
        <w:pStyle w:val="ListParagraph"/>
        <w:numPr>
          <w:ilvl w:val="0"/>
          <w:numId w:val="63"/>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Pemberlakuan sanksi ditentukan setelah melalui penelitian dan Pertimbangan secara cermat </w:t>
      </w:r>
      <w:r>
        <w:rPr>
          <w:rFonts w:ascii="Times New Roman" w:hAnsi="Times New Roman"/>
          <w:sz w:val="24"/>
          <w:szCs w:val="24"/>
          <w:lang w:val="en-US"/>
        </w:rPr>
        <w:t>oleh pihak yang ber</w:t>
      </w:r>
      <w:r>
        <w:rPr>
          <w:rFonts w:ascii="Times New Roman" w:hAnsi="Times New Roman"/>
          <w:sz w:val="24"/>
          <w:szCs w:val="24"/>
        </w:rPr>
        <w:t>we</w:t>
      </w:r>
      <w:r w:rsidRPr="00576144">
        <w:rPr>
          <w:rFonts w:ascii="Times New Roman" w:hAnsi="Times New Roman"/>
          <w:sz w:val="24"/>
          <w:szCs w:val="24"/>
          <w:lang w:val="en-US"/>
        </w:rPr>
        <w:t>nang di IAIN Kendari.</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Jenis Saksi</w:t>
      </w: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1</w:t>
      </w:r>
      <w:r>
        <w:rPr>
          <w:b/>
          <w:lang w:val="id-ID"/>
        </w:rPr>
        <w:t>8</w:t>
      </w:r>
    </w:p>
    <w:p w:rsidR="003957F0" w:rsidRPr="00576144" w:rsidRDefault="003957F0" w:rsidP="003957F0">
      <w:pPr>
        <w:pStyle w:val="ListParagraph"/>
        <w:spacing w:after="0" w:line="240" w:lineRule="auto"/>
        <w:ind w:left="0"/>
        <w:jc w:val="both"/>
        <w:rPr>
          <w:rFonts w:ascii="Times New Roman" w:hAnsi="Times New Roman"/>
          <w:sz w:val="24"/>
          <w:szCs w:val="24"/>
          <w:lang w:val="en-US"/>
        </w:rPr>
      </w:pPr>
      <w:r w:rsidRPr="00576144">
        <w:rPr>
          <w:rFonts w:ascii="Times New Roman" w:hAnsi="Times New Roman"/>
          <w:sz w:val="24"/>
          <w:szCs w:val="24"/>
          <w:lang w:val="en-US"/>
        </w:rPr>
        <w:t>Sanksi yang akan diberikan terdiri dari beberapa jenis sesuai dengan tingkat pelanggaran yang meliputi : sanksi ringan, sanksi mene</w:t>
      </w:r>
      <w:r>
        <w:rPr>
          <w:rFonts w:ascii="Times New Roman" w:hAnsi="Times New Roman"/>
          <w:sz w:val="24"/>
          <w:szCs w:val="24"/>
        </w:rPr>
        <w:t>n</w:t>
      </w:r>
      <w:r w:rsidRPr="00576144">
        <w:rPr>
          <w:rFonts w:ascii="Times New Roman" w:hAnsi="Times New Roman"/>
          <w:sz w:val="24"/>
          <w:szCs w:val="24"/>
          <w:lang w:val="en-US"/>
        </w:rPr>
        <w:t>gah, dan sanksi berat.</w:t>
      </w:r>
    </w:p>
    <w:p w:rsidR="003957F0" w:rsidRPr="00576144" w:rsidRDefault="003957F0" w:rsidP="003957F0">
      <w:pPr>
        <w:tabs>
          <w:tab w:val="left" w:pos="1418"/>
          <w:tab w:val="left" w:pos="1560"/>
          <w:tab w:val="left" w:pos="2127"/>
        </w:tabs>
        <w:spacing w:line="360" w:lineRule="auto"/>
        <w:jc w:val="center"/>
        <w:rPr>
          <w:b/>
        </w:rPr>
      </w:pPr>
      <w:r w:rsidRPr="00576144">
        <w:rPr>
          <w:b/>
        </w:rPr>
        <w:t>Sanksi Ringan</w:t>
      </w: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1</w:t>
      </w:r>
      <w:r>
        <w:rPr>
          <w:b/>
          <w:lang w:val="id-ID"/>
        </w:rPr>
        <w:t>9</w:t>
      </w:r>
    </w:p>
    <w:p w:rsidR="003957F0" w:rsidRPr="00576144" w:rsidRDefault="003957F0" w:rsidP="003957F0">
      <w:pPr>
        <w:pStyle w:val="ListParagraph"/>
        <w:numPr>
          <w:ilvl w:val="0"/>
          <w:numId w:val="64"/>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Nasehat dan teguran, baik secara lisan maupun secara tertulis.</w:t>
      </w:r>
    </w:p>
    <w:p w:rsidR="003957F0" w:rsidRPr="00576144" w:rsidRDefault="003957F0" w:rsidP="003957F0">
      <w:pPr>
        <w:pStyle w:val="ListParagraph"/>
        <w:numPr>
          <w:ilvl w:val="0"/>
          <w:numId w:val="64"/>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Sanksi material berupa ganti rugi atas barang yang rusak atau hilang.</w:t>
      </w:r>
    </w:p>
    <w:p w:rsidR="003957F0" w:rsidRPr="00576144" w:rsidRDefault="003957F0" w:rsidP="003957F0">
      <w:pPr>
        <w:pStyle w:val="ListParagraph"/>
        <w:numPr>
          <w:ilvl w:val="0"/>
          <w:numId w:val="64"/>
        </w:numPr>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Dikeluarkan </w:t>
      </w:r>
      <w:r w:rsidRPr="00576144">
        <w:rPr>
          <w:rFonts w:ascii="Times New Roman" w:hAnsi="Times New Roman"/>
          <w:sz w:val="24"/>
          <w:szCs w:val="24"/>
          <w:lang w:val="en-US"/>
        </w:rPr>
        <w:t>dari ruang kuliah atau ujian.</w:t>
      </w:r>
    </w:p>
    <w:p w:rsidR="003957F0" w:rsidRPr="00576144" w:rsidRDefault="003957F0" w:rsidP="003957F0">
      <w:pPr>
        <w:pStyle w:val="ListParagraph"/>
        <w:numPr>
          <w:ilvl w:val="0"/>
          <w:numId w:val="64"/>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Tidak mendapatkan pelayanan administrasi</w:t>
      </w:r>
      <w:r>
        <w:rPr>
          <w:rFonts w:ascii="Times New Roman" w:hAnsi="Times New Roman"/>
          <w:sz w:val="24"/>
          <w:szCs w:val="24"/>
        </w:rPr>
        <w:t xml:space="preserve">, </w:t>
      </w:r>
      <w:r w:rsidRPr="00576144">
        <w:rPr>
          <w:rFonts w:ascii="Times New Roman" w:hAnsi="Times New Roman"/>
          <w:sz w:val="24"/>
          <w:szCs w:val="24"/>
          <w:lang w:val="en-US"/>
        </w:rPr>
        <w:t>akademik dan</w:t>
      </w:r>
      <w:r>
        <w:rPr>
          <w:rFonts w:ascii="Times New Roman" w:hAnsi="Times New Roman"/>
          <w:sz w:val="24"/>
          <w:szCs w:val="24"/>
        </w:rPr>
        <w:t>/</w:t>
      </w:r>
      <w:r w:rsidRPr="00576144">
        <w:rPr>
          <w:rFonts w:ascii="Times New Roman" w:hAnsi="Times New Roman"/>
          <w:sz w:val="24"/>
          <w:szCs w:val="24"/>
          <w:lang w:val="en-US"/>
        </w:rPr>
        <w:t>atau kemahasiswaan dalam jangka waktu tertentu.</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Sanksi Menengah</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20</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Kehilangan hak mengikuti ujian dalam mata kuliah tertentu atau seluruh mata kuliah selama satu semester.</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lastRenderedPageBreak/>
        <w:t>Penangguhan dan</w:t>
      </w:r>
      <w:r>
        <w:rPr>
          <w:rFonts w:ascii="Times New Roman" w:hAnsi="Times New Roman"/>
          <w:sz w:val="24"/>
          <w:szCs w:val="24"/>
        </w:rPr>
        <w:t>/</w:t>
      </w:r>
      <w:r w:rsidRPr="00576144">
        <w:rPr>
          <w:rFonts w:ascii="Times New Roman" w:hAnsi="Times New Roman"/>
          <w:sz w:val="24"/>
          <w:szCs w:val="24"/>
          <w:lang w:val="en-US"/>
        </w:rPr>
        <w:t>atau pembatalan hasil ujian untuk mata kuliah tertentu atau untuk seluruh mata kuliah dalam satu semester.</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w:t>
      </w:r>
      <w:r>
        <w:rPr>
          <w:rFonts w:ascii="Times New Roman" w:hAnsi="Times New Roman"/>
          <w:sz w:val="24"/>
          <w:szCs w:val="24"/>
          <w:lang w:val="en-US"/>
        </w:rPr>
        <w:t>nangguhan penyerahan Ijazah dan</w:t>
      </w:r>
      <w:r>
        <w:rPr>
          <w:rFonts w:ascii="Times New Roman" w:hAnsi="Times New Roman"/>
          <w:sz w:val="24"/>
          <w:szCs w:val="24"/>
        </w:rPr>
        <w:t>/</w:t>
      </w:r>
      <w:r w:rsidRPr="00576144">
        <w:rPr>
          <w:rFonts w:ascii="Times New Roman" w:hAnsi="Times New Roman"/>
          <w:sz w:val="24"/>
          <w:szCs w:val="24"/>
          <w:lang w:val="en-US"/>
        </w:rPr>
        <w:t>atau transkrip nilai asli dalam jangka waktu tertentu.</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Skorsing selama satu semester atau lebih dari kegiatan akademik dengan masih tetap membayar </w:t>
      </w:r>
      <w:r>
        <w:rPr>
          <w:rFonts w:ascii="Times New Roman" w:hAnsi="Times New Roman"/>
          <w:sz w:val="24"/>
          <w:szCs w:val="24"/>
        </w:rPr>
        <w:t xml:space="preserve">Uang Kuliah Tunggal </w:t>
      </w:r>
      <w:r w:rsidRPr="00576144">
        <w:rPr>
          <w:rFonts w:ascii="Times New Roman" w:hAnsi="Times New Roman"/>
          <w:sz w:val="24"/>
          <w:szCs w:val="24"/>
          <w:lang w:val="en-US"/>
        </w:rPr>
        <w:t>(</w:t>
      </w:r>
      <w:r>
        <w:rPr>
          <w:rFonts w:ascii="Times New Roman" w:hAnsi="Times New Roman"/>
          <w:sz w:val="24"/>
          <w:szCs w:val="24"/>
        </w:rPr>
        <w:t>UKT</w:t>
      </w:r>
      <w:r w:rsidRPr="00576144">
        <w:rPr>
          <w:rFonts w:ascii="Times New Roman" w:hAnsi="Times New Roman"/>
          <w:sz w:val="24"/>
          <w:szCs w:val="24"/>
          <w:lang w:val="en-US"/>
        </w:rPr>
        <w:t>) dan terhitung sebagai masa studi penuh.</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Pencabutan hak mengikuti kegiatan akademik tertentu dalam jangka waktu tertentu.</w:t>
      </w:r>
    </w:p>
    <w:p w:rsidR="003957F0" w:rsidRPr="00576144" w:rsidRDefault="003957F0" w:rsidP="003957F0">
      <w:pPr>
        <w:pStyle w:val="ListParagraph"/>
        <w:numPr>
          <w:ilvl w:val="0"/>
          <w:numId w:val="65"/>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Membuat surat pernyataan secara tertulis untuk tidak melakukan pelanggaran serupa.</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Sanksi Berat</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2</w:t>
      </w:r>
      <w:r w:rsidRPr="00576144">
        <w:rPr>
          <w:b/>
        </w:rPr>
        <w:t>1</w:t>
      </w:r>
    </w:p>
    <w:p w:rsidR="003957F0" w:rsidRPr="00576144" w:rsidRDefault="003957F0" w:rsidP="003957F0">
      <w:pPr>
        <w:pStyle w:val="ListParagraph"/>
        <w:numPr>
          <w:ilvl w:val="0"/>
          <w:numId w:val="66"/>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Mengganti b</w:t>
      </w:r>
      <w:r>
        <w:rPr>
          <w:rFonts w:ascii="Times New Roman" w:hAnsi="Times New Roman"/>
          <w:sz w:val="24"/>
          <w:szCs w:val="24"/>
          <w:lang w:val="en-US"/>
        </w:rPr>
        <w:t>arang yang rusak, dirampas, dan</w:t>
      </w:r>
      <w:r>
        <w:rPr>
          <w:rFonts w:ascii="Times New Roman" w:hAnsi="Times New Roman"/>
          <w:sz w:val="24"/>
          <w:szCs w:val="24"/>
        </w:rPr>
        <w:t>/</w:t>
      </w:r>
      <w:r w:rsidRPr="00576144">
        <w:rPr>
          <w:rFonts w:ascii="Times New Roman" w:hAnsi="Times New Roman"/>
          <w:sz w:val="24"/>
          <w:szCs w:val="24"/>
          <w:lang w:val="en-US"/>
        </w:rPr>
        <w:t>atau dicuri dan dilakukan skorsing dua semester atau lebih.</w:t>
      </w:r>
    </w:p>
    <w:p w:rsidR="003957F0" w:rsidRPr="00576144" w:rsidRDefault="003957F0" w:rsidP="003957F0">
      <w:pPr>
        <w:pStyle w:val="ListParagraph"/>
        <w:numPr>
          <w:ilvl w:val="0"/>
          <w:numId w:val="66"/>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Pemberhentian  dengan tidak hormat sebagai mahasiswa.</w:t>
      </w:r>
    </w:p>
    <w:p w:rsidR="003957F0" w:rsidRPr="00576144" w:rsidRDefault="003957F0" w:rsidP="003957F0">
      <w:pPr>
        <w:pStyle w:val="ListParagraph"/>
        <w:numPr>
          <w:ilvl w:val="0"/>
          <w:numId w:val="66"/>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Pencabutan Gelar Akademik dengan tidak hormat.</w:t>
      </w:r>
    </w:p>
    <w:p w:rsidR="003957F0" w:rsidRPr="00576144" w:rsidRDefault="003957F0" w:rsidP="003957F0">
      <w:pPr>
        <w:pStyle w:val="ListParagraph"/>
        <w:numPr>
          <w:ilvl w:val="0"/>
          <w:numId w:val="66"/>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Dilaporkan kepada pihak yang berwajib apabila melanggar undang-undang, jika dipandang perlu.</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Pihak Yang Ber</w:t>
      </w:r>
      <w:r>
        <w:rPr>
          <w:b/>
          <w:lang w:val="id-ID"/>
        </w:rPr>
        <w:t>wenang</w:t>
      </w:r>
      <w:r w:rsidRPr="00576144">
        <w:rPr>
          <w:b/>
        </w:rPr>
        <w:t xml:space="preserve"> Menjatuhkan Sanksi</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22</w:t>
      </w:r>
    </w:p>
    <w:p w:rsidR="003957F0" w:rsidRPr="00576144" w:rsidRDefault="003957F0" w:rsidP="003957F0">
      <w:pPr>
        <w:pStyle w:val="ListParagraph"/>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Pihak yang berwenang menjatuhkan sanksi adalah :</w:t>
      </w:r>
    </w:p>
    <w:p w:rsidR="003957F0" w:rsidRPr="00576144" w:rsidRDefault="003957F0" w:rsidP="003957F0">
      <w:pPr>
        <w:pStyle w:val="ListParagraph"/>
        <w:numPr>
          <w:ilvl w:val="0"/>
          <w:numId w:val="67"/>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Ketua Prodi, Dosen, dan Karyawan berwenang menjatuhkan sanksi tingkat ringan atas pelanggaran tata tertib mahasiswa.</w:t>
      </w:r>
    </w:p>
    <w:p w:rsidR="003957F0" w:rsidRPr="00576144" w:rsidRDefault="003957F0" w:rsidP="003957F0">
      <w:pPr>
        <w:pStyle w:val="ListParagraph"/>
        <w:numPr>
          <w:ilvl w:val="0"/>
          <w:numId w:val="67"/>
        </w:numPr>
        <w:spacing w:after="0" w:line="240" w:lineRule="auto"/>
        <w:ind w:left="426" w:hanging="426"/>
        <w:jc w:val="both"/>
        <w:rPr>
          <w:rFonts w:ascii="Times New Roman" w:hAnsi="Times New Roman"/>
          <w:sz w:val="24"/>
          <w:szCs w:val="24"/>
          <w:lang w:val="en-US"/>
        </w:rPr>
      </w:pPr>
      <w:r>
        <w:rPr>
          <w:rFonts w:ascii="Times New Roman" w:hAnsi="Times New Roman"/>
          <w:sz w:val="24"/>
          <w:szCs w:val="24"/>
        </w:rPr>
        <w:t>Dekan</w:t>
      </w:r>
      <w:r w:rsidRPr="00576144">
        <w:rPr>
          <w:rFonts w:ascii="Times New Roman" w:hAnsi="Times New Roman"/>
          <w:sz w:val="24"/>
          <w:szCs w:val="24"/>
          <w:lang w:val="en-US"/>
        </w:rPr>
        <w:t xml:space="preserve"> berwenang menjatuhkan sanksi tingkat sedang atas pelanggaran tata tertib mahasiswa.</w:t>
      </w:r>
    </w:p>
    <w:p w:rsidR="003957F0" w:rsidRPr="00576144" w:rsidRDefault="003957F0" w:rsidP="003957F0">
      <w:pPr>
        <w:pStyle w:val="ListParagraph"/>
        <w:numPr>
          <w:ilvl w:val="0"/>
          <w:numId w:val="67"/>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lastRenderedPageBreak/>
        <w:t>Rektor IAIN Kendari berwenang menjatuhkan sanksi tingkat berat atas pelanggaran tata tertib mahasiswa.</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Tata Cara Pe</w:t>
      </w:r>
      <w:r>
        <w:rPr>
          <w:b/>
          <w:lang w:val="id-ID"/>
        </w:rPr>
        <w:t>mberian</w:t>
      </w:r>
      <w:r w:rsidRPr="00576144">
        <w:rPr>
          <w:b/>
        </w:rPr>
        <w:t xml:space="preserve"> Sanksi</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23</w:t>
      </w:r>
    </w:p>
    <w:p w:rsidR="003957F0" w:rsidRPr="00576144" w:rsidRDefault="003957F0" w:rsidP="003957F0">
      <w:pPr>
        <w:pStyle w:val="ListParagraph"/>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Penjatuhan sanksi dilakukan dengan cara sebagai berikut :</w:t>
      </w:r>
    </w:p>
    <w:p w:rsidR="003957F0" w:rsidRPr="00576144" w:rsidRDefault="003957F0" w:rsidP="003957F0">
      <w:pPr>
        <w:pStyle w:val="ListParagraph"/>
        <w:numPr>
          <w:ilvl w:val="0"/>
          <w:numId w:val="68"/>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Penjatuhan sanksi ringan dilakukan oleh Ketua Prodi, Dosen dan Karyawan, didasarkan pada hasil temuan pelanggaran ringan.</w:t>
      </w:r>
    </w:p>
    <w:p w:rsidR="003957F0" w:rsidRPr="00576144" w:rsidRDefault="003957F0" w:rsidP="003957F0">
      <w:pPr>
        <w:pStyle w:val="ListParagraph"/>
        <w:numPr>
          <w:ilvl w:val="0"/>
          <w:numId w:val="68"/>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Penjatuhan sanksi sedang oleh </w:t>
      </w:r>
      <w:r>
        <w:rPr>
          <w:rFonts w:ascii="Times New Roman" w:hAnsi="Times New Roman"/>
          <w:sz w:val="24"/>
          <w:szCs w:val="24"/>
        </w:rPr>
        <w:t>Dekan</w:t>
      </w:r>
      <w:r w:rsidRPr="00576144">
        <w:rPr>
          <w:rFonts w:ascii="Times New Roman" w:hAnsi="Times New Roman"/>
          <w:sz w:val="24"/>
          <w:szCs w:val="24"/>
          <w:lang w:val="en-US"/>
        </w:rPr>
        <w:t xml:space="preserve"> dilakukan setelah mendengarkan keterangan dari pihak yang terkait, dan ditetapkan dengan surat keputusan.</w:t>
      </w:r>
    </w:p>
    <w:p w:rsidR="003957F0" w:rsidRPr="00576144" w:rsidRDefault="003957F0" w:rsidP="003957F0">
      <w:pPr>
        <w:pStyle w:val="ListParagraph"/>
        <w:numPr>
          <w:ilvl w:val="0"/>
          <w:numId w:val="68"/>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Penjatuhan sanksi tingat berat oleh Rektor IAIN Kendari dilakukan atas :</w:t>
      </w:r>
    </w:p>
    <w:p w:rsidR="003957F0" w:rsidRPr="00576144" w:rsidRDefault="003957F0" w:rsidP="003957F0">
      <w:pPr>
        <w:pStyle w:val="ListParagraph"/>
        <w:numPr>
          <w:ilvl w:val="0"/>
          <w:numId w:val="69"/>
        </w:numPr>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 Usul Dewan Kehormatan Tata Tertib Mahasiswa yang tembusannya disampaikan kepada mahasiswa yang bersangkutan</w:t>
      </w:r>
      <w:r>
        <w:rPr>
          <w:rFonts w:ascii="Times New Roman" w:hAnsi="Times New Roman"/>
          <w:sz w:val="24"/>
          <w:szCs w:val="24"/>
        </w:rPr>
        <w:t>,</w:t>
      </w:r>
      <w:r w:rsidRPr="00576144">
        <w:rPr>
          <w:rFonts w:ascii="Times New Roman" w:hAnsi="Times New Roman"/>
          <w:sz w:val="24"/>
          <w:szCs w:val="24"/>
          <w:lang w:val="en-US"/>
        </w:rPr>
        <w:t xml:space="preserve"> orang tua atau wali mahasisw</w:t>
      </w:r>
      <w:r>
        <w:rPr>
          <w:rFonts w:ascii="Times New Roman" w:hAnsi="Times New Roman"/>
          <w:sz w:val="24"/>
          <w:szCs w:val="24"/>
          <w:lang w:val="en-US"/>
        </w:rPr>
        <w:t>a</w:t>
      </w:r>
      <w:r>
        <w:rPr>
          <w:rFonts w:ascii="Times New Roman" w:hAnsi="Times New Roman"/>
          <w:sz w:val="24"/>
          <w:szCs w:val="24"/>
        </w:rPr>
        <w:t xml:space="preserve"> dan</w:t>
      </w:r>
      <w:r>
        <w:rPr>
          <w:rFonts w:ascii="Times New Roman" w:hAnsi="Times New Roman"/>
          <w:sz w:val="24"/>
          <w:szCs w:val="24"/>
          <w:lang w:val="en-US"/>
        </w:rPr>
        <w:t xml:space="preserve"> lembaga </w:t>
      </w:r>
      <w:r>
        <w:rPr>
          <w:rFonts w:ascii="Times New Roman" w:hAnsi="Times New Roman"/>
          <w:sz w:val="24"/>
          <w:szCs w:val="24"/>
        </w:rPr>
        <w:t xml:space="preserve">kemahasiswaan. </w:t>
      </w:r>
    </w:p>
    <w:p w:rsidR="003957F0" w:rsidRPr="00576144" w:rsidRDefault="003957F0" w:rsidP="003957F0">
      <w:pPr>
        <w:pStyle w:val="ListParagraph"/>
        <w:numPr>
          <w:ilvl w:val="0"/>
          <w:numId w:val="69"/>
        </w:numPr>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 Mahasiswa, lembaga </w:t>
      </w:r>
      <w:r>
        <w:rPr>
          <w:rFonts w:ascii="Times New Roman" w:hAnsi="Times New Roman"/>
          <w:sz w:val="24"/>
          <w:szCs w:val="24"/>
        </w:rPr>
        <w:t>dan/</w:t>
      </w:r>
      <w:r w:rsidRPr="00576144">
        <w:rPr>
          <w:rFonts w:ascii="Times New Roman" w:hAnsi="Times New Roman"/>
          <w:sz w:val="24"/>
          <w:szCs w:val="24"/>
          <w:lang w:val="en-US"/>
        </w:rPr>
        <w:t>atau UKM</w:t>
      </w:r>
      <w:r>
        <w:rPr>
          <w:rFonts w:ascii="Times New Roman" w:hAnsi="Times New Roman"/>
          <w:sz w:val="24"/>
          <w:szCs w:val="24"/>
        </w:rPr>
        <w:t>/UKK</w:t>
      </w:r>
      <w:r w:rsidRPr="00576144">
        <w:rPr>
          <w:rFonts w:ascii="Times New Roman" w:hAnsi="Times New Roman"/>
          <w:sz w:val="24"/>
          <w:szCs w:val="24"/>
          <w:lang w:val="en-US"/>
        </w:rPr>
        <w:t xml:space="preserve"> yang dikenakan sanksi dapat mengajukan keberatan secara tertulis kepada Dewan Kehormatan Tata Tertib Mahasiswa atas usul penjatuhan sanksi berat dalam tenggang waktu 7 x 24 jam sejak surat usulan pemberian sanksi diterbitkan.</w:t>
      </w:r>
    </w:p>
    <w:p w:rsidR="003957F0" w:rsidRPr="00576144" w:rsidRDefault="003957F0" w:rsidP="003957F0">
      <w:pPr>
        <w:pStyle w:val="ListParagraph"/>
        <w:numPr>
          <w:ilvl w:val="0"/>
          <w:numId w:val="68"/>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Penjatuhan sanksi berat ditetapk</w:t>
      </w:r>
      <w:r>
        <w:rPr>
          <w:rFonts w:ascii="Times New Roman" w:hAnsi="Times New Roman"/>
          <w:sz w:val="24"/>
          <w:szCs w:val="24"/>
          <w:lang w:val="en-US"/>
        </w:rPr>
        <w:t xml:space="preserve">an dengan Surat Keputusan </w:t>
      </w:r>
      <w:r w:rsidRPr="00576144">
        <w:rPr>
          <w:rFonts w:ascii="Times New Roman" w:hAnsi="Times New Roman"/>
          <w:sz w:val="24"/>
          <w:szCs w:val="24"/>
          <w:lang w:val="en-US"/>
        </w:rPr>
        <w:t>Rektor, atas pertimbangan Senat.</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Perlindungan Saksi Pelapor, Pembelaan dan Rehabilitasi</w:t>
      </w:r>
    </w:p>
    <w:p w:rsidR="003957F0" w:rsidRPr="00955F9E" w:rsidRDefault="003957F0" w:rsidP="003957F0">
      <w:pPr>
        <w:tabs>
          <w:tab w:val="left" w:pos="1418"/>
          <w:tab w:val="left" w:pos="1560"/>
          <w:tab w:val="left" w:pos="2127"/>
        </w:tabs>
        <w:spacing w:line="360" w:lineRule="auto"/>
        <w:jc w:val="center"/>
        <w:rPr>
          <w:lang w:val="id-ID"/>
        </w:rPr>
      </w:pPr>
      <w:r w:rsidRPr="00576144">
        <w:rPr>
          <w:b/>
        </w:rPr>
        <w:t xml:space="preserve">Pasal </w:t>
      </w:r>
      <w:r>
        <w:rPr>
          <w:b/>
          <w:lang w:val="id-ID"/>
        </w:rPr>
        <w:t>24</w:t>
      </w:r>
    </w:p>
    <w:p w:rsidR="003957F0" w:rsidRPr="00576144" w:rsidRDefault="003957F0" w:rsidP="003957F0">
      <w:pPr>
        <w:pStyle w:val="ListParagraph"/>
        <w:numPr>
          <w:ilvl w:val="0"/>
          <w:numId w:val="70"/>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lastRenderedPageBreak/>
        <w:t>Saksi pelapor berhak mendapatkan perlindungan keamanan dan keselamatan dari IAIN Kendari.</w:t>
      </w:r>
    </w:p>
    <w:p w:rsidR="003957F0" w:rsidRPr="00576144" w:rsidRDefault="003957F0" w:rsidP="003957F0">
      <w:pPr>
        <w:pStyle w:val="ListParagraph"/>
        <w:numPr>
          <w:ilvl w:val="0"/>
          <w:numId w:val="70"/>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Mahasiswa yang dinyatakan melanggar Tata Tertib dapat mengajukan pembelaan diri jika sanksi yang dijatuhkan dipandang tidak sesuai dengan azaz keadilan.</w:t>
      </w:r>
    </w:p>
    <w:p w:rsidR="003957F0" w:rsidRDefault="003957F0" w:rsidP="003957F0">
      <w:pPr>
        <w:pStyle w:val="ListParagraph"/>
        <w:numPr>
          <w:ilvl w:val="0"/>
          <w:numId w:val="70"/>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Rehabilitasi diberikan kepada mahasiswa yang tidak terbukti melakukan pelanggaran.</w:t>
      </w:r>
    </w:p>
    <w:p w:rsidR="003957F0" w:rsidRPr="00576144" w:rsidRDefault="003957F0" w:rsidP="003957F0">
      <w:pPr>
        <w:pStyle w:val="ListParagraph"/>
        <w:spacing w:after="0" w:line="240" w:lineRule="auto"/>
        <w:ind w:left="426"/>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Dewan Kehormatan Tata Tertib Mahasiswa</w:t>
      </w:r>
    </w:p>
    <w:p w:rsidR="003957F0" w:rsidRDefault="003957F0" w:rsidP="003957F0">
      <w:pPr>
        <w:tabs>
          <w:tab w:val="left" w:pos="1418"/>
          <w:tab w:val="left" w:pos="1560"/>
          <w:tab w:val="left" w:pos="2127"/>
        </w:tabs>
        <w:spacing w:line="360" w:lineRule="auto"/>
        <w:jc w:val="center"/>
        <w:rPr>
          <w:b/>
          <w:lang w:val="id-ID"/>
        </w:rPr>
      </w:pPr>
      <w:r w:rsidRPr="00576144">
        <w:rPr>
          <w:b/>
        </w:rPr>
        <w:t>Pasal 2</w:t>
      </w:r>
      <w:r>
        <w:rPr>
          <w:b/>
          <w:lang w:val="id-ID"/>
        </w:rPr>
        <w:t>5</w:t>
      </w:r>
    </w:p>
    <w:p w:rsidR="003957F0" w:rsidRPr="00B92EF3" w:rsidRDefault="003957F0" w:rsidP="003957F0">
      <w:pPr>
        <w:tabs>
          <w:tab w:val="left" w:pos="1418"/>
          <w:tab w:val="left" w:pos="1560"/>
          <w:tab w:val="left" w:pos="2127"/>
        </w:tabs>
        <w:rPr>
          <w:bCs/>
          <w:lang w:val="id-ID"/>
        </w:rPr>
      </w:pPr>
      <w:r>
        <w:rPr>
          <w:bCs/>
          <w:lang w:val="id-ID"/>
        </w:rPr>
        <w:t>Sebagai kelengkapan organ tata tertib ini maka dibentuk dewan kehormatan yang bertugas untuk menjaga pelaksanaan Tata tertib sebagaimana yang dikenhendaki dari pasal ke pasal dengan rincian:</w:t>
      </w:r>
    </w:p>
    <w:p w:rsidR="003957F0" w:rsidRPr="00576144" w:rsidRDefault="003957F0" w:rsidP="003957F0">
      <w:pPr>
        <w:pStyle w:val="ListParagraph"/>
        <w:numPr>
          <w:ilvl w:val="0"/>
          <w:numId w:val="71"/>
        </w:numPr>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Dewan Kehormatan </w:t>
      </w:r>
      <w:r w:rsidRPr="00576144">
        <w:rPr>
          <w:rFonts w:ascii="Times New Roman" w:hAnsi="Times New Roman"/>
          <w:sz w:val="24"/>
          <w:szCs w:val="24"/>
          <w:lang w:val="en-US"/>
        </w:rPr>
        <w:t>Terdiri dari :</w:t>
      </w:r>
    </w:p>
    <w:p w:rsidR="003957F0" w:rsidRPr="00576144" w:rsidRDefault="003957F0" w:rsidP="003957F0">
      <w:pPr>
        <w:pStyle w:val="ListParagraph"/>
        <w:numPr>
          <w:ilvl w:val="0"/>
          <w:numId w:val="72"/>
        </w:numPr>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Pimpinan IAIN Kendari  </w:t>
      </w:r>
    </w:p>
    <w:p w:rsidR="003957F0" w:rsidRPr="00576144" w:rsidRDefault="003957F0" w:rsidP="003957F0">
      <w:pPr>
        <w:pStyle w:val="ListParagraph"/>
        <w:numPr>
          <w:ilvl w:val="0"/>
          <w:numId w:val="72"/>
        </w:numPr>
        <w:spacing w:after="0" w:line="240" w:lineRule="auto"/>
        <w:jc w:val="both"/>
        <w:rPr>
          <w:rFonts w:ascii="Times New Roman" w:hAnsi="Times New Roman"/>
          <w:sz w:val="24"/>
          <w:szCs w:val="24"/>
          <w:lang w:val="en-US"/>
        </w:rPr>
      </w:pPr>
      <w:r>
        <w:rPr>
          <w:rFonts w:ascii="Times New Roman" w:hAnsi="Times New Roman"/>
          <w:sz w:val="24"/>
          <w:szCs w:val="24"/>
        </w:rPr>
        <w:t>Pimpinan Fakultas</w:t>
      </w:r>
    </w:p>
    <w:p w:rsidR="003957F0" w:rsidRPr="001A0595" w:rsidRDefault="003957F0" w:rsidP="003957F0">
      <w:pPr>
        <w:pStyle w:val="ListParagraph"/>
        <w:numPr>
          <w:ilvl w:val="0"/>
          <w:numId w:val="72"/>
        </w:numPr>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Ketua Komisi C Senat IAIN</w:t>
      </w:r>
    </w:p>
    <w:p w:rsidR="003957F0" w:rsidRPr="00576144" w:rsidRDefault="003957F0" w:rsidP="003957F0">
      <w:pPr>
        <w:pStyle w:val="ListParagraph"/>
        <w:numPr>
          <w:ilvl w:val="0"/>
          <w:numId w:val="72"/>
        </w:numPr>
        <w:spacing w:after="0" w:line="240" w:lineRule="auto"/>
        <w:jc w:val="both"/>
        <w:rPr>
          <w:rFonts w:ascii="Times New Roman" w:hAnsi="Times New Roman"/>
          <w:sz w:val="24"/>
          <w:szCs w:val="24"/>
          <w:lang w:val="en-US"/>
        </w:rPr>
      </w:pPr>
      <w:r>
        <w:rPr>
          <w:rFonts w:ascii="Times New Roman" w:hAnsi="Times New Roman"/>
          <w:sz w:val="24"/>
          <w:szCs w:val="24"/>
        </w:rPr>
        <w:t>Kepala Biro AUAK dan/atau Kabag AAK</w:t>
      </w:r>
    </w:p>
    <w:p w:rsidR="003957F0" w:rsidRPr="00576144" w:rsidRDefault="003957F0" w:rsidP="003957F0">
      <w:pPr>
        <w:pStyle w:val="ListParagraph"/>
        <w:numPr>
          <w:ilvl w:val="0"/>
          <w:numId w:val="72"/>
        </w:numPr>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Ketua Senat Mahasiswa</w:t>
      </w:r>
      <w:r>
        <w:rPr>
          <w:rFonts w:ascii="Times New Roman" w:hAnsi="Times New Roman"/>
          <w:sz w:val="24"/>
          <w:szCs w:val="24"/>
        </w:rPr>
        <w:t xml:space="preserve"> dan Dewan Eksekutif Mahasiswa</w:t>
      </w:r>
    </w:p>
    <w:p w:rsidR="003957F0" w:rsidRPr="00576144" w:rsidRDefault="003957F0" w:rsidP="003957F0">
      <w:pPr>
        <w:pStyle w:val="ListParagraph"/>
        <w:numPr>
          <w:ilvl w:val="0"/>
          <w:numId w:val="71"/>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Dewan Kehormatan Tata Tertib Mahasiswa dapat mengusulkan sanksi terhadap pelanggaran sedang dan berat melalui sidang Dewan Kehormatan Tata Tertib Mahasiswa.</w:t>
      </w:r>
    </w:p>
    <w:p w:rsidR="003957F0" w:rsidRPr="00576144" w:rsidRDefault="003957F0" w:rsidP="003957F0">
      <w:pPr>
        <w:pStyle w:val="ListParagraph"/>
        <w:numPr>
          <w:ilvl w:val="0"/>
          <w:numId w:val="71"/>
        </w:numPr>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Sidang Dewan Kehormatan Tata Tertib Mahasiswa dapat dilakukan atas permintaan/laporan terjadinya pelanggaran sedang dan berat yang diajukan oleh mahasiswa, dosen, karyawan dan masyarakat.</w:t>
      </w:r>
    </w:p>
    <w:p w:rsidR="003957F0" w:rsidRPr="00576144" w:rsidRDefault="003957F0" w:rsidP="003957F0">
      <w:pPr>
        <w:pStyle w:val="ListParagraph"/>
        <w:spacing w:after="0" w:line="240" w:lineRule="auto"/>
        <w:jc w:val="both"/>
        <w:rPr>
          <w:rFonts w:ascii="Times New Roman" w:hAnsi="Times New Roman"/>
          <w:sz w:val="24"/>
          <w:szCs w:val="24"/>
          <w:lang w:val="en-US"/>
        </w:rPr>
      </w:pPr>
    </w:p>
    <w:p w:rsidR="003957F0" w:rsidRPr="00576144" w:rsidRDefault="003957F0" w:rsidP="003957F0">
      <w:pPr>
        <w:tabs>
          <w:tab w:val="left" w:pos="1418"/>
          <w:tab w:val="left" w:pos="1560"/>
          <w:tab w:val="left" w:pos="2127"/>
        </w:tabs>
        <w:spacing w:line="360" w:lineRule="auto"/>
        <w:jc w:val="center"/>
        <w:rPr>
          <w:b/>
        </w:rPr>
      </w:pPr>
      <w:r w:rsidRPr="00576144">
        <w:rPr>
          <w:b/>
        </w:rPr>
        <w:t>Ketentuan Penutup</w:t>
      </w: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2</w:t>
      </w:r>
      <w:r>
        <w:rPr>
          <w:b/>
          <w:lang w:val="id-ID"/>
        </w:rPr>
        <w:t>6</w:t>
      </w:r>
    </w:p>
    <w:p w:rsidR="003957F0" w:rsidRPr="00955F9E" w:rsidRDefault="003957F0" w:rsidP="003957F0">
      <w:pPr>
        <w:pStyle w:val="ListParagraph"/>
        <w:spacing w:after="0" w:line="240" w:lineRule="auto"/>
        <w:ind w:left="0"/>
        <w:jc w:val="both"/>
        <w:rPr>
          <w:rFonts w:ascii="Times New Roman" w:hAnsi="Times New Roman"/>
          <w:sz w:val="24"/>
          <w:szCs w:val="24"/>
        </w:rPr>
      </w:pPr>
      <w:r w:rsidRPr="00955F9E">
        <w:rPr>
          <w:rFonts w:ascii="Times New Roman" w:hAnsi="Times New Roman"/>
          <w:sz w:val="24"/>
          <w:szCs w:val="24"/>
        </w:rPr>
        <w:lastRenderedPageBreak/>
        <w:t>Dengan diberlakukannya Kode Etik dan Tata Tertib Mahasiswa IAIN Kendari ini, maka segala Keputusan Rektor IAIN Kendari tentang Kode Etik dan Tata Tertib Mahasiswa IAIN Kendari dan ketentuan lain yang bertentangan dengan Kode Etik dan Tata Tertib ini dinyatakan tidak berlaku.</w:t>
      </w:r>
    </w:p>
    <w:p w:rsidR="003957F0" w:rsidRPr="00955F9E" w:rsidRDefault="003957F0" w:rsidP="003957F0">
      <w:pPr>
        <w:pStyle w:val="ListParagraph"/>
        <w:spacing w:after="0" w:line="240" w:lineRule="auto"/>
        <w:ind w:left="0"/>
        <w:jc w:val="both"/>
        <w:rPr>
          <w:rFonts w:ascii="Times New Roman" w:hAnsi="Times New Roman"/>
          <w:sz w:val="24"/>
          <w:szCs w:val="24"/>
        </w:rPr>
      </w:pP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2</w:t>
      </w:r>
      <w:r>
        <w:rPr>
          <w:b/>
          <w:lang w:val="id-ID"/>
        </w:rPr>
        <w:t>7</w:t>
      </w:r>
    </w:p>
    <w:p w:rsidR="003957F0" w:rsidRPr="00576144" w:rsidRDefault="003957F0" w:rsidP="003957F0">
      <w:pPr>
        <w:pStyle w:val="ListParagraph"/>
        <w:spacing w:after="0" w:line="240" w:lineRule="auto"/>
        <w:ind w:left="0"/>
        <w:jc w:val="both"/>
        <w:rPr>
          <w:rFonts w:ascii="Times New Roman" w:hAnsi="Times New Roman"/>
          <w:sz w:val="24"/>
          <w:szCs w:val="24"/>
          <w:lang w:val="en-US"/>
        </w:rPr>
      </w:pPr>
      <w:r w:rsidRPr="00576144">
        <w:rPr>
          <w:rFonts w:ascii="Times New Roman" w:hAnsi="Times New Roman"/>
          <w:sz w:val="24"/>
          <w:szCs w:val="24"/>
          <w:lang w:val="en-US"/>
        </w:rPr>
        <w:t>Hal-hal yang belum diatur dalam Kode Etik dan Tatar Tertib Mahasiswa IAIN Kendari ini akan ditetapkan tersendiri.</w:t>
      </w:r>
    </w:p>
    <w:p w:rsidR="003957F0" w:rsidRPr="00576144" w:rsidRDefault="003957F0" w:rsidP="003957F0">
      <w:pPr>
        <w:pStyle w:val="ListParagraph"/>
        <w:spacing w:after="0" w:line="240" w:lineRule="auto"/>
        <w:ind w:left="0"/>
        <w:jc w:val="both"/>
        <w:rPr>
          <w:rFonts w:ascii="Times New Roman" w:hAnsi="Times New Roman"/>
          <w:sz w:val="24"/>
          <w:szCs w:val="24"/>
          <w:lang w:val="en-US"/>
        </w:rPr>
      </w:pPr>
    </w:p>
    <w:p w:rsidR="003957F0" w:rsidRPr="00955F9E" w:rsidRDefault="003957F0" w:rsidP="003957F0">
      <w:pPr>
        <w:tabs>
          <w:tab w:val="left" w:pos="1418"/>
          <w:tab w:val="left" w:pos="1560"/>
          <w:tab w:val="left" w:pos="2127"/>
        </w:tabs>
        <w:spacing w:line="360" w:lineRule="auto"/>
        <w:jc w:val="center"/>
        <w:rPr>
          <w:lang w:val="id-ID"/>
        </w:rPr>
      </w:pPr>
      <w:r w:rsidRPr="00576144">
        <w:rPr>
          <w:b/>
        </w:rPr>
        <w:t>Pasal 2</w:t>
      </w:r>
      <w:r>
        <w:rPr>
          <w:b/>
          <w:lang w:val="id-ID"/>
        </w:rPr>
        <w:t>8</w:t>
      </w:r>
    </w:p>
    <w:p w:rsidR="003957F0" w:rsidRPr="00576144" w:rsidRDefault="003957F0" w:rsidP="003957F0">
      <w:pPr>
        <w:pStyle w:val="ListParagraph"/>
        <w:spacing w:after="0" w:line="240" w:lineRule="auto"/>
        <w:ind w:left="0"/>
        <w:jc w:val="both"/>
        <w:rPr>
          <w:rFonts w:ascii="Times New Roman" w:hAnsi="Times New Roman"/>
          <w:sz w:val="24"/>
          <w:szCs w:val="24"/>
          <w:lang w:val="en-US"/>
        </w:rPr>
      </w:pPr>
      <w:r w:rsidRPr="00576144">
        <w:rPr>
          <w:rFonts w:ascii="Times New Roman" w:hAnsi="Times New Roman"/>
          <w:sz w:val="24"/>
          <w:szCs w:val="24"/>
          <w:lang w:val="en-US"/>
        </w:rPr>
        <w:t>Kode Etik dan Tata Tertib Mahasiswa ini mulai berlaku sejak tanggal ditetapkan.</w:t>
      </w:r>
    </w:p>
    <w:p w:rsidR="003957F0" w:rsidRPr="00576144" w:rsidRDefault="003957F0" w:rsidP="003957F0">
      <w:pPr>
        <w:pStyle w:val="ListParagraph"/>
        <w:spacing w:after="0" w:line="240" w:lineRule="auto"/>
        <w:ind w:left="0"/>
        <w:jc w:val="both"/>
        <w:rPr>
          <w:rFonts w:ascii="Times New Roman" w:hAnsi="Times New Roman"/>
          <w:sz w:val="24"/>
          <w:szCs w:val="24"/>
          <w:lang w:val="en-US"/>
        </w:rPr>
      </w:pP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r w:rsidRPr="00576144">
        <w:rPr>
          <w:rFonts w:ascii="Times New Roman" w:hAnsi="Times New Roman"/>
          <w:sz w:val="24"/>
          <w:szCs w:val="24"/>
          <w:lang w:val="en-US"/>
        </w:rPr>
        <w:t>Ditetapkan di</w:t>
      </w:r>
      <w:r w:rsidRPr="00576144">
        <w:rPr>
          <w:rFonts w:ascii="Times New Roman" w:hAnsi="Times New Roman"/>
          <w:sz w:val="24"/>
          <w:szCs w:val="24"/>
          <w:lang w:val="en-US"/>
        </w:rPr>
        <w:tab/>
        <w:t>: Kendari</w:t>
      </w: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r w:rsidRPr="00576144">
        <w:rPr>
          <w:rFonts w:ascii="Times New Roman" w:hAnsi="Times New Roman"/>
          <w:sz w:val="24"/>
          <w:szCs w:val="24"/>
          <w:lang w:val="en-US"/>
        </w:rPr>
        <w:t>Pada Tanggal</w:t>
      </w:r>
      <w:r w:rsidRPr="00576144">
        <w:rPr>
          <w:rFonts w:ascii="Times New Roman" w:hAnsi="Times New Roman"/>
          <w:sz w:val="24"/>
          <w:szCs w:val="24"/>
          <w:lang w:val="en-US"/>
        </w:rPr>
        <w:tab/>
        <w:t xml:space="preserve">: </w:t>
      </w:r>
      <w:r>
        <w:rPr>
          <w:rFonts w:ascii="Times New Roman" w:hAnsi="Times New Roman"/>
          <w:sz w:val="24"/>
          <w:szCs w:val="24"/>
          <w:lang w:val="en-US"/>
        </w:rPr>
        <w:t>25  Juli  2017</w:t>
      </w: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r w:rsidRPr="00576144">
        <w:rPr>
          <w:rFonts w:ascii="Times New Roman" w:hAnsi="Times New Roman"/>
          <w:sz w:val="24"/>
          <w:szCs w:val="24"/>
          <w:lang w:val="en-US"/>
        </w:rPr>
        <w:t>Rektor</w:t>
      </w: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r w:rsidRPr="00576144">
        <w:rPr>
          <w:rFonts w:ascii="Times New Roman" w:hAnsi="Times New Roman"/>
          <w:sz w:val="24"/>
          <w:szCs w:val="24"/>
          <w:lang w:val="en-US"/>
        </w:rPr>
        <w:t>Ttd</w:t>
      </w:r>
    </w:p>
    <w:p w:rsidR="003957F0" w:rsidRPr="00576144" w:rsidRDefault="003957F0" w:rsidP="003957F0">
      <w:pPr>
        <w:pStyle w:val="ListParagraph"/>
        <w:tabs>
          <w:tab w:val="left" w:pos="4962"/>
        </w:tabs>
        <w:spacing w:after="0" w:line="240" w:lineRule="auto"/>
        <w:ind w:left="0" w:firstLine="3402"/>
        <w:jc w:val="both"/>
        <w:rPr>
          <w:rFonts w:ascii="Times New Roman" w:hAnsi="Times New Roman"/>
          <w:sz w:val="24"/>
          <w:szCs w:val="24"/>
          <w:lang w:val="en-US"/>
        </w:rPr>
      </w:pPr>
    </w:p>
    <w:p w:rsidR="003957F0" w:rsidRDefault="003957F0" w:rsidP="003957F0">
      <w:pPr>
        <w:pStyle w:val="ListParagraph"/>
        <w:tabs>
          <w:tab w:val="left" w:pos="4962"/>
        </w:tabs>
        <w:spacing w:after="0" w:line="240" w:lineRule="auto"/>
        <w:ind w:left="0" w:firstLine="3402"/>
        <w:jc w:val="both"/>
        <w:rPr>
          <w:rFonts w:ascii="Times New Roman" w:hAnsi="Times New Roman"/>
          <w:sz w:val="24"/>
          <w:szCs w:val="24"/>
        </w:rPr>
      </w:pPr>
      <w:r w:rsidRPr="00576144">
        <w:rPr>
          <w:rFonts w:ascii="Times New Roman" w:hAnsi="Times New Roman"/>
          <w:sz w:val="24"/>
          <w:szCs w:val="24"/>
          <w:lang w:val="en-US"/>
        </w:rPr>
        <w:t>Nur Alim</w:t>
      </w:r>
    </w:p>
    <w:p w:rsidR="003957F0" w:rsidRDefault="003957F0" w:rsidP="003957F0">
      <w:pPr>
        <w:pStyle w:val="ListParagraph"/>
        <w:tabs>
          <w:tab w:val="left" w:pos="4962"/>
        </w:tabs>
        <w:spacing w:after="0" w:line="240" w:lineRule="auto"/>
        <w:ind w:left="0" w:firstLine="3402"/>
        <w:jc w:val="both"/>
        <w:rPr>
          <w:rFonts w:ascii="Times New Roman" w:hAnsi="Times New Roman"/>
          <w:sz w:val="24"/>
          <w:szCs w:val="24"/>
        </w:rPr>
      </w:pPr>
    </w:p>
    <w:p w:rsidR="00AB3E37" w:rsidRDefault="00AB3E37" w:rsidP="00EC623C">
      <w:pPr>
        <w:pStyle w:val="ListParagraph"/>
        <w:tabs>
          <w:tab w:val="left" w:pos="4962"/>
        </w:tabs>
        <w:spacing w:after="0" w:line="240" w:lineRule="auto"/>
        <w:ind w:left="0" w:firstLine="3402"/>
        <w:jc w:val="both"/>
        <w:rPr>
          <w:rFonts w:ascii="Times New Roman" w:hAnsi="Times New Roman"/>
          <w:sz w:val="24"/>
          <w:szCs w:val="24"/>
        </w:rPr>
      </w:pPr>
    </w:p>
    <w:p w:rsidR="00AB3E37" w:rsidRDefault="00AB3E37" w:rsidP="00EC623C">
      <w:pPr>
        <w:pStyle w:val="ListParagraph"/>
        <w:tabs>
          <w:tab w:val="left" w:pos="4962"/>
        </w:tabs>
        <w:spacing w:after="0" w:line="240" w:lineRule="auto"/>
        <w:ind w:left="0" w:firstLine="3402"/>
        <w:jc w:val="both"/>
        <w:rPr>
          <w:rFonts w:ascii="Times New Roman" w:hAnsi="Times New Roman"/>
          <w:sz w:val="24"/>
          <w:szCs w:val="24"/>
        </w:rPr>
      </w:pPr>
    </w:p>
    <w:p w:rsidR="00383526" w:rsidRDefault="00383526" w:rsidP="00EC623C">
      <w:pPr>
        <w:pStyle w:val="ListParagraph"/>
        <w:tabs>
          <w:tab w:val="left" w:pos="4962"/>
        </w:tabs>
        <w:spacing w:after="0" w:line="240" w:lineRule="auto"/>
        <w:ind w:left="0" w:firstLine="3402"/>
        <w:jc w:val="both"/>
        <w:rPr>
          <w:rFonts w:ascii="Times New Roman" w:hAnsi="Times New Roman"/>
          <w:sz w:val="24"/>
          <w:szCs w:val="24"/>
        </w:rPr>
      </w:pPr>
    </w:p>
    <w:p w:rsidR="00383526" w:rsidRDefault="00383526" w:rsidP="00EC623C">
      <w:pPr>
        <w:pStyle w:val="ListParagraph"/>
        <w:tabs>
          <w:tab w:val="left" w:pos="4962"/>
        </w:tabs>
        <w:spacing w:after="0" w:line="240" w:lineRule="auto"/>
        <w:ind w:left="0" w:firstLine="3402"/>
        <w:jc w:val="both"/>
        <w:rPr>
          <w:rFonts w:ascii="Times New Roman" w:hAnsi="Times New Roman"/>
          <w:sz w:val="24"/>
          <w:szCs w:val="24"/>
        </w:rPr>
      </w:pPr>
    </w:p>
    <w:p w:rsidR="00383526" w:rsidRDefault="00383526" w:rsidP="00EC623C">
      <w:pPr>
        <w:pStyle w:val="ListParagraph"/>
        <w:tabs>
          <w:tab w:val="left" w:pos="4962"/>
        </w:tabs>
        <w:spacing w:after="0" w:line="240" w:lineRule="auto"/>
        <w:ind w:left="0" w:firstLine="3402"/>
        <w:jc w:val="both"/>
        <w:rPr>
          <w:rFonts w:ascii="Times New Roman" w:hAnsi="Times New Roman"/>
          <w:sz w:val="24"/>
          <w:szCs w:val="24"/>
          <w:lang w:val="en-US"/>
        </w:rPr>
      </w:pPr>
    </w:p>
    <w:p w:rsidR="006B7D38" w:rsidRDefault="006B7D38" w:rsidP="00EC623C">
      <w:pPr>
        <w:pStyle w:val="ListParagraph"/>
        <w:tabs>
          <w:tab w:val="left" w:pos="4962"/>
        </w:tabs>
        <w:spacing w:after="0" w:line="240" w:lineRule="auto"/>
        <w:ind w:left="0" w:firstLine="3402"/>
        <w:jc w:val="both"/>
        <w:rPr>
          <w:rFonts w:ascii="Times New Roman" w:hAnsi="Times New Roman"/>
          <w:sz w:val="24"/>
          <w:szCs w:val="24"/>
          <w:lang w:val="en-US"/>
        </w:rPr>
      </w:pPr>
    </w:p>
    <w:p w:rsidR="006B7D38" w:rsidRDefault="006B7D38" w:rsidP="00EC623C">
      <w:pPr>
        <w:pStyle w:val="ListParagraph"/>
        <w:tabs>
          <w:tab w:val="left" w:pos="4962"/>
        </w:tabs>
        <w:spacing w:after="0" w:line="240" w:lineRule="auto"/>
        <w:ind w:left="0" w:firstLine="3402"/>
        <w:jc w:val="both"/>
        <w:rPr>
          <w:rFonts w:ascii="Times New Roman" w:hAnsi="Times New Roman"/>
          <w:sz w:val="24"/>
          <w:szCs w:val="24"/>
          <w:lang w:val="en-US"/>
        </w:rPr>
      </w:pPr>
    </w:p>
    <w:p w:rsidR="006B7D38" w:rsidRPr="006B7D38" w:rsidRDefault="006B7D38" w:rsidP="00EC623C">
      <w:pPr>
        <w:pStyle w:val="ListParagraph"/>
        <w:tabs>
          <w:tab w:val="left" w:pos="4962"/>
        </w:tabs>
        <w:spacing w:after="0" w:line="240" w:lineRule="auto"/>
        <w:ind w:left="0" w:firstLine="3402"/>
        <w:jc w:val="both"/>
        <w:rPr>
          <w:rFonts w:ascii="Times New Roman" w:hAnsi="Times New Roman"/>
          <w:sz w:val="24"/>
          <w:szCs w:val="24"/>
          <w:lang w:val="en-US"/>
        </w:rPr>
      </w:pPr>
    </w:p>
    <w:p w:rsidR="00383526" w:rsidRDefault="00383526" w:rsidP="00EC623C">
      <w:pPr>
        <w:pStyle w:val="ListParagraph"/>
        <w:tabs>
          <w:tab w:val="left" w:pos="4962"/>
        </w:tabs>
        <w:spacing w:after="0" w:line="240" w:lineRule="auto"/>
        <w:ind w:left="0" w:firstLine="3402"/>
        <w:jc w:val="both"/>
        <w:rPr>
          <w:rFonts w:ascii="Times New Roman" w:hAnsi="Times New Roman"/>
          <w:sz w:val="24"/>
          <w:szCs w:val="24"/>
        </w:rPr>
      </w:pPr>
    </w:p>
    <w:p w:rsidR="007857D0" w:rsidRDefault="00995071" w:rsidP="00B30A50">
      <w:pPr>
        <w:jc w:val="center"/>
        <w:rPr>
          <w:color w:val="000000"/>
          <w:lang w:val="id-ID"/>
        </w:rPr>
      </w:pPr>
      <w:r>
        <w:rPr>
          <w:noProof/>
          <w:color w:val="000000"/>
        </w:rPr>
        <w:lastRenderedPageBreak/>
        <w:drawing>
          <wp:anchor distT="0" distB="0" distL="114300" distR="114300" simplePos="0" relativeHeight="251688960" behindDoc="0" locked="0" layoutInCell="1" allowOverlap="1">
            <wp:simplePos x="0" y="0"/>
            <wp:positionH relativeFrom="column">
              <wp:posOffset>1865630</wp:posOffset>
            </wp:positionH>
            <wp:positionV relativeFrom="paragraph">
              <wp:posOffset>-42545</wp:posOffset>
            </wp:positionV>
            <wp:extent cx="659765" cy="659765"/>
            <wp:effectExtent l="19050" t="0" r="6985" b="0"/>
            <wp:wrapNone/>
            <wp:docPr id="301" name="Picture 301" descr="Logo 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ogo Kemenag"/>
                    <pic:cNvPicPr>
                      <a:picLocks noChangeAspect="1" noChangeArrowheads="1"/>
                    </pic:cNvPicPr>
                  </pic:nvPicPr>
                  <pic:blipFill>
                    <a:blip r:embed="rId10" r:link="rId11" cstate="print"/>
                    <a:srcRect/>
                    <a:stretch>
                      <a:fillRect/>
                    </a:stretch>
                  </pic:blipFill>
                  <pic:spPr bwMode="auto">
                    <a:xfrm>
                      <a:off x="0" y="0"/>
                      <a:ext cx="659765" cy="659765"/>
                    </a:xfrm>
                    <a:prstGeom prst="rect">
                      <a:avLst/>
                    </a:prstGeom>
                    <a:noFill/>
                    <a:ln w="9525">
                      <a:noFill/>
                      <a:miter lim="800000"/>
                      <a:headEnd/>
                      <a:tailEnd/>
                    </a:ln>
                  </pic:spPr>
                </pic:pic>
              </a:graphicData>
            </a:graphic>
          </wp:anchor>
        </w:drawing>
      </w: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B30A50" w:rsidRPr="0001058C" w:rsidRDefault="007857D0" w:rsidP="00B30A50">
      <w:pPr>
        <w:jc w:val="center"/>
        <w:rPr>
          <w:color w:val="000000"/>
        </w:rPr>
      </w:pPr>
      <w:r w:rsidRPr="00576144">
        <w:rPr>
          <w:b/>
          <w:lang w:val="sv-SE"/>
        </w:rPr>
        <w:t>KEMENTERIAN  AGAMA REPUBLIK INDONESIA</w:t>
      </w:r>
      <w:r w:rsidRPr="0001058C">
        <w:rPr>
          <w:color w:val="000000"/>
        </w:rPr>
        <w:t xml:space="preserve"> </w:t>
      </w:r>
      <w:r w:rsidR="00B30A50" w:rsidRPr="0001058C">
        <w:rPr>
          <w:color w:val="000000"/>
        </w:rPr>
        <w:t>KEPUTUSAN DIREKTUR JENDERAL PENDIDIKAN ISLAM</w:t>
      </w:r>
    </w:p>
    <w:p w:rsidR="00B30A50" w:rsidRPr="0001058C" w:rsidRDefault="00B30A50" w:rsidP="00B30A50">
      <w:pPr>
        <w:jc w:val="center"/>
        <w:rPr>
          <w:color w:val="000000"/>
        </w:rPr>
      </w:pPr>
      <w:r w:rsidRPr="0001058C">
        <w:rPr>
          <w:color w:val="000000"/>
        </w:rPr>
        <w:t>NOMOR: 4962 TAHUN 2016</w:t>
      </w:r>
    </w:p>
    <w:p w:rsidR="00B30A50" w:rsidRPr="0001058C" w:rsidRDefault="00B30A50" w:rsidP="00B30A50">
      <w:pPr>
        <w:jc w:val="center"/>
        <w:rPr>
          <w:color w:val="000000"/>
        </w:rPr>
      </w:pPr>
      <w:r w:rsidRPr="0001058C">
        <w:rPr>
          <w:color w:val="000000"/>
        </w:rPr>
        <w:t>TENTANG</w:t>
      </w:r>
    </w:p>
    <w:p w:rsidR="00B30A50" w:rsidRPr="0001058C" w:rsidRDefault="00B30A50" w:rsidP="007857D0">
      <w:pPr>
        <w:jc w:val="center"/>
        <w:rPr>
          <w:color w:val="000000"/>
        </w:rPr>
      </w:pPr>
      <w:r w:rsidRPr="0001058C">
        <w:rPr>
          <w:color w:val="000000"/>
        </w:rPr>
        <w:t>PEDOMAN UMUM</w:t>
      </w:r>
      <w:r w:rsidR="007857D0">
        <w:rPr>
          <w:color w:val="000000"/>
          <w:lang w:val="id-ID"/>
        </w:rPr>
        <w:t xml:space="preserve"> </w:t>
      </w:r>
      <w:r w:rsidRPr="0001058C">
        <w:rPr>
          <w:color w:val="000000"/>
        </w:rPr>
        <w:t>PENGENALAN BUDAYA AKADEMIK DAN KEMAHASISWAAN PADA PERGURUAN TINGGI KEAGAMAAN ISLAM</w:t>
      </w:r>
    </w:p>
    <w:p w:rsidR="00B30A50" w:rsidRPr="0001058C" w:rsidRDefault="00B30A50" w:rsidP="00B30A50">
      <w:pPr>
        <w:jc w:val="center"/>
        <w:rPr>
          <w:color w:val="000000"/>
        </w:rPr>
      </w:pPr>
    </w:p>
    <w:p w:rsidR="00B30A50" w:rsidRPr="0001058C" w:rsidRDefault="00B30A50" w:rsidP="00B30A50">
      <w:pPr>
        <w:jc w:val="center"/>
        <w:rPr>
          <w:color w:val="000000"/>
        </w:rPr>
      </w:pPr>
      <w:r w:rsidRPr="0001058C">
        <w:rPr>
          <w:color w:val="000000"/>
        </w:rPr>
        <w:t>DENGAN RAHMAT TUHAN YANG MAHA ESA</w:t>
      </w:r>
    </w:p>
    <w:p w:rsidR="00B30A50" w:rsidRPr="0001058C" w:rsidRDefault="00B30A50" w:rsidP="00B30A50">
      <w:pPr>
        <w:jc w:val="center"/>
        <w:rPr>
          <w:color w:val="000000"/>
        </w:rPr>
      </w:pPr>
      <w:r w:rsidRPr="0001058C">
        <w:rPr>
          <w:color w:val="000000"/>
        </w:rPr>
        <w:t>DIREKTUR JENDERAL PENDIDIKAN ISLAM,</w:t>
      </w:r>
    </w:p>
    <w:p w:rsidR="00B30A50" w:rsidRPr="0001058C" w:rsidRDefault="00B30A50" w:rsidP="00B30A50">
      <w:pPr>
        <w:jc w:val="center"/>
        <w:rPr>
          <w:color w:val="000000"/>
        </w:rPr>
      </w:pPr>
    </w:p>
    <w:p w:rsidR="00B30A50" w:rsidRPr="0001058C" w:rsidRDefault="00B30A50" w:rsidP="00B30A50">
      <w:pPr>
        <w:tabs>
          <w:tab w:val="left" w:pos="1418"/>
          <w:tab w:val="left" w:pos="1843"/>
        </w:tabs>
        <w:ind w:left="1843" w:hanging="1843"/>
        <w:jc w:val="both"/>
        <w:rPr>
          <w:color w:val="000000"/>
        </w:rPr>
      </w:pPr>
      <w:r w:rsidRPr="0001058C">
        <w:rPr>
          <w:color w:val="000000"/>
        </w:rPr>
        <w:t>Menimbang</w:t>
      </w:r>
      <w:r w:rsidRPr="0001058C">
        <w:rPr>
          <w:color w:val="000000"/>
        </w:rPr>
        <w:tab/>
        <w:t xml:space="preserve">: a. </w:t>
      </w:r>
      <w:r w:rsidRPr="0001058C">
        <w:rPr>
          <w:color w:val="000000"/>
        </w:rPr>
        <w:tab/>
        <w:t>bahwa Sistem Pendidikan Nasional menurut Perguruan Tinggi Keagamaan Islam (PTKI) untuk melakukan penyesuaian dan pemantapan tugas dan peranannya, agar mampu menjawab dan mengantisipasi tantangan zaman, perkembangan masyarakat, globalisasi serta arus informasi;</w:t>
      </w:r>
    </w:p>
    <w:p w:rsidR="00B30A50" w:rsidRPr="0001058C" w:rsidRDefault="00B30A50" w:rsidP="00B30A50">
      <w:pPr>
        <w:tabs>
          <w:tab w:val="left" w:pos="1800"/>
        </w:tabs>
        <w:ind w:left="1800" w:hanging="240"/>
        <w:jc w:val="both"/>
        <w:rPr>
          <w:color w:val="000000"/>
        </w:rPr>
      </w:pPr>
      <w:r w:rsidRPr="0001058C">
        <w:rPr>
          <w:color w:val="000000"/>
        </w:rPr>
        <w:t>b.</w:t>
      </w:r>
      <w:r w:rsidRPr="0001058C">
        <w:rPr>
          <w:color w:val="000000"/>
        </w:rPr>
        <w:tab/>
        <w:t>bahawa mahasiswa sebagai warga sivitas akademika Perguruan Tinggi Keagamaan Islam memerlukan pengenalan dan pengetahuan akademik dalam segala aspeknya, agar proses pendidikan dan pembelajaran dapat berlangsung secara efektif, efisien, dan berhasil guna;</w:t>
      </w:r>
    </w:p>
    <w:p w:rsidR="00B30A50" w:rsidRPr="0001058C" w:rsidRDefault="00B30A50" w:rsidP="00B30A50">
      <w:pPr>
        <w:tabs>
          <w:tab w:val="left" w:pos="1800"/>
        </w:tabs>
        <w:ind w:left="1800" w:hanging="240"/>
        <w:jc w:val="both"/>
        <w:rPr>
          <w:color w:val="000000"/>
        </w:rPr>
      </w:pPr>
      <w:r w:rsidRPr="0001058C">
        <w:rPr>
          <w:color w:val="000000"/>
        </w:rPr>
        <w:t>c.</w:t>
      </w:r>
      <w:r w:rsidRPr="0001058C">
        <w:rPr>
          <w:color w:val="000000"/>
        </w:rPr>
        <w:tab/>
        <w:t xml:space="preserve">bahwa berdasarkan pertimbangan sebagaimana yang dimaksud dalam huruf a, dan huruf b, perlu menetapkan Keputusan Direktur Jenderal </w:t>
      </w:r>
      <w:r w:rsidRPr="0001058C">
        <w:rPr>
          <w:color w:val="000000"/>
        </w:rPr>
        <w:lastRenderedPageBreak/>
        <w:t>Pendidikan Islam tentang Pedoman Umum Pengenalan Budaya Akademik dan Kemahasiswaan Pada Perguruan Tinggi Keagamaan Islam;</w:t>
      </w:r>
    </w:p>
    <w:p w:rsidR="00B30A50" w:rsidRPr="0001058C" w:rsidRDefault="00B30A50" w:rsidP="00441271">
      <w:pPr>
        <w:pStyle w:val="ListParagraph"/>
        <w:tabs>
          <w:tab w:val="left" w:pos="1440"/>
          <w:tab w:val="left" w:pos="1560"/>
          <w:tab w:val="left" w:pos="1843"/>
        </w:tabs>
        <w:spacing w:after="0"/>
        <w:ind w:left="1800" w:hanging="1800"/>
        <w:jc w:val="both"/>
        <w:rPr>
          <w:rFonts w:ascii="Times New Roman" w:hAnsi="Times New Roman"/>
          <w:color w:val="000000"/>
          <w:sz w:val="24"/>
          <w:szCs w:val="24"/>
        </w:rPr>
      </w:pPr>
      <w:r w:rsidRPr="0001058C">
        <w:rPr>
          <w:rFonts w:ascii="Times New Roman" w:hAnsi="Times New Roman"/>
          <w:color w:val="000000"/>
          <w:sz w:val="24"/>
          <w:szCs w:val="24"/>
        </w:rPr>
        <w:t>Mengingat</w:t>
      </w:r>
      <w:r w:rsidRPr="0001058C">
        <w:rPr>
          <w:rFonts w:ascii="Times New Roman" w:hAnsi="Times New Roman"/>
          <w:color w:val="000000"/>
          <w:sz w:val="24"/>
          <w:szCs w:val="24"/>
        </w:rPr>
        <w:tab/>
        <w:t>: 1. Undang-Undang Nomor 20 Tahun 2003 tentang Sistem Pendidikan Nasional (Lembaran Negara Republik Indonesia Tahun 2003 Nomor 78, Tambahan Lemban Negra Republik Indonesia Nomor 4301);</w:t>
      </w:r>
    </w:p>
    <w:p w:rsidR="00B30A50" w:rsidRPr="0001058C" w:rsidRDefault="00B30A50" w:rsidP="00B30A50">
      <w:pPr>
        <w:tabs>
          <w:tab w:val="left" w:pos="1440"/>
          <w:tab w:val="left" w:pos="1560"/>
          <w:tab w:val="left" w:pos="1843"/>
        </w:tabs>
        <w:ind w:left="1800" w:hanging="1843"/>
        <w:jc w:val="both"/>
        <w:rPr>
          <w:color w:val="000000"/>
        </w:rPr>
      </w:pPr>
      <w:r w:rsidRPr="0001058C">
        <w:rPr>
          <w:color w:val="000000"/>
        </w:rPr>
        <w:tab/>
      </w:r>
      <w:r w:rsidRPr="0001058C">
        <w:rPr>
          <w:color w:val="000000"/>
        </w:rPr>
        <w:tab/>
        <w:t>2.</w:t>
      </w:r>
      <w:r w:rsidRPr="0001058C">
        <w:rPr>
          <w:color w:val="000000"/>
        </w:rPr>
        <w:tab/>
        <w:t>Undang-Undang   Nomor  12  Tahun  2012   tentang   Pendidikan  Tinggi (Lembaran Negara Republik Indonesia Tahun 2012 Nomor 158, Tambahan Lembaran Negra Republik Indonesia Nomor 5336);</w:t>
      </w:r>
    </w:p>
    <w:p w:rsidR="00B30A50" w:rsidRPr="0001058C" w:rsidRDefault="00B30A50" w:rsidP="00B30A50">
      <w:pPr>
        <w:pStyle w:val="ListParagraph"/>
        <w:tabs>
          <w:tab w:val="left" w:pos="1440"/>
          <w:tab w:val="left" w:pos="1560"/>
          <w:tab w:val="left" w:pos="1843"/>
        </w:tabs>
        <w:spacing w:after="0"/>
        <w:ind w:left="1800" w:hanging="1800"/>
        <w:jc w:val="both"/>
        <w:rPr>
          <w:rFonts w:ascii="Times New Roman" w:hAnsi="Times New Roman"/>
          <w:color w:val="000000"/>
          <w:sz w:val="24"/>
          <w:szCs w:val="24"/>
        </w:rPr>
      </w:pPr>
      <w:r w:rsidRPr="0001058C">
        <w:rPr>
          <w:rFonts w:ascii="Times New Roman" w:hAnsi="Times New Roman"/>
          <w:color w:val="000000"/>
          <w:sz w:val="24"/>
          <w:szCs w:val="24"/>
        </w:rPr>
        <w:tab/>
      </w:r>
      <w:r w:rsidRPr="0001058C">
        <w:rPr>
          <w:rFonts w:ascii="Times New Roman" w:hAnsi="Times New Roman"/>
          <w:color w:val="000000"/>
          <w:sz w:val="24"/>
          <w:szCs w:val="24"/>
        </w:rPr>
        <w:tab/>
        <w:t>3. Peraturan    Pemerintah   Nomor  4  Tahun  2014   tentang  penyelenggaraan Pendidikan Tinggi dan pengelolaan Perguruan Tinggi (Lembaran Negara Republik Indonesia Tahun 2014 Nomor 16, Tambahan Lembaran Negra Republik Indonesia Nomor 5500);</w:t>
      </w:r>
    </w:p>
    <w:p w:rsidR="00B30A50" w:rsidRPr="0001058C" w:rsidRDefault="00B30A50" w:rsidP="00B30A50">
      <w:pPr>
        <w:pStyle w:val="ListParagraph"/>
        <w:tabs>
          <w:tab w:val="left" w:pos="1418"/>
          <w:tab w:val="left" w:pos="1560"/>
          <w:tab w:val="left" w:pos="1800"/>
        </w:tabs>
        <w:spacing w:after="0"/>
        <w:ind w:left="1800" w:hanging="1800"/>
        <w:jc w:val="both"/>
        <w:rPr>
          <w:rFonts w:ascii="Times New Roman" w:hAnsi="Times New Roman"/>
          <w:color w:val="000000"/>
          <w:sz w:val="24"/>
          <w:szCs w:val="24"/>
        </w:rPr>
      </w:pPr>
      <w:r w:rsidRPr="0001058C">
        <w:rPr>
          <w:rFonts w:ascii="Times New Roman" w:hAnsi="Times New Roman"/>
          <w:color w:val="000000"/>
          <w:sz w:val="24"/>
          <w:szCs w:val="24"/>
        </w:rPr>
        <w:tab/>
      </w:r>
      <w:r w:rsidRPr="0001058C">
        <w:rPr>
          <w:rFonts w:ascii="Times New Roman" w:hAnsi="Times New Roman"/>
          <w:color w:val="000000"/>
          <w:sz w:val="24"/>
          <w:szCs w:val="24"/>
        </w:rPr>
        <w:tab/>
        <w:t>4. Peraturan  Presiden  Nomor  83  Tahun 2015 tentang  Kementerian  Agama;</w:t>
      </w:r>
    </w:p>
    <w:p w:rsidR="00B30A50" w:rsidRPr="0001058C" w:rsidRDefault="00B30A50" w:rsidP="00B30A50">
      <w:pPr>
        <w:pStyle w:val="ListParagraph"/>
        <w:tabs>
          <w:tab w:val="left" w:pos="1418"/>
          <w:tab w:val="left" w:pos="1560"/>
          <w:tab w:val="left" w:pos="1843"/>
        </w:tabs>
        <w:spacing w:after="0"/>
        <w:ind w:left="1843" w:hanging="1336"/>
        <w:jc w:val="both"/>
        <w:rPr>
          <w:rFonts w:ascii="Times New Roman" w:hAnsi="Times New Roman"/>
          <w:color w:val="000000"/>
          <w:sz w:val="24"/>
          <w:szCs w:val="24"/>
        </w:rPr>
      </w:pPr>
      <w:r w:rsidRPr="0001058C">
        <w:rPr>
          <w:rFonts w:ascii="Times New Roman" w:hAnsi="Times New Roman"/>
          <w:color w:val="000000"/>
          <w:sz w:val="24"/>
          <w:szCs w:val="24"/>
        </w:rPr>
        <w:tab/>
      </w:r>
      <w:r w:rsidRPr="0001058C">
        <w:rPr>
          <w:rFonts w:ascii="Times New Roman" w:hAnsi="Times New Roman"/>
          <w:color w:val="000000"/>
          <w:sz w:val="24"/>
          <w:szCs w:val="24"/>
        </w:rPr>
        <w:tab/>
        <w:t>5.</w:t>
      </w:r>
      <w:r w:rsidRPr="0001058C">
        <w:rPr>
          <w:rFonts w:ascii="Times New Roman" w:hAnsi="Times New Roman"/>
          <w:color w:val="000000"/>
          <w:sz w:val="24"/>
          <w:szCs w:val="24"/>
        </w:rPr>
        <w:tab/>
        <w:t xml:space="preserve">Peraturan Menteri Agama Nomor 10 Tahun 2010 tentang Organisasi dan Tata Kerja Kementerian Agama sebagaimana telah beberapa kali diubah terakhir dengan Peraturan Menteri Agama Nomor 16 Tahun 2015 tentang perubahan keempat Atas Perturan Menteri Agama Nomor 10 Tahun 2010 tentang </w:t>
      </w:r>
      <w:r w:rsidRPr="0001058C">
        <w:rPr>
          <w:rFonts w:ascii="Times New Roman" w:hAnsi="Times New Roman"/>
          <w:color w:val="000000"/>
          <w:sz w:val="24"/>
          <w:szCs w:val="24"/>
        </w:rPr>
        <w:lastRenderedPageBreak/>
        <w:t>Oragnisasi dan Tata Kerja Kementerian Agama;</w:t>
      </w:r>
    </w:p>
    <w:p w:rsidR="00B30A50" w:rsidRPr="0001058C" w:rsidRDefault="00B30A50" w:rsidP="00B30A50">
      <w:pPr>
        <w:pStyle w:val="ListParagraph"/>
        <w:spacing w:after="0"/>
        <w:ind w:left="0"/>
        <w:jc w:val="center"/>
        <w:rPr>
          <w:rFonts w:ascii="Times New Roman" w:hAnsi="Times New Roman"/>
          <w:color w:val="000000"/>
          <w:sz w:val="24"/>
          <w:szCs w:val="24"/>
        </w:rPr>
      </w:pPr>
      <w:r w:rsidRPr="0001058C">
        <w:rPr>
          <w:rFonts w:ascii="Times New Roman" w:hAnsi="Times New Roman"/>
          <w:color w:val="000000"/>
          <w:sz w:val="24"/>
          <w:szCs w:val="24"/>
        </w:rPr>
        <w:t>MEMUTUSKAN</w:t>
      </w:r>
    </w:p>
    <w:p w:rsidR="00B30A50" w:rsidRPr="0001058C" w:rsidRDefault="00B30A50" w:rsidP="00B30A50">
      <w:pPr>
        <w:pStyle w:val="ListParagraph"/>
        <w:tabs>
          <w:tab w:val="left" w:pos="1440"/>
          <w:tab w:val="left" w:pos="1620"/>
          <w:tab w:val="left" w:pos="1800"/>
        </w:tabs>
        <w:spacing w:after="0"/>
        <w:ind w:left="1800" w:hanging="180"/>
        <w:jc w:val="center"/>
        <w:rPr>
          <w:rFonts w:ascii="Times New Roman" w:hAnsi="Times New Roman"/>
          <w:color w:val="000000"/>
          <w:sz w:val="24"/>
          <w:szCs w:val="24"/>
        </w:rPr>
      </w:pPr>
    </w:p>
    <w:p w:rsidR="00B30A50" w:rsidRPr="0001058C" w:rsidRDefault="00B30A50" w:rsidP="00B30A50">
      <w:pPr>
        <w:pStyle w:val="ListParagraph"/>
        <w:tabs>
          <w:tab w:val="left" w:pos="1440"/>
          <w:tab w:val="left" w:pos="1620"/>
        </w:tabs>
        <w:spacing w:after="0"/>
        <w:ind w:left="1620" w:hanging="1620"/>
        <w:jc w:val="both"/>
        <w:rPr>
          <w:rFonts w:ascii="Times New Roman" w:hAnsi="Times New Roman"/>
          <w:color w:val="000000"/>
          <w:sz w:val="24"/>
          <w:szCs w:val="24"/>
        </w:rPr>
      </w:pPr>
      <w:r w:rsidRPr="0001058C">
        <w:rPr>
          <w:rFonts w:ascii="Times New Roman" w:hAnsi="Times New Roman"/>
          <w:color w:val="000000"/>
          <w:sz w:val="24"/>
          <w:szCs w:val="24"/>
        </w:rPr>
        <w:t>Menetapkan</w:t>
      </w:r>
      <w:r w:rsidRPr="0001058C">
        <w:rPr>
          <w:rFonts w:ascii="Times New Roman" w:hAnsi="Times New Roman"/>
          <w:color w:val="000000"/>
          <w:sz w:val="24"/>
          <w:szCs w:val="24"/>
        </w:rPr>
        <w:tab/>
        <w:t>: KEPUTUSAN DIREKTUR JENDERAL PEDDIKAN ISLAM TENTANG PEDOMAN UMUM ORGANISASI KEMAHASISWAAN PADA PERGURUAN TINGGI KEAGAMAAN ISLAM</w:t>
      </w:r>
    </w:p>
    <w:p w:rsidR="00B30A50" w:rsidRPr="0001058C" w:rsidRDefault="00B30A50" w:rsidP="00B30A50">
      <w:pPr>
        <w:pStyle w:val="ListParagraph"/>
        <w:tabs>
          <w:tab w:val="left" w:pos="1440"/>
          <w:tab w:val="left" w:pos="1620"/>
        </w:tabs>
        <w:spacing w:after="0"/>
        <w:ind w:left="1620" w:hanging="1620"/>
        <w:jc w:val="both"/>
        <w:rPr>
          <w:rFonts w:ascii="Times New Roman" w:hAnsi="Times New Roman"/>
          <w:color w:val="000000"/>
          <w:sz w:val="24"/>
          <w:szCs w:val="24"/>
        </w:rPr>
      </w:pPr>
      <w:r w:rsidRPr="0001058C">
        <w:rPr>
          <w:rFonts w:ascii="Times New Roman" w:hAnsi="Times New Roman"/>
          <w:color w:val="000000"/>
          <w:sz w:val="24"/>
          <w:szCs w:val="24"/>
        </w:rPr>
        <w:t>KESATU</w:t>
      </w:r>
      <w:r w:rsidRPr="0001058C">
        <w:rPr>
          <w:rFonts w:ascii="Times New Roman" w:hAnsi="Times New Roman"/>
          <w:color w:val="000000"/>
          <w:sz w:val="24"/>
          <w:szCs w:val="24"/>
        </w:rPr>
        <w:tab/>
        <w:t xml:space="preserve">: </w:t>
      </w:r>
      <w:r w:rsidRPr="0001058C">
        <w:rPr>
          <w:rFonts w:ascii="Times New Roman" w:hAnsi="Times New Roman"/>
          <w:color w:val="000000"/>
          <w:sz w:val="24"/>
          <w:szCs w:val="24"/>
        </w:rPr>
        <w:tab/>
        <w:t xml:space="preserve">Menetapkan Pedoman Umum Pengenalan Budaya Akademik dan Kemahasiswaan Pada Perguruan Tinggi Keagamaan Islam sebagaimana tercantum dalam lampiran yang merupakan bagian tidak terpisahkan dari Keputusan ini. </w:t>
      </w:r>
    </w:p>
    <w:p w:rsidR="00B30A50" w:rsidRPr="0001058C" w:rsidRDefault="00B30A50" w:rsidP="00B30A50">
      <w:pPr>
        <w:pStyle w:val="ListParagraph"/>
        <w:tabs>
          <w:tab w:val="left" w:pos="450"/>
          <w:tab w:val="left" w:pos="1440"/>
          <w:tab w:val="left" w:pos="1620"/>
        </w:tabs>
        <w:spacing w:after="0"/>
        <w:ind w:left="1620" w:hanging="1620"/>
        <w:jc w:val="both"/>
        <w:rPr>
          <w:rFonts w:ascii="Times New Roman" w:hAnsi="Times New Roman"/>
          <w:color w:val="000000"/>
          <w:sz w:val="24"/>
          <w:szCs w:val="24"/>
        </w:rPr>
      </w:pPr>
      <w:r w:rsidRPr="0001058C">
        <w:rPr>
          <w:rFonts w:ascii="Times New Roman" w:hAnsi="Times New Roman"/>
          <w:color w:val="000000"/>
          <w:sz w:val="24"/>
          <w:szCs w:val="24"/>
        </w:rPr>
        <w:t>KEDUA</w:t>
      </w:r>
      <w:r w:rsidRPr="0001058C">
        <w:rPr>
          <w:rFonts w:ascii="Times New Roman" w:hAnsi="Times New Roman"/>
          <w:color w:val="000000"/>
          <w:sz w:val="24"/>
          <w:szCs w:val="24"/>
        </w:rPr>
        <w:tab/>
        <w:t xml:space="preserve">: </w:t>
      </w:r>
      <w:r w:rsidRPr="0001058C">
        <w:rPr>
          <w:rFonts w:ascii="Times New Roman" w:hAnsi="Times New Roman"/>
          <w:color w:val="000000"/>
          <w:sz w:val="24"/>
          <w:szCs w:val="24"/>
        </w:rPr>
        <w:tab/>
        <w:t>Pada saat keputusan ini mulai berlaku, ketentuan peraturan perundang-undangan mengenai pengenalan akadamik dan kemahasiswaan perguruan tinggi  keagamaan Islam yang ada sebelumnya dicabut dan dinyatakan tidak berlaku.</w:t>
      </w:r>
    </w:p>
    <w:p w:rsidR="00B30A50" w:rsidRPr="0001058C" w:rsidRDefault="00B30A50" w:rsidP="00B30A50">
      <w:pPr>
        <w:pStyle w:val="ListParagraph"/>
        <w:tabs>
          <w:tab w:val="left" w:pos="1440"/>
          <w:tab w:val="left" w:pos="1620"/>
        </w:tabs>
        <w:spacing w:after="0"/>
        <w:ind w:left="1620" w:hanging="1620"/>
        <w:jc w:val="both"/>
        <w:rPr>
          <w:rFonts w:ascii="Times New Roman" w:hAnsi="Times New Roman"/>
          <w:color w:val="000000"/>
          <w:sz w:val="24"/>
          <w:szCs w:val="24"/>
        </w:rPr>
      </w:pPr>
      <w:r w:rsidRPr="0001058C">
        <w:rPr>
          <w:rFonts w:ascii="Times New Roman" w:hAnsi="Times New Roman"/>
          <w:color w:val="000000"/>
          <w:sz w:val="24"/>
          <w:szCs w:val="24"/>
        </w:rPr>
        <w:t>KEEMPAT</w:t>
      </w:r>
      <w:r w:rsidRPr="0001058C">
        <w:rPr>
          <w:rFonts w:ascii="Times New Roman" w:hAnsi="Times New Roman"/>
          <w:color w:val="000000"/>
          <w:sz w:val="24"/>
          <w:szCs w:val="24"/>
        </w:rPr>
        <w:tab/>
        <w:t>:</w:t>
      </w:r>
      <w:r w:rsidRPr="0001058C">
        <w:rPr>
          <w:rFonts w:ascii="Times New Roman" w:hAnsi="Times New Roman"/>
          <w:color w:val="000000"/>
          <w:sz w:val="24"/>
          <w:szCs w:val="24"/>
        </w:rPr>
        <w:tab/>
        <w:t>Hal-hal yang belum diatur dalam keputusan ini akan diatur lebih lanjut dengan Keputusan Pimpinan Perguruan Tinggi Keagamaan Islam masing-masing.</w:t>
      </w:r>
    </w:p>
    <w:p w:rsidR="00B30A50" w:rsidRPr="0001058C" w:rsidRDefault="00B30A50" w:rsidP="00B30A50">
      <w:pPr>
        <w:pStyle w:val="ListParagraph"/>
        <w:tabs>
          <w:tab w:val="left" w:pos="1440"/>
          <w:tab w:val="left" w:pos="1620"/>
        </w:tabs>
        <w:spacing w:after="0"/>
        <w:ind w:left="0"/>
        <w:jc w:val="both"/>
        <w:rPr>
          <w:rFonts w:ascii="Times New Roman" w:hAnsi="Times New Roman"/>
          <w:color w:val="000000"/>
          <w:sz w:val="24"/>
          <w:szCs w:val="24"/>
        </w:rPr>
      </w:pPr>
      <w:r w:rsidRPr="0001058C">
        <w:rPr>
          <w:rFonts w:ascii="Times New Roman" w:hAnsi="Times New Roman"/>
          <w:color w:val="000000"/>
          <w:sz w:val="24"/>
          <w:szCs w:val="24"/>
        </w:rPr>
        <w:t>KELIMA</w:t>
      </w:r>
      <w:r w:rsidRPr="0001058C">
        <w:rPr>
          <w:rFonts w:ascii="Times New Roman" w:hAnsi="Times New Roman"/>
          <w:color w:val="000000"/>
          <w:sz w:val="24"/>
          <w:szCs w:val="24"/>
        </w:rPr>
        <w:tab/>
        <w:t>:</w:t>
      </w:r>
      <w:r w:rsidRPr="0001058C">
        <w:rPr>
          <w:rFonts w:ascii="Times New Roman" w:hAnsi="Times New Roman"/>
          <w:color w:val="000000"/>
          <w:sz w:val="24"/>
          <w:szCs w:val="24"/>
        </w:rPr>
        <w:tab/>
        <w:t>Keputusan ini mulai berlaku pada tanggal ditetapkan.</w:t>
      </w:r>
    </w:p>
    <w:p w:rsidR="00B30A50" w:rsidRPr="0001058C" w:rsidRDefault="00B30A50" w:rsidP="00B30A50">
      <w:pPr>
        <w:pStyle w:val="ListParagraph"/>
        <w:tabs>
          <w:tab w:val="left" w:pos="1440"/>
          <w:tab w:val="left" w:pos="1620"/>
          <w:tab w:val="left" w:pos="1800"/>
        </w:tabs>
        <w:spacing w:after="0"/>
        <w:ind w:left="1800" w:hanging="1800"/>
        <w:jc w:val="both"/>
        <w:rPr>
          <w:rFonts w:ascii="Times New Roman" w:hAnsi="Times New Roman"/>
          <w:color w:val="000000"/>
          <w:sz w:val="24"/>
          <w:szCs w:val="24"/>
        </w:rPr>
      </w:pPr>
    </w:p>
    <w:p w:rsidR="00B30A50" w:rsidRPr="0001058C" w:rsidRDefault="00B30A50" w:rsidP="00B30A50">
      <w:pPr>
        <w:tabs>
          <w:tab w:val="left" w:pos="1440"/>
          <w:tab w:val="left" w:pos="1620"/>
        </w:tabs>
        <w:jc w:val="both"/>
        <w:rPr>
          <w:color w:val="000000"/>
        </w:rPr>
      </w:pPr>
      <w:r w:rsidRPr="0001058C">
        <w:rPr>
          <w:color w:val="000000"/>
        </w:rPr>
        <w:t>Ditetapkan di Jakarta</w:t>
      </w:r>
    </w:p>
    <w:p w:rsidR="00B30A50" w:rsidRPr="0001058C" w:rsidRDefault="00B30A50" w:rsidP="00B30A50">
      <w:pPr>
        <w:tabs>
          <w:tab w:val="left" w:pos="1440"/>
          <w:tab w:val="left" w:pos="1620"/>
        </w:tabs>
        <w:jc w:val="both"/>
        <w:rPr>
          <w:color w:val="000000"/>
        </w:rPr>
      </w:pPr>
      <w:r w:rsidRPr="0001058C">
        <w:rPr>
          <w:color w:val="000000"/>
        </w:rPr>
        <w:lastRenderedPageBreak/>
        <w:t>Pada tanggal 05 September 2016</w:t>
      </w:r>
    </w:p>
    <w:p w:rsidR="00B30A50" w:rsidRPr="0001058C" w:rsidRDefault="00B30A50" w:rsidP="00B30A50">
      <w:pPr>
        <w:tabs>
          <w:tab w:val="left" w:pos="1440"/>
          <w:tab w:val="left" w:pos="1620"/>
        </w:tabs>
        <w:ind w:left="6030"/>
        <w:jc w:val="both"/>
        <w:rPr>
          <w:color w:val="000000"/>
        </w:rPr>
      </w:pPr>
    </w:p>
    <w:p w:rsidR="00B30A50" w:rsidRPr="0001058C" w:rsidRDefault="00B30A50" w:rsidP="00B30A50">
      <w:pPr>
        <w:tabs>
          <w:tab w:val="left" w:pos="1440"/>
          <w:tab w:val="left" w:pos="1620"/>
        </w:tabs>
        <w:jc w:val="both"/>
        <w:rPr>
          <w:color w:val="000000"/>
        </w:rPr>
      </w:pPr>
      <w:r w:rsidRPr="0001058C">
        <w:rPr>
          <w:color w:val="000000"/>
        </w:rPr>
        <w:t>DIREKTUR JENDERAL,</w:t>
      </w:r>
    </w:p>
    <w:p w:rsidR="00B30A50" w:rsidRPr="0001058C" w:rsidRDefault="00B30A50" w:rsidP="00B30A50">
      <w:pPr>
        <w:tabs>
          <w:tab w:val="left" w:pos="1440"/>
          <w:tab w:val="left" w:pos="1620"/>
        </w:tabs>
        <w:ind w:left="6030"/>
        <w:jc w:val="both"/>
        <w:rPr>
          <w:color w:val="000000"/>
        </w:rPr>
      </w:pPr>
    </w:p>
    <w:p w:rsidR="00B30A50" w:rsidRPr="0001058C" w:rsidRDefault="00B30A50" w:rsidP="00B30A50">
      <w:pPr>
        <w:tabs>
          <w:tab w:val="left" w:pos="1440"/>
          <w:tab w:val="left" w:pos="1620"/>
        </w:tabs>
        <w:jc w:val="both"/>
        <w:rPr>
          <w:color w:val="000000"/>
        </w:rPr>
      </w:pPr>
      <w:r w:rsidRPr="0001058C">
        <w:rPr>
          <w:color w:val="000000"/>
        </w:rPr>
        <w:t>TTD</w:t>
      </w:r>
    </w:p>
    <w:p w:rsidR="00B30A50" w:rsidRPr="0001058C" w:rsidRDefault="00B30A50" w:rsidP="00B30A50">
      <w:pPr>
        <w:tabs>
          <w:tab w:val="left" w:pos="1440"/>
          <w:tab w:val="left" w:pos="1620"/>
        </w:tabs>
        <w:ind w:left="6030"/>
        <w:jc w:val="both"/>
        <w:rPr>
          <w:color w:val="000000"/>
        </w:rPr>
      </w:pPr>
    </w:p>
    <w:p w:rsidR="00B30A50" w:rsidRPr="0001058C" w:rsidRDefault="00B30A50" w:rsidP="00B30A50">
      <w:pPr>
        <w:tabs>
          <w:tab w:val="left" w:pos="1440"/>
          <w:tab w:val="left" w:pos="1620"/>
        </w:tabs>
        <w:jc w:val="both"/>
        <w:rPr>
          <w:color w:val="000000"/>
        </w:rPr>
      </w:pPr>
      <w:r w:rsidRPr="0001058C">
        <w:rPr>
          <w:color w:val="000000"/>
        </w:rPr>
        <w:t>KAMARUDDIN AMIN</w:t>
      </w: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Default="00B30A5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Default="007857D0" w:rsidP="00B30A50">
      <w:pPr>
        <w:jc w:val="center"/>
        <w:rPr>
          <w:color w:val="000000"/>
          <w:lang w:val="id-ID"/>
        </w:rPr>
      </w:pPr>
    </w:p>
    <w:p w:rsidR="007857D0" w:rsidRPr="007857D0" w:rsidRDefault="007857D0" w:rsidP="00B30A50">
      <w:pPr>
        <w:jc w:val="center"/>
        <w:rPr>
          <w:color w:val="000000"/>
          <w:lang w:val="id-ID"/>
        </w:rPr>
      </w:pPr>
    </w:p>
    <w:p w:rsidR="00B30A50" w:rsidRPr="0001058C" w:rsidRDefault="00B30A50" w:rsidP="00B30A50">
      <w:pPr>
        <w:jc w:val="center"/>
        <w:rPr>
          <w:color w:val="000000"/>
        </w:rPr>
      </w:pPr>
    </w:p>
    <w:p w:rsidR="00B30A50" w:rsidRPr="0001058C" w:rsidRDefault="00B30A50" w:rsidP="00B30A50">
      <w:pPr>
        <w:jc w:val="center"/>
        <w:rPr>
          <w:color w:val="000000"/>
        </w:rPr>
      </w:pPr>
    </w:p>
    <w:p w:rsidR="00B30A50" w:rsidRPr="0001058C" w:rsidRDefault="00B30A50" w:rsidP="00B30A50">
      <w:pPr>
        <w:jc w:val="center"/>
        <w:rPr>
          <w:color w:val="000000"/>
        </w:rPr>
      </w:pPr>
      <w:r w:rsidRPr="0001058C">
        <w:rPr>
          <w:color w:val="000000"/>
        </w:rPr>
        <w:lastRenderedPageBreak/>
        <w:t>LAMPIRAN</w:t>
      </w:r>
    </w:p>
    <w:p w:rsidR="00B30A50" w:rsidRPr="0001058C" w:rsidRDefault="00B30A50" w:rsidP="00B30A50">
      <w:pPr>
        <w:jc w:val="center"/>
        <w:rPr>
          <w:color w:val="000000"/>
        </w:rPr>
      </w:pPr>
      <w:r w:rsidRPr="0001058C">
        <w:rPr>
          <w:color w:val="000000"/>
        </w:rPr>
        <w:t>KEPUTUSAN DIREKTUR JENDERAL PENDIDIKAN ISLAM</w:t>
      </w:r>
    </w:p>
    <w:p w:rsidR="00B30A50" w:rsidRPr="0001058C" w:rsidRDefault="00B30A50" w:rsidP="00B30A50">
      <w:pPr>
        <w:jc w:val="center"/>
        <w:rPr>
          <w:color w:val="000000"/>
        </w:rPr>
      </w:pPr>
      <w:r w:rsidRPr="0001058C">
        <w:rPr>
          <w:color w:val="000000"/>
        </w:rPr>
        <w:t>NOMOR: 4962 TAHUN 2016</w:t>
      </w:r>
    </w:p>
    <w:p w:rsidR="00B30A50" w:rsidRPr="0001058C" w:rsidRDefault="00B30A50" w:rsidP="00B30A50">
      <w:pPr>
        <w:jc w:val="center"/>
        <w:rPr>
          <w:color w:val="000000"/>
        </w:rPr>
      </w:pPr>
      <w:r w:rsidRPr="0001058C">
        <w:rPr>
          <w:color w:val="000000"/>
        </w:rPr>
        <w:t>TENTANG</w:t>
      </w:r>
    </w:p>
    <w:p w:rsidR="00B30A50" w:rsidRPr="0001058C" w:rsidRDefault="00B30A50" w:rsidP="00B30A50">
      <w:pPr>
        <w:jc w:val="center"/>
        <w:rPr>
          <w:color w:val="000000"/>
        </w:rPr>
      </w:pPr>
      <w:r w:rsidRPr="0001058C">
        <w:rPr>
          <w:color w:val="000000"/>
        </w:rPr>
        <w:t>PEDOMAN UMUM ORGANISASI KEMAHASISWAAN</w:t>
      </w:r>
    </w:p>
    <w:p w:rsidR="00B30A50" w:rsidRPr="0001058C" w:rsidRDefault="00B30A50" w:rsidP="00B30A50">
      <w:pPr>
        <w:jc w:val="center"/>
        <w:rPr>
          <w:color w:val="000000"/>
        </w:rPr>
      </w:pPr>
      <w:r w:rsidRPr="0001058C">
        <w:rPr>
          <w:color w:val="000000"/>
        </w:rPr>
        <w:t>PADA PERGURUAN TINGGI KEAGAMAAN ISLAM</w:t>
      </w:r>
    </w:p>
    <w:p w:rsidR="00B30A50" w:rsidRPr="0001058C" w:rsidRDefault="00B30A50" w:rsidP="00B30A50">
      <w:pPr>
        <w:ind w:left="2700"/>
        <w:rPr>
          <w:color w:val="000000"/>
        </w:rPr>
      </w:pPr>
    </w:p>
    <w:p w:rsidR="00B30A50" w:rsidRPr="0001058C" w:rsidRDefault="00B30A50" w:rsidP="00B30A50">
      <w:pPr>
        <w:jc w:val="center"/>
        <w:rPr>
          <w:b/>
          <w:color w:val="000000"/>
        </w:rPr>
      </w:pPr>
      <w:r w:rsidRPr="0001058C">
        <w:rPr>
          <w:b/>
          <w:color w:val="000000"/>
        </w:rPr>
        <w:t>PEDOMAN UMUM ORANISASI KEMAHASISWAAN</w:t>
      </w:r>
    </w:p>
    <w:p w:rsidR="00B30A50" w:rsidRPr="0001058C" w:rsidRDefault="00B30A50" w:rsidP="00B30A50">
      <w:pPr>
        <w:jc w:val="center"/>
        <w:rPr>
          <w:b/>
          <w:color w:val="000000"/>
        </w:rPr>
      </w:pPr>
      <w:r w:rsidRPr="0001058C">
        <w:rPr>
          <w:b/>
          <w:color w:val="000000"/>
        </w:rPr>
        <w:t>PADA PEGURUAN TINGGI KEAGAMAAN ISLAM</w:t>
      </w:r>
    </w:p>
    <w:p w:rsidR="00B30A50" w:rsidRPr="0001058C" w:rsidRDefault="00B30A50" w:rsidP="00B30A50">
      <w:pPr>
        <w:ind w:left="1440"/>
        <w:rPr>
          <w:b/>
          <w:color w:val="000000"/>
        </w:rPr>
      </w:pPr>
    </w:p>
    <w:p w:rsidR="00B30A50" w:rsidRPr="0001058C" w:rsidRDefault="00B30A50" w:rsidP="000F6742">
      <w:pPr>
        <w:pStyle w:val="ListParagraph"/>
        <w:numPr>
          <w:ilvl w:val="0"/>
          <w:numId w:val="105"/>
        </w:numPr>
        <w:tabs>
          <w:tab w:val="left" w:pos="360"/>
        </w:tabs>
        <w:spacing w:after="0" w:line="360" w:lineRule="auto"/>
        <w:ind w:left="0" w:firstLine="0"/>
        <w:jc w:val="both"/>
        <w:rPr>
          <w:rFonts w:ascii="Times New Roman" w:hAnsi="Times New Roman"/>
          <w:b/>
          <w:color w:val="000000"/>
          <w:sz w:val="24"/>
          <w:szCs w:val="24"/>
        </w:rPr>
      </w:pPr>
      <w:r w:rsidRPr="0001058C">
        <w:rPr>
          <w:rFonts w:ascii="Times New Roman" w:hAnsi="Times New Roman"/>
          <w:b/>
          <w:color w:val="000000"/>
          <w:sz w:val="24"/>
          <w:szCs w:val="24"/>
        </w:rPr>
        <w:t>LATAR BELAKANG</w:t>
      </w:r>
    </w:p>
    <w:p w:rsidR="00B30A50" w:rsidRPr="0001058C" w:rsidRDefault="00B30A50" w:rsidP="00B30A50">
      <w:pPr>
        <w:pStyle w:val="ListParagraph"/>
        <w:spacing w:after="0" w:line="360" w:lineRule="auto"/>
        <w:ind w:left="0" w:firstLine="709"/>
        <w:jc w:val="both"/>
        <w:rPr>
          <w:rFonts w:ascii="Times New Roman" w:hAnsi="Times New Roman"/>
          <w:color w:val="000000"/>
          <w:sz w:val="24"/>
          <w:szCs w:val="24"/>
        </w:rPr>
      </w:pPr>
      <w:r w:rsidRPr="0001058C">
        <w:rPr>
          <w:rFonts w:ascii="Times New Roman" w:hAnsi="Times New Roman"/>
          <w:color w:val="000000"/>
          <w:sz w:val="24"/>
          <w:szCs w:val="24"/>
        </w:rPr>
        <w:t>Perguruan Tinggi merupakan lembaga pendidikan formal yang mengembang amanah untuk menciptakan masyarakat akademik yang cukup ilmu dan menjadi agen perubahan social (</w:t>
      </w:r>
      <w:r w:rsidRPr="0001058C">
        <w:rPr>
          <w:rFonts w:ascii="Times New Roman" w:hAnsi="Times New Roman"/>
          <w:i/>
          <w:color w:val="000000"/>
          <w:sz w:val="24"/>
          <w:szCs w:val="24"/>
        </w:rPr>
        <w:t>agent of social change</w:t>
      </w:r>
      <w:r w:rsidRPr="0001058C">
        <w:rPr>
          <w:rFonts w:ascii="Times New Roman" w:hAnsi="Times New Roman"/>
          <w:color w:val="000000"/>
          <w:sz w:val="24"/>
          <w:szCs w:val="24"/>
        </w:rPr>
        <w:t xml:space="preserve">). Perguruan Tinggi mengembangkan budaya akademik yang berpangkal pada Tri Darma Perguruan Tinggi, yakni: pendidikan, penelitian, pengabdian kepada masyarakat. Nilai-nilai inilah yang akhirnya membedakan masyarakat akademik di kampus dengan masyarakat akademik pada pendidikan menengah dan tingkat di bawahnya. Kekhasan perguruan tinggi dibanding dengan tingkat satuan pendidikan sebelumnya, mencakup banyak aspek, diantaranya aspek social, aspek pembelajaran, aspek kompetensi dan aspek kepribadian. Aspek-aspek tersebut menjadi inspirasi terwujudnya sebuah </w:t>
      </w:r>
      <w:r w:rsidRPr="0001058C">
        <w:rPr>
          <w:rFonts w:ascii="Times New Roman" w:hAnsi="Times New Roman"/>
          <w:color w:val="000000"/>
          <w:sz w:val="24"/>
          <w:szCs w:val="24"/>
        </w:rPr>
        <w:lastRenderedPageBreak/>
        <w:t>masyarakat akademik dengan nalar keilmuan yang lebih dewasa lahir di perguruan tinggi.</w:t>
      </w:r>
    </w:p>
    <w:p w:rsidR="00B30A50" w:rsidRPr="0001058C" w:rsidRDefault="00B30A50" w:rsidP="00B30A50">
      <w:pPr>
        <w:pStyle w:val="ListParagraph"/>
        <w:spacing w:after="0" w:line="360" w:lineRule="auto"/>
        <w:ind w:left="0" w:firstLine="709"/>
        <w:jc w:val="both"/>
        <w:rPr>
          <w:rFonts w:ascii="Times New Roman" w:hAnsi="Times New Roman"/>
          <w:color w:val="000000"/>
          <w:sz w:val="24"/>
          <w:szCs w:val="24"/>
        </w:rPr>
      </w:pPr>
      <w:r w:rsidRPr="0001058C">
        <w:rPr>
          <w:rFonts w:ascii="Times New Roman" w:hAnsi="Times New Roman"/>
          <w:color w:val="000000"/>
          <w:sz w:val="24"/>
          <w:szCs w:val="24"/>
        </w:rPr>
        <w:t>Mempertimbangkan kekhasan masyarakat akademik di perguruan tinggi, kiranya diperlukan suatu proses adaptasi bagi mahasiswa baru yang akan bergabung dalam masyarakat kampus. Gelombang besar masuknya mahasiswa baru dalam masyarakat, lazimnya terjadi pada masa penerimaan mahasiswa baru di perguruan tinggi.dan sebagaimana anggota baru dalam setiap masyarakat, kiranya diperlukan program yang membantu kelancaran sosialisai mereka ke dalam masyarakat kampus yang telah ada sebelumnya. Hal ini diperlukan, mengingat perguruan tinggi selain memuat budaya akademik, juga memiliki sistem baku yang menjalankan segala bentuk pelayanan di perguruan tinggi. Dengan demikian para mahasiswa baru membutuhkan ketuntasan bersosialisasi, baik dari segi budaya akademik maupun pengenalan sistem lainnya di perguruan tinggi.</w:t>
      </w:r>
    </w:p>
    <w:p w:rsidR="00B30A50" w:rsidRPr="0001058C" w:rsidRDefault="00B30A50" w:rsidP="00B30A50">
      <w:pPr>
        <w:pStyle w:val="ListParagraph"/>
        <w:spacing w:after="0" w:line="360" w:lineRule="auto"/>
        <w:ind w:left="0" w:firstLine="709"/>
        <w:jc w:val="both"/>
        <w:rPr>
          <w:rFonts w:ascii="Times New Roman" w:hAnsi="Times New Roman"/>
          <w:color w:val="000000"/>
          <w:sz w:val="24"/>
          <w:szCs w:val="24"/>
        </w:rPr>
      </w:pPr>
      <w:r w:rsidRPr="0001058C">
        <w:rPr>
          <w:rFonts w:ascii="Times New Roman" w:hAnsi="Times New Roman"/>
          <w:color w:val="000000"/>
          <w:sz w:val="24"/>
          <w:szCs w:val="24"/>
        </w:rPr>
        <w:t xml:space="preserve">Instrument pertama yang dilakukan oleh PTKI dalam rangka membantu proses sosialisasi mahasiswa baru ke dalam budaya akademik dan sistem yang perlaku di PTKI adalah Pengenalana Budaya Akademik dan Kemahasiswaan (PBAK) PTKI yang bertujuan mengintegrasikan dan menginterkoneksikan ilmu dan agama, memiliki tanggung jawab besar mengembangkan </w:t>
      </w:r>
      <w:r w:rsidRPr="0001058C">
        <w:rPr>
          <w:rFonts w:ascii="Times New Roman" w:hAnsi="Times New Roman"/>
          <w:color w:val="000000"/>
          <w:sz w:val="24"/>
          <w:szCs w:val="24"/>
        </w:rPr>
        <w:lastRenderedPageBreak/>
        <w:t>disiplin keilmuan yang apresiatif terhadap kondisi masyarakat dengan menjunjung tinggi norma-norma Islam sebagai landasan universal bagi peradaban manusia.</w:t>
      </w:r>
    </w:p>
    <w:p w:rsidR="00B30A50" w:rsidRPr="0001058C" w:rsidRDefault="00B30A50" w:rsidP="00B30A50">
      <w:pPr>
        <w:pStyle w:val="ListParagraph"/>
        <w:spacing w:after="0" w:line="360" w:lineRule="auto"/>
        <w:ind w:left="0" w:firstLine="709"/>
        <w:jc w:val="both"/>
        <w:rPr>
          <w:rFonts w:ascii="Times New Roman" w:hAnsi="Times New Roman"/>
          <w:color w:val="000000"/>
          <w:sz w:val="24"/>
          <w:szCs w:val="24"/>
        </w:rPr>
      </w:pPr>
      <w:r w:rsidRPr="0001058C">
        <w:rPr>
          <w:rFonts w:ascii="Times New Roman" w:hAnsi="Times New Roman"/>
          <w:color w:val="000000"/>
          <w:sz w:val="24"/>
          <w:szCs w:val="24"/>
        </w:rPr>
        <w:t>PBAK dilingkungan PTKI merupakan langkah awal bagi mahasiswa baru untukmengenal sejarah kampus, jenis-jenis kegiatan akademik, sistem kurikulum, model pembelajaran, pimpinan PTKI dan ain-lainnya. Selain itu, diharapkan PBAK bisa menjadi wahana awal antara sesame mahasiswa baru untuk saling mengenal, menjalin komunikasi dan mempererat silaturrahmi, disamping fungsi utamanya sebagai orientasi penyadaran mahasiswa sebagai insan akademik yang memiliki tanggungjawab social dan akademik sebagaimana tertuang dalam Tri Dharma Perguruan Tinggi.</w:t>
      </w:r>
    </w:p>
    <w:p w:rsidR="00B30A50" w:rsidRPr="0001058C" w:rsidRDefault="00B30A50" w:rsidP="00B30A50">
      <w:pPr>
        <w:pStyle w:val="ListParagraph"/>
        <w:spacing w:after="0" w:line="360" w:lineRule="auto"/>
        <w:ind w:left="0" w:firstLine="709"/>
        <w:jc w:val="both"/>
        <w:rPr>
          <w:rFonts w:ascii="Times New Roman" w:hAnsi="Times New Roman"/>
          <w:color w:val="000000"/>
          <w:sz w:val="24"/>
          <w:szCs w:val="24"/>
        </w:rPr>
      </w:pPr>
      <w:r w:rsidRPr="0001058C">
        <w:rPr>
          <w:rFonts w:ascii="Times New Roman" w:hAnsi="Times New Roman"/>
          <w:color w:val="000000"/>
          <w:sz w:val="24"/>
          <w:szCs w:val="24"/>
        </w:rPr>
        <w:t xml:space="preserve">Oleh karena itu, kesuksesan PBAK menjadi gerbang yang mengantarkan mahasiswa baru ke dalam proses sosialisasi dan orientasi akademik mahasiswa, maka penyelenggaraan kegiatan PBAK PTKI dilaksanakan pada beberapa tingkat, yakni Universitas, Institut, dan tingkat Sekolah Tinggi, Fakultas dan Jurusan0Prodi. PTKI membentuk kepanitiaan PBAK yang terdiri dari unsure Pimpinan, Dosen, Karyawan, dan mahasiswa. Partisipasi dari beberapa unsure ini dimaksudkan agar PBAK </w:t>
      </w:r>
      <w:r w:rsidRPr="0001058C">
        <w:rPr>
          <w:rFonts w:ascii="Times New Roman" w:hAnsi="Times New Roman"/>
          <w:color w:val="000000"/>
          <w:sz w:val="24"/>
          <w:szCs w:val="24"/>
        </w:rPr>
        <w:lastRenderedPageBreak/>
        <w:t>mampu memperkenalkan nilai-nilai demokrasi yang telah berkembang subur di lingkungan PTKI.</w:t>
      </w:r>
    </w:p>
    <w:p w:rsidR="00B30A50" w:rsidRPr="0001058C" w:rsidRDefault="00B30A50" w:rsidP="00B30A50">
      <w:pPr>
        <w:pStyle w:val="ListParagraph"/>
        <w:spacing w:after="0" w:line="240" w:lineRule="auto"/>
        <w:ind w:left="0" w:firstLine="709"/>
        <w:jc w:val="both"/>
        <w:rPr>
          <w:rFonts w:ascii="Times New Roman" w:hAnsi="Times New Roman"/>
          <w:color w:val="000000"/>
          <w:sz w:val="24"/>
          <w:szCs w:val="24"/>
        </w:rPr>
      </w:pPr>
    </w:p>
    <w:p w:rsidR="00B30A50" w:rsidRPr="0001058C" w:rsidRDefault="00B30A50" w:rsidP="000F6742">
      <w:pPr>
        <w:pStyle w:val="ListParagraph"/>
        <w:numPr>
          <w:ilvl w:val="0"/>
          <w:numId w:val="105"/>
        </w:numPr>
        <w:tabs>
          <w:tab w:val="left" w:pos="360"/>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KETENTUAN UMUM</w:t>
      </w:r>
    </w:p>
    <w:p w:rsidR="00B30A50" w:rsidRPr="0001058C" w:rsidRDefault="00B30A50" w:rsidP="00B30A50">
      <w:pPr>
        <w:pStyle w:val="ListParagraph"/>
        <w:tabs>
          <w:tab w:val="left" w:pos="360"/>
        </w:tabs>
        <w:spacing w:after="0"/>
        <w:ind w:left="0"/>
        <w:jc w:val="both"/>
        <w:rPr>
          <w:rFonts w:ascii="Times New Roman" w:hAnsi="Times New Roman"/>
          <w:color w:val="000000"/>
          <w:sz w:val="24"/>
          <w:szCs w:val="24"/>
        </w:rPr>
      </w:pPr>
      <w:r w:rsidRPr="0001058C">
        <w:rPr>
          <w:rFonts w:ascii="Times New Roman" w:hAnsi="Times New Roman"/>
          <w:color w:val="000000"/>
          <w:sz w:val="24"/>
          <w:szCs w:val="24"/>
        </w:rPr>
        <w:t>Dalam pedoman ini yang dimaksud dengan:</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PTKI adalah Perguruan Tinggi Keagamaan Islam se-Indonesia</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Rektor/Ketua adalah pimpinan tertinggi PTKI.</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Wakil Rektor/Wakil Ketua Bidang Kemahasiswaan adalah pimpinan bidang kemahasiswaan pada PTKI, yang melaksanakan tugas-tugas pengarahan, pembinaan, pemantauan dan koordinasi dengan berbagai pihak yang secara struktural bertanggungjawab kepada pimpinan PTKI</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Pengenalan Budaya Akademik dan Kemahasiswaanserangkaian (PBAK) PTKI adalah serangkaian kegiatan bagi mahasiswa baru untuk memberikan pengenalan proses pendidikan dan pembelajaran serta kegiatan kemahasiswaan di lingkungan PTKI.</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Mahasiswa adalah peserta didik yang terdaftar dan belajar pada PTKI.</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Peserta adalah mahasiswa baru dan/atau mahasiswa lama yang belum mengikuti PBAK.</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Panitia adalah penyelenggara PBAK yang terdiri unsure pimpinan, dosen, karyawan, dan mahasiswa yang ditunjuk oleh PBAK.</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 xml:space="preserve">Pemantau adalah petugas yang memantau, melaporkan dan mendokumentasikan kejadian-kejadian penting yang terkait </w:t>
      </w:r>
      <w:r w:rsidRPr="0001058C">
        <w:rPr>
          <w:rFonts w:ascii="Times New Roman" w:hAnsi="Times New Roman"/>
          <w:color w:val="000000"/>
          <w:sz w:val="24"/>
          <w:szCs w:val="24"/>
        </w:rPr>
        <w:lastRenderedPageBreak/>
        <w:t>dengan tata tertib dan etika pembelajaran selama berlangsungnya PBAK.</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Kewajiban adalah segala sesuatu yang mengikat dan harus dipatuhi oleh panitia, peserta dan pemantau.</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Hak adalah segala kewenangan yang dimiliki oleh panitia, peserta dan pemantau PBAK sesuai dengan aturan yang berlaku.</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Sanksi adalah akibat hukum yang dikenakan terhadap panitia, peserta dan/atau pemantau PBAK sesuai atura yang berlaku.</w:t>
      </w:r>
    </w:p>
    <w:p w:rsidR="00B30A50" w:rsidRPr="0001058C" w:rsidRDefault="00B30A50" w:rsidP="000F6742">
      <w:pPr>
        <w:pStyle w:val="ListParagraph"/>
        <w:numPr>
          <w:ilvl w:val="0"/>
          <w:numId w:val="150"/>
        </w:numPr>
        <w:tabs>
          <w:tab w:val="left" w:pos="426"/>
        </w:tabs>
        <w:spacing w:after="0"/>
        <w:ind w:left="426" w:hanging="426"/>
        <w:jc w:val="both"/>
        <w:rPr>
          <w:rFonts w:ascii="Times New Roman" w:hAnsi="Times New Roman"/>
          <w:color w:val="000000"/>
          <w:sz w:val="24"/>
          <w:szCs w:val="24"/>
        </w:rPr>
      </w:pPr>
      <w:r w:rsidRPr="0001058C">
        <w:rPr>
          <w:rFonts w:ascii="Times New Roman" w:hAnsi="Times New Roman"/>
          <w:color w:val="000000"/>
          <w:sz w:val="24"/>
          <w:szCs w:val="24"/>
        </w:rPr>
        <w:t>Larangan adalah sesgala sesuatu yang tidak boleh dilakukan oleh panitia, peserta, dan pemantau PBAK.</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 xml:space="preserve">  </w:t>
      </w: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VISI DAN MISI</w:t>
      </w:r>
    </w:p>
    <w:p w:rsidR="00B30A50" w:rsidRPr="0001058C" w:rsidRDefault="00B30A50" w:rsidP="000F6742">
      <w:pPr>
        <w:pStyle w:val="ListParagraph"/>
        <w:numPr>
          <w:ilvl w:val="0"/>
          <w:numId w:val="151"/>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color w:val="000000"/>
          <w:sz w:val="24"/>
          <w:szCs w:val="24"/>
        </w:rPr>
        <w:t xml:space="preserve">Visi </w:t>
      </w:r>
    </w:p>
    <w:p w:rsidR="00B30A50" w:rsidRPr="0001058C" w:rsidRDefault="00B30A50" w:rsidP="00B30A50">
      <w:pPr>
        <w:pStyle w:val="ListParagraph"/>
        <w:tabs>
          <w:tab w:val="left" w:pos="426"/>
        </w:tabs>
        <w:spacing w:after="0"/>
        <w:ind w:left="426"/>
        <w:jc w:val="both"/>
        <w:rPr>
          <w:rFonts w:ascii="Times New Roman" w:hAnsi="Times New Roman"/>
          <w:b/>
          <w:color w:val="000000"/>
          <w:sz w:val="24"/>
          <w:szCs w:val="24"/>
        </w:rPr>
      </w:pPr>
      <w:r w:rsidRPr="0001058C">
        <w:rPr>
          <w:rFonts w:ascii="Times New Roman" w:hAnsi="Times New Roman"/>
          <w:color w:val="000000"/>
          <w:sz w:val="24"/>
          <w:szCs w:val="24"/>
        </w:rPr>
        <w:t>Terwujudnya mahasiswa berakhlakul karimah, berkepribadian unggul, kreatif, inovatif, dan mandiri menuju integritas sosial dan akademik serta berwawasan global.</w:t>
      </w:r>
    </w:p>
    <w:p w:rsidR="00B30A50" w:rsidRPr="0001058C" w:rsidRDefault="00B30A50" w:rsidP="000F6742">
      <w:pPr>
        <w:pStyle w:val="ListParagraph"/>
        <w:numPr>
          <w:ilvl w:val="0"/>
          <w:numId w:val="151"/>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color w:val="000000"/>
          <w:sz w:val="24"/>
          <w:szCs w:val="24"/>
        </w:rPr>
        <w:t>Misi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membentuk dan mengembangkan mahasiswa agar menjadi manusia yang berakhlakul karimah, berkepribadian unggul, kreatif, inovatif, dan mandiri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memupuk integritas sosial dan akademik serta berwawasan global.</w:t>
      </w:r>
    </w:p>
    <w:p w:rsidR="00B30A50" w:rsidRPr="0001058C" w:rsidRDefault="00B30A50" w:rsidP="00B30A50">
      <w:pPr>
        <w:pStyle w:val="ListParagraph"/>
        <w:tabs>
          <w:tab w:val="left" w:pos="426"/>
        </w:tabs>
        <w:spacing w:after="0"/>
        <w:ind w:left="426"/>
        <w:jc w:val="both"/>
        <w:rPr>
          <w:rFonts w:ascii="Times New Roman" w:hAnsi="Times New Roman"/>
          <w:b/>
          <w:color w:val="000000"/>
          <w:sz w:val="24"/>
          <w:szCs w:val="24"/>
        </w:rPr>
      </w:pPr>
      <w:r w:rsidRPr="0001058C">
        <w:rPr>
          <w:rFonts w:ascii="Times New Roman" w:hAnsi="Times New Roman"/>
          <w:color w:val="000000"/>
          <w:sz w:val="24"/>
          <w:szCs w:val="24"/>
        </w:rPr>
        <w:t xml:space="preserve"> </w:t>
      </w: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NAMA DAN STATUS</w:t>
      </w:r>
    </w:p>
    <w:p w:rsidR="00B30A50" w:rsidRPr="0001058C" w:rsidRDefault="00B30A50" w:rsidP="000F6742">
      <w:pPr>
        <w:pStyle w:val="ListParagraph"/>
        <w:numPr>
          <w:ilvl w:val="0"/>
          <w:numId w:val="152"/>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Nama</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lastRenderedPageBreak/>
        <w:t>Pengenalan Budaya Akademik dan Kemahasiswaan yang selanjutnya disebut PBAK adalah serangkaian kegiatan bagi mahasiswa baru</w:t>
      </w:r>
    </w:p>
    <w:p w:rsidR="00B30A50" w:rsidRPr="0001058C" w:rsidRDefault="00B30A50" w:rsidP="000F6742">
      <w:pPr>
        <w:pStyle w:val="ListParagraph"/>
        <w:numPr>
          <w:ilvl w:val="0"/>
          <w:numId w:val="152"/>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Status</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PBAK merupakan kegiatan yang wajib diikuti oleh setiap mahasiswa baru dan mahasiswa lama dan yang belum mengikutinya, dan menjadi persyaratan penyelesaian studi serta persyaratan menjadi pengurus lembaga kemahasiswaan.</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FUNGSI DAN TUJUAN</w:t>
      </w:r>
    </w:p>
    <w:p w:rsidR="00B30A50" w:rsidRPr="0001058C" w:rsidRDefault="00B30A50" w:rsidP="000F6742">
      <w:pPr>
        <w:pStyle w:val="ListParagraph"/>
        <w:numPr>
          <w:ilvl w:val="0"/>
          <w:numId w:val="153"/>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Fungsi</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Mendidik, membimbing, dan mengarahkan peserta untuk mengenali dan memahami sistem pendidikan di lingkungan PTKI.</w:t>
      </w:r>
    </w:p>
    <w:p w:rsidR="00B30A50" w:rsidRPr="0001058C" w:rsidRDefault="00B30A50" w:rsidP="000F6742">
      <w:pPr>
        <w:pStyle w:val="ListParagraph"/>
        <w:numPr>
          <w:ilvl w:val="0"/>
          <w:numId w:val="153"/>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 xml:space="preserve">Tujuan </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Mengembangkan pemahaman dan penghayatan peserta terhadap sistem pendidikan di PTKI.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Mengembangkan kecerdasan spiritual, emosional, intelektual, dan sosial.</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Memupuk semangat solidaritas dan toleransi di antara civitas akademika;</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Mengembangkan rasa memiliki dan tanggung jawab akademik sosial terhadap pilihan disiplin ilmu;</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Mengembangkan sikap kritis dan kreatif mahasiswa.</w:t>
      </w:r>
    </w:p>
    <w:p w:rsidR="00B30A50" w:rsidRPr="0001058C" w:rsidRDefault="00B30A50" w:rsidP="00B30A50">
      <w:pPr>
        <w:pStyle w:val="ListParagraph"/>
        <w:tabs>
          <w:tab w:val="left" w:pos="426"/>
        </w:tabs>
        <w:spacing w:after="0"/>
        <w:ind w:left="709"/>
        <w:jc w:val="both"/>
        <w:rPr>
          <w:rFonts w:ascii="Times New Roman" w:hAnsi="Times New Roman"/>
          <w:color w:val="000000"/>
          <w:sz w:val="24"/>
          <w:szCs w:val="24"/>
        </w:rPr>
      </w:pPr>
    </w:p>
    <w:p w:rsidR="00B30A50" w:rsidRPr="0001058C" w:rsidRDefault="00B30A50" w:rsidP="00B30A50">
      <w:pPr>
        <w:pStyle w:val="ListParagraph"/>
        <w:tabs>
          <w:tab w:val="left" w:pos="426"/>
        </w:tabs>
        <w:spacing w:after="0"/>
        <w:ind w:left="709"/>
        <w:jc w:val="both"/>
        <w:rPr>
          <w:rFonts w:ascii="Times New Roman" w:hAnsi="Times New Roman"/>
          <w:color w:val="000000"/>
          <w:sz w:val="24"/>
          <w:szCs w:val="24"/>
        </w:rPr>
      </w:pP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WAKTU DAN TEMPAT</w:t>
      </w:r>
    </w:p>
    <w:p w:rsidR="00B30A50" w:rsidRPr="0001058C" w:rsidRDefault="00B30A50" w:rsidP="000F6742">
      <w:pPr>
        <w:pStyle w:val="ListParagraph"/>
        <w:numPr>
          <w:ilvl w:val="0"/>
          <w:numId w:val="154"/>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Waktu</w:t>
      </w:r>
    </w:p>
    <w:p w:rsidR="00B30A50" w:rsidRPr="0001058C" w:rsidRDefault="00B30A50" w:rsidP="00B30A50">
      <w:pPr>
        <w:pStyle w:val="ListParagraph"/>
        <w:tabs>
          <w:tab w:val="left" w:pos="360"/>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lastRenderedPageBreak/>
        <w:t>Waktu pelaksanaan kegiatan Pengenalan Budaya Akademik dan Kemahasiswaan (PBAK) selama-lamanya 4 (empat) hari.</w:t>
      </w:r>
    </w:p>
    <w:p w:rsidR="00B30A50" w:rsidRPr="0001058C" w:rsidRDefault="00B30A50" w:rsidP="00B30A50">
      <w:pPr>
        <w:pStyle w:val="ListParagraph"/>
        <w:tabs>
          <w:tab w:val="left" w:pos="360"/>
        </w:tabs>
        <w:spacing w:after="0"/>
        <w:jc w:val="both"/>
        <w:rPr>
          <w:rFonts w:ascii="Times New Roman" w:hAnsi="Times New Roman"/>
          <w:color w:val="000000"/>
          <w:sz w:val="24"/>
          <w:szCs w:val="24"/>
        </w:rPr>
      </w:pPr>
    </w:p>
    <w:p w:rsidR="00B30A50" w:rsidRPr="0001058C" w:rsidRDefault="00B30A50" w:rsidP="000F6742">
      <w:pPr>
        <w:pStyle w:val="ListParagraph"/>
        <w:numPr>
          <w:ilvl w:val="0"/>
          <w:numId w:val="154"/>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Tempat</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Tempat pelaksanaan kegiatan dilaksanakan di kampus PTKI masing-masing.</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PENYELENGGARAAN</w:t>
      </w: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Panitia</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 xml:space="preserve">Pelaksanaan PBAK diselenggarakan oleh suatu kepanitian yang ditetapkan dan bertanggung jawab kepada pimpinan PTKI di bawah kordinasi Wakli REktor/WakilKetua Bidang Kemahasiswaan. Kepanitian PBAK PTIK disusun dengan melibatkan unsur-unsur pimpinan, dosen, karyawan, dan mahasiswa. Pengusulan nama-nama calon panitia dari unsur dosen, karyawan diajukan oleh Wakil Rektor/Ketua Bidang Kemahasiswaan. </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Struktur kepanitiaan secara garis besarya meliputi: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Pelindumg: Rektor/Ketua PTKI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Penanggung jawab: Wakil Rektor/Wakil Ketua Bidang Kemahasiswaan.</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Panitia Pengarah: terdiri atas unsur pimpinan PTKI, dosen, dan Ketua DEMA.</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Panitia Pelaksana: berasal dari unsur dosen, Kayawan, dan mahasiswa.  Panitia pelaksana sekurang kurangnya terdiri dari ketua, sekertaris, bendahara, dan seksi-seksi.</w:t>
      </w:r>
    </w:p>
    <w:p w:rsidR="00B30A50" w:rsidRPr="0001058C" w:rsidRDefault="00B30A50" w:rsidP="000F6742">
      <w:pPr>
        <w:pStyle w:val="ListParagraph"/>
        <w:numPr>
          <w:ilvl w:val="1"/>
          <w:numId w:val="10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Syarat panitia PBAK dari unsur mahasiswa:</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lastRenderedPageBreak/>
        <w:t>Terdaftar sebagai mahasiswa aktif minimal pada semester IV dan maksimal semester VIII.</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IPK minimal 3,00 (tiga koma nol nol) dibuktikan dengan menunjukkan KHS yang sah.</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Memiliki dedikasi dan loyalitas yang tinggi kepada almamater.</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Memiliki sifat jujur, amanah, dan bertanggung jawab.</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Tidak pernah menerima sanksi akademik karena melanggar kode etik/tata tertib mahasiswa.</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Telah mengikuti dan dinyatakan lulus PBAK dengan menunjukkan sertifikat.</w:t>
      </w:r>
    </w:p>
    <w:p w:rsidR="00B30A50" w:rsidRPr="0001058C" w:rsidRDefault="00B30A50" w:rsidP="000F6742">
      <w:pPr>
        <w:pStyle w:val="ListParagraph"/>
        <w:numPr>
          <w:ilvl w:val="0"/>
          <w:numId w:val="156"/>
        </w:numPr>
        <w:tabs>
          <w:tab w:val="left" w:pos="993"/>
        </w:tabs>
        <w:spacing w:after="0"/>
        <w:ind w:left="993" w:hanging="284"/>
        <w:jc w:val="both"/>
        <w:rPr>
          <w:rFonts w:ascii="Times New Roman" w:hAnsi="Times New Roman"/>
          <w:color w:val="000000"/>
          <w:sz w:val="24"/>
          <w:szCs w:val="24"/>
        </w:rPr>
      </w:pPr>
      <w:r w:rsidRPr="0001058C">
        <w:rPr>
          <w:rFonts w:ascii="Times New Roman" w:hAnsi="Times New Roman"/>
          <w:color w:val="000000"/>
          <w:sz w:val="24"/>
          <w:szCs w:val="24"/>
        </w:rPr>
        <w:t>Bersedia menaati peraturan yang berlaku di PTKI dan Tata Tertib PBAK masing-masing PTKI.</w:t>
      </w:r>
    </w:p>
    <w:p w:rsidR="00B30A50" w:rsidRPr="0001058C" w:rsidRDefault="00B30A50" w:rsidP="00B30A50">
      <w:pPr>
        <w:pStyle w:val="ListParagraph"/>
        <w:tabs>
          <w:tab w:val="left" w:pos="993"/>
        </w:tabs>
        <w:spacing w:after="0"/>
        <w:ind w:left="993" w:hanging="273"/>
        <w:jc w:val="both"/>
        <w:rPr>
          <w:rFonts w:ascii="Times New Roman" w:hAnsi="Times New Roman"/>
          <w:color w:val="000000"/>
          <w:sz w:val="24"/>
          <w:szCs w:val="24"/>
        </w:rPr>
      </w:pP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Pemantau</w:t>
      </w:r>
    </w:p>
    <w:p w:rsidR="00B30A50" w:rsidRPr="0001058C" w:rsidRDefault="00B30A50" w:rsidP="000F6742">
      <w:pPr>
        <w:pStyle w:val="ListParagraph"/>
        <w:numPr>
          <w:ilvl w:val="0"/>
          <w:numId w:val="157"/>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Tim pemantau PBAK ditetapkan oleh Rektor/Ketua yang terdiri atas unsur pimpinan, dosen, karyawan, dan pengurus lembaga ormawa.</w:t>
      </w:r>
    </w:p>
    <w:p w:rsidR="00B30A50" w:rsidRPr="0001058C" w:rsidRDefault="00B30A50" w:rsidP="000F6742">
      <w:pPr>
        <w:pStyle w:val="ListParagraph"/>
        <w:numPr>
          <w:ilvl w:val="0"/>
          <w:numId w:val="157"/>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Tim pemantau berkewajiban memantau pelaksanaan PBAK dan melaporkan pelaksanaan tugasnya kepada pimpinan PTKI.</w:t>
      </w:r>
    </w:p>
    <w:p w:rsidR="00B30A50" w:rsidRPr="0001058C" w:rsidRDefault="00B30A50" w:rsidP="00B30A50">
      <w:pPr>
        <w:pStyle w:val="ListParagraph"/>
        <w:tabs>
          <w:tab w:val="left" w:pos="426"/>
        </w:tabs>
        <w:spacing w:after="0"/>
        <w:ind w:left="786"/>
        <w:jc w:val="both"/>
        <w:rPr>
          <w:rFonts w:ascii="Times New Roman" w:hAnsi="Times New Roman"/>
          <w:color w:val="000000"/>
          <w:sz w:val="24"/>
          <w:szCs w:val="24"/>
        </w:rPr>
      </w:pP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Materi</w:t>
      </w:r>
    </w:p>
    <w:p w:rsidR="00B30A50" w:rsidRPr="0001058C" w:rsidRDefault="00B30A50" w:rsidP="000F6742">
      <w:pPr>
        <w:pStyle w:val="ListParagraph"/>
        <w:numPr>
          <w:ilvl w:val="0"/>
          <w:numId w:val="158"/>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Materi PBAK terdiri atas empat hal; yaitu nilai akademis PTKI, nilai akademis Fakultas/Jurusan/Prodi, pengenalan lembaga kemahasiswaan, dan pengembangan kepribadian.</w:t>
      </w:r>
    </w:p>
    <w:p w:rsidR="00B30A50" w:rsidRPr="0001058C" w:rsidRDefault="00B30A50" w:rsidP="000F6742">
      <w:pPr>
        <w:pStyle w:val="ListParagraph"/>
        <w:numPr>
          <w:ilvl w:val="2"/>
          <w:numId w:val="105"/>
        </w:numPr>
        <w:tabs>
          <w:tab w:val="left" w:pos="1134"/>
        </w:tabs>
        <w:spacing w:after="0"/>
        <w:ind w:left="1134" w:hanging="360"/>
        <w:jc w:val="both"/>
        <w:rPr>
          <w:rFonts w:ascii="Times New Roman" w:hAnsi="Times New Roman"/>
          <w:color w:val="000000"/>
          <w:sz w:val="24"/>
          <w:szCs w:val="24"/>
        </w:rPr>
      </w:pPr>
      <w:r w:rsidRPr="0001058C">
        <w:rPr>
          <w:rFonts w:ascii="Times New Roman" w:hAnsi="Times New Roman"/>
          <w:color w:val="000000"/>
          <w:sz w:val="24"/>
          <w:szCs w:val="24"/>
        </w:rPr>
        <w:t>Nilai Akademis OTKI.</w:t>
      </w:r>
    </w:p>
    <w:p w:rsidR="00B30A50" w:rsidRPr="0001058C" w:rsidRDefault="00B30A50" w:rsidP="000F6742">
      <w:pPr>
        <w:pStyle w:val="ListParagraph"/>
        <w:numPr>
          <w:ilvl w:val="0"/>
          <w:numId w:val="159"/>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Profil PTKI</w:t>
      </w:r>
    </w:p>
    <w:p w:rsidR="00B30A50" w:rsidRPr="0001058C" w:rsidRDefault="00B30A50" w:rsidP="000F6742">
      <w:pPr>
        <w:pStyle w:val="ListParagraph"/>
        <w:numPr>
          <w:ilvl w:val="0"/>
          <w:numId w:val="159"/>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lastRenderedPageBreak/>
        <w:t>Pedoman akademik</w:t>
      </w:r>
    </w:p>
    <w:p w:rsidR="00B30A50" w:rsidRPr="0001058C" w:rsidRDefault="00B30A50" w:rsidP="000F6742">
      <w:pPr>
        <w:pStyle w:val="ListParagraph"/>
        <w:numPr>
          <w:ilvl w:val="0"/>
          <w:numId w:val="159"/>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Kelembagaan dan administrasi</w:t>
      </w:r>
    </w:p>
    <w:p w:rsidR="00B30A50" w:rsidRPr="0001058C" w:rsidRDefault="00B30A50" w:rsidP="000F6742">
      <w:pPr>
        <w:pStyle w:val="ListParagraph"/>
        <w:numPr>
          <w:ilvl w:val="0"/>
          <w:numId w:val="159"/>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Pola pembinaan dan Tata tertib mahasiswa</w:t>
      </w:r>
    </w:p>
    <w:p w:rsidR="00B30A50" w:rsidRPr="0001058C" w:rsidRDefault="00B30A50" w:rsidP="000F6742">
      <w:pPr>
        <w:pStyle w:val="ListParagraph"/>
        <w:numPr>
          <w:ilvl w:val="0"/>
          <w:numId w:val="159"/>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Materi lain yang dianggap perlu</w:t>
      </w:r>
    </w:p>
    <w:p w:rsidR="00B30A50" w:rsidRPr="0001058C" w:rsidRDefault="00B30A50" w:rsidP="000F6742">
      <w:pPr>
        <w:pStyle w:val="ListParagraph"/>
        <w:numPr>
          <w:ilvl w:val="2"/>
          <w:numId w:val="105"/>
        </w:numPr>
        <w:tabs>
          <w:tab w:val="left" w:pos="1134"/>
        </w:tabs>
        <w:spacing w:after="0"/>
        <w:ind w:left="1134" w:hanging="360"/>
        <w:jc w:val="both"/>
        <w:rPr>
          <w:rFonts w:ascii="Times New Roman" w:hAnsi="Times New Roman"/>
          <w:color w:val="000000"/>
          <w:sz w:val="24"/>
          <w:szCs w:val="24"/>
        </w:rPr>
      </w:pPr>
      <w:r w:rsidRPr="0001058C">
        <w:rPr>
          <w:rFonts w:ascii="Times New Roman" w:hAnsi="Times New Roman"/>
          <w:color w:val="000000"/>
          <w:sz w:val="24"/>
          <w:szCs w:val="24"/>
        </w:rPr>
        <w:t>Nilai Akademi FFakultas/Jurusan/Prodi</w:t>
      </w:r>
    </w:p>
    <w:p w:rsidR="00B30A50" w:rsidRPr="0001058C" w:rsidRDefault="00B30A50" w:rsidP="000F6742">
      <w:pPr>
        <w:pStyle w:val="ListParagraph"/>
        <w:numPr>
          <w:ilvl w:val="0"/>
          <w:numId w:val="160"/>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Profil Fakultas/Jurusan/Prodi</w:t>
      </w:r>
    </w:p>
    <w:p w:rsidR="00B30A50" w:rsidRPr="0001058C" w:rsidRDefault="00B30A50" w:rsidP="000F6742">
      <w:pPr>
        <w:pStyle w:val="ListParagraph"/>
        <w:numPr>
          <w:ilvl w:val="0"/>
          <w:numId w:val="160"/>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Pedoman akademik</w:t>
      </w:r>
    </w:p>
    <w:p w:rsidR="00B30A50" w:rsidRPr="0001058C" w:rsidRDefault="00B30A50" w:rsidP="000F6742">
      <w:pPr>
        <w:pStyle w:val="ListParagraph"/>
        <w:numPr>
          <w:ilvl w:val="0"/>
          <w:numId w:val="160"/>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Laboratorium</w:t>
      </w:r>
    </w:p>
    <w:p w:rsidR="00B30A50" w:rsidRPr="0001058C" w:rsidRDefault="00B30A50" w:rsidP="000F6742">
      <w:pPr>
        <w:pStyle w:val="ListParagraph"/>
        <w:numPr>
          <w:ilvl w:val="0"/>
          <w:numId w:val="160"/>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Kegiatan praktikum</w:t>
      </w:r>
    </w:p>
    <w:p w:rsidR="00B30A50" w:rsidRPr="0001058C" w:rsidRDefault="00B30A50" w:rsidP="000F6742">
      <w:pPr>
        <w:pStyle w:val="ListParagraph"/>
        <w:numPr>
          <w:ilvl w:val="2"/>
          <w:numId w:val="105"/>
        </w:numPr>
        <w:tabs>
          <w:tab w:val="left" w:pos="1134"/>
        </w:tabs>
        <w:spacing w:after="0"/>
        <w:ind w:left="1134" w:hanging="360"/>
        <w:jc w:val="both"/>
        <w:rPr>
          <w:rFonts w:ascii="Times New Roman" w:hAnsi="Times New Roman"/>
          <w:color w:val="000000"/>
          <w:sz w:val="24"/>
          <w:szCs w:val="24"/>
        </w:rPr>
      </w:pPr>
      <w:r w:rsidRPr="0001058C">
        <w:rPr>
          <w:rFonts w:ascii="Times New Roman" w:hAnsi="Times New Roman"/>
          <w:color w:val="000000"/>
          <w:sz w:val="24"/>
          <w:szCs w:val="24"/>
        </w:rPr>
        <w:t>Pengenalan Lembaga Kemahasiswaan</w:t>
      </w:r>
    </w:p>
    <w:p w:rsidR="00B30A50" w:rsidRPr="0001058C" w:rsidRDefault="00B30A50" w:rsidP="000F6742">
      <w:pPr>
        <w:pStyle w:val="ListParagraph"/>
        <w:numPr>
          <w:ilvl w:val="0"/>
          <w:numId w:val="161"/>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Tata kelola kegiatan Ormawa ((SEMA, DEMA, UKM/UKK, HMJ/HM-PS)</w:t>
      </w:r>
    </w:p>
    <w:p w:rsidR="00B30A50" w:rsidRPr="0001058C" w:rsidRDefault="00B30A50" w:rsidP="000F6742">
      <w:pPr>
        <w:pStyle w:val="ListParagraph"/>
        <w:numPr>
          <w:ilvl w:val="0"/>
          <w:numId w:val="161"/>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Pengenalan pengurus lembaga kemahasiswaan</w:t>
      </w:r>
    </w:p>
    <w:p w:rsidR="00B30A50" w:rsidRPr="0001058C" w:rsidRDefault="00B30A50" w:rsidP="000F6742">
      <w:pPr>
        <w:pStyle w:val="ListParagraph"/>
        <w:numPr>
          <w:ilvl w:val="2"/>
          <w:numId w:val="105"/>
        </w:numPr>
        <w:tabs>
          <w:tab w:val="left" w:pos="1134"/>
        </w:tabs>
        <w:spacing w:after="0"/>
        <w:ind w:left="1134" w:hanging="360"/>
        <w:jc w:val="both"/>
        <w:rPr>
          <w:rFonts w:ascii="Times New Roman" w:hAnsi="Times New Roman"/>
          <w:color w:val="000000"/>
          <w:sz w:val="24"/>
          <w:szCs w:val="24"/>
        </w:rPr>
      </w:pPr>
      <w:r w:rsidRPr="0001058C">
        <w:rPr>
          <w:rFonts w:ascii="Times New Roman" w:hAnsi="Times New Roman"/>
          <w:color w:val="000000"/>
          <w:sz w:val="24"/>
          <w:szCs w:val="24"/>
        </w:rPr>
        <w:t>Kompetensi pengembangan kepribadian</w:t>
      </w:r>
    </w:p>
    <w:p w:rsidR="00B30A50" w:rsidRPr="0001058C" w:rsidRDefault="00B30A50" w:rsidP="000F6742">
      <w:pPr>
        <w:pStyle w:val="ListParagraph"/>
        <w:numPr>
          <w:ilvl w:val="0"/>
          <w:numId w:val="162"/>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Pembentukan akhlakul kharimah (</w:t>
      </w:r>
      <w:r w:rsidRPr="0001058C">
        <w:rPr>
          <w:rFonts w:ascii="Times New Roman" w:hAnsi="Times New Roman"/>
          <w:i/>
          <w:color w:val="000000"/>
          <w:sz w:val="24"/>
          <w:szCs w:val="24"/>
        </w:rPr>
        <w:t>character building</w:t>
      </w:r>
      <w:r w:rsidRPr="0001058C">
        <w:rPr>
          <w:rFonts w:ascii="Times New Roman" w:hAnsi="Times New Roman"/>
          <w:color w:val="000000"/>
          <w:sz w:val="24"/>
          <w:szCs w:val="24"/>
        </w:rPr>
        <w:t>)</w:t>
      </w:r>
    </w:p>
    <w:p w:rsidR="00B30A50" w:rsidRPr="0001058C" w:rsidRDefault="00B30A50" w:rsidP="000F6742">
      <w:pPr>
        <w:pStyle w:val="ListParagraph"/>
        <w:numPr>
          <w:ilvl w:val="0"/>
          <w:numId w:val="162"/>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Dasar-dasar Kecakapan hidup (</w:t>
      </w:r>
      <w:r w:rsidRPr="0001058C">
        <w:rPr>
          <w:rFonts w:ascii="Times New Roman" w:hAnsi="Times New Roman"/>
          <w:i/>
          <w:color w:val="000000"/>
          <w:sz w:val="24"/>
          <w:szCs w:val="24"/>
        </w:rPr>
        <w:t>basic of life skill</w:t>
      </w:r>
      <w:r w:rsidRPr="0001058C">
        <w:rPr>
          <w:rFonts w:ascii="Times New Roman" w:hAnsi="Times New Roman"/>
          <w:color w:val="000000"/>
          <w:sz w:val="24"/>
          <w:szCs w:val="24"/>
        </w:rPr>
        <w:t>)</w:t>
      </w:r>
    </w:p>
    <w:p w:rsidR="00B30A50" w:rsidRPr="0001058C" w:rsidRDefault="00B30A50" w:rsidP="000F6742">
      <w:pPr>
        <w:pStyle w:val="ListParagraph"/>
        <w:numPr>
          <w:ilvl w:val="0"/>
          <w:numId w:val="162"/>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Budaya akademik (</w:t>
      </w:r>
      <w:r w:rsidRPr="0001058C">
        <w:rPr>
          <w:rFonts w:ascii="Times New Roman" w:hAnsi="Times New Roman"/>
          <w:i/>
          <w:color w:val="000000"/>
          <w:sz w:val="24"/>
          <w:szCs w:val="24"/>
        </w:rPr>
        <w:t>academic cultural</w:t>
      </w:r>
      <w:r w:rsidRPr="0001058C">
        <w:rPr>
          <w:rFonts w:ascii="Times New Roman" w:hAnsi="Times New Roman"/>
          <w:color w:val="000000"/>
          <w:sz w:val="24"/>
          <w:szCs w:val="24"/>
        </w:rPr>
        <w:t>)</w:t>
      </w:r>
    </w:p>
    <w:p w:rsidR="00B30A50" w:rsidRPr="0001058C" w:rsidRDefault="00B30A50" w:rsidP="000F6742">
      <w:pPr>
        <w:pStyle w:val="ListParagraph"/>
        <w:numPr>
          <w:ilvl w:val="0"/>
          <w:numId w:val="162"/>
        </w:numPr>
        <w:tabs>
          <w:tab w:val="left" w:pos="1134"/>
        </w:tabs>
        <w:spacing w:after="0"/>
        <w:jc w:val="both"/>
        <w:rPr>
          <w:rFonts w:ascii="Times New Roman" w:hAnsi="Times New Roman"/>
          <w:color w:val="000000"/>
          <w:sz w:val="24"/>
          <w:szCs w:val="24"/>
        </w:rPr>
      </w:pPr>
      <w:r w:rsidRPr="0001058C">
        <w:rPr>
          <w:rFonts w:ascii="Times New Roman" w:hAnsi="Times New Roman"/>
          <w:color w:val="000000"/>
          <w:sz w:val="24"/>
          <w:szCs w:val="24"/>
        </w:rPr>
        <w:t>Metode belajar efektif di peuruan tinggi</w:t>
      </w:r>
    </w:p>
    <w:p w:rsidR="00B30A50" w:rsidRPr="0001058C" w:rsidRDefault="00B30A50" w:rsidP="00B30A50">
      <w:pPr>
        <w:tabs>
          <w:tab w:val="left" w:pos="426"/>
        </w:tabs>
        <w:jc w:val="both"/>
        <w:rPr>
          <w:color w:val="000000"/>
        </w:rPr>
      </w:pP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Pemateri/Narasumber</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Pemateri atau nara sumber ditetapkan oleh Panitia PBAK dengan mempertimbangkan kompetensi keilmuan dan otoritas kelembagaan yang diakui oleh PTKI. Pemateri diwajibkan menyampaikan materi sesuai kisi-kisi yang telah ditentukan oleh panitia dengan menjunjung tinggi etika keilmuan dan sopan santun.</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lastRenderedPageBreak/>
        <w:t>Otoritas kelembagaan yang dimaksud antara lain:</w:t>
      </w:r>
    </w:p>
    <w:p w:rsidR="00B30A50" w:rsidRPr="0001058C" w:rsidRDefault="00B30A50" w:rsidP="000F6742">
      <w:pPr>
        <w:pStyle w:val="ListParagraph"/>
        <w:numPr>
          <w:ilvl w:val="0"/>
          <w:numId w:val="16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Unsur pimpinan PTKI</w:t>
      </w:r>
    </w:p>
    <w:p w:rsidR="00B30A50" w:rsidRPr="0001058C" w:rsidRDefault="00B30A50" w:rsidP="000F6742">
      <w:pPr>
        <w:pStyle w:val="ListParagraph"/>
        <w:numPr>
          <w:ilvl w:val="0"/>
          <w:numId w:val="16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Unsur pimpinan Fakultas/Jurusan/Prodi</w:t>
      </w:r>
    </w:p>
    <w:p w:rsidR="00B30A50" w:rsidRPr="0001058C" w:rsidRDefault="00B30A50" w:rsidP="000F6742">
      <w:pPr>
        <w:pStyle w:val="ListParagraph"/>
        <w:numPr>
          <w:ilvl w:val="0"/>
          <w:numId w:val="16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Unsur Dosen dan Karyawan</w:t>
      </w:r>
    </w:p>
    <w:p w:rsidR="00B30A50" w:rsidRPr="0001058C" w:rsidRDefault="00B30A50" w:rsidP="000F6742">
      <w:pPr>
        <w:pStyle w:val="ListParagraph"/>
        <w:numPr>
          <w:ilvl w:val="0"/>
          <w:numId w:val="16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Unsur pengurus Ormawa</w:t>
      </w:r>
    </w:p>
    <w:p w:rsidR="00B30A50" w:rsidRPr="0001058C" w:rsidRDefault="00B30A50" w:rsidP="000F6742">
      <w:pPr>
        <w:pStyle w:val="ListParagraph"/>
        <w:numPr>
          <w:ilvl w:val="0"/>
          <w:numId w:val="16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Unsur lain (praktisi dan pakar dibidangnya bila diperlukan)</w:t>
      </w:r>
    </w:p>
    <w:p w:rsidR="00B30A50" w:rsidRPr="0001058C" w:rsidRDefault="00B30A50" w:rsidP="00B30A50">
      <w:pPr>
        <w:pStyle w:val="ListParagraph"/>
        <w:tabs>
          <w:tab w:val="left" w:pos="426"/>
        </w:tabs>
        <w:spacing w:after="0"/>
        <w:ind w:left="786"/>
        <w:jc w:val="both"/>
        <w:rPr>
          <w:rFonts w:ascii="Times New Roman" w:hAnsi="Times New Roman"/>
          <w:color w:val="000000"/>
          <w:sz w:val="24"/>
          <w:szCs w:val="24"/>
        </w:rPr>
      </w:pP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Metode</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Metode yang digunakan dalam penyajian materi PBAK dapat dilakukan dengan menggunakan metode:</w:t>
      </w:r>
    </w:p>
    <w:p w:rsidR="00B30A50" w:rsidRPr="0001058C" w:rsidRDefault="00B30A50" w:rsidP="000F6742">
      <w:pPr>
        <w:pStyle w:val="ListParagraph"/>
        <w:numPr>
          <w:ilvl w:val="0"/>
          <w:numId w:val="16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Ceramah</w:t>
      </w:r>
    </w:p>
    <w:p w:rsidR="00B30A50" w:rsidRPr="0001058C" w:rsidRDefault="00B30A50" w:rsidP="000F6742">
      <w:pPr>
        <w:pStyle w:val="ListParagraph"/>
        <w:numPr>
          <w:ilvl w:val="0"/>
          <w:numId w:val="16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Diskusi dan dialog</w:t>
      </w:r>
    </w:p>
    <w:p w:rsidR="00B30A50" w:rsidRPr="0001058C" w:rsidRDefault="00B30A50" w:rsidP="000F6742">
      <w:pPr>
        <w:pStyle w:val="ListParagraph"/>
        <w:numPr>
          <w:ilvl w:val="0"/>
          <w:numId w:val="16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Penugasan</w:t>
      </w:r>
    </w:p>
    <w:p w:rsidR="00B30A50" w:rsidRPr="0001058C" w:rsidRDefault="00B30A50" w:rsidP="000F6742">
      <w:pPr>
        <w:pStyle w:val="ListParagraph"/>
        <w:numPr>
          <w:ilvl w:val="0"/>
          <w:numId w:val="16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Mentoring (pembimbingan teman sebaya)</w:t>
      </w:r>
    </w:p>
    <w:p w:rsidR="00B30A50" w:rsidRPr="0001058C" w:rsidRDefault="00B30A50" w:rsidP="000F6742">
      <w:pPr>
        <w:pStyle w:val="ListParagraph"/>
        <w:numPr>
          <w:ilvl w:val="0"/>
          <w:numId w:val="16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Atraksi (penampilan), uji kemampuan bakat dan kreatifitas</w:t>
      </w:r>
    </w:p>
    <w:p w:rsidR="00B30A50" w:rsidRPr="0001058C" w:rsidRDefault="00B30A50" w:rsidP="00B30A50">
      <w:pPr>
        <w:pStyle w:val="ListParagraph"/>
        <w:tabs>
          <w:tab w:val="left" w:pos="426"/>
        </w:tabs>
        <w:spacing w:after="0"/>
        <w:ind w:left="786"/>
        <w:jc w:val="both"/>
        <w:rPr>
          <w:rFonts w:ascii="Times New Roman" w:hAnsi="Times New Roman"/>
          <w:color w:val="000000"/>
          <w:sz w:val="24"/>
          <w:szCs w:val="24"/>
        </w:rPr>
      </w:pPr>
    </w:p>
    <w:p w:rsidR="00B30A50" w:rsidRPr="0001058C" w:rsidRDefault="00B30A50" w:rsidP="000F6742">
      <w:pPr>
        <w:pStyle w:val="ListParagraph"/>
        <w:numPr>
          <w:ilvl w:val="0"/>
          <w:numId w:val="155"/>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Pembiayaan</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Biaya pelaksanaan PBAK dibebankan kepada PNPB/BLU dan atau sumber lain yang besarnya ditentukan dengan Surat Keputusan Pimpinan PTKI yang bersangkutan. Panitia pada tingkat PTKI berkewajiban memberikan laporan pertanggungjawaban kegiatan dan keuangan dengan ketentuan sebagai berikut:</w:t>
      </w:r>
    </w:p>
    <w:p w:rsidR="00B30A50" w:rsidRPr="0001058C" w:rsidRDefault="00B30A50" w:rsidP="000F6742">
      <w:pPr>
        <w:pStyle w:val="ListParagraph"/>
        <w:numPr>
          <w:ilvl w:val="0"/>
          <w:numId w:val="165"/>
        </w:numPr>
        <w:tabs>
          <w:tab w:val="left" w:pos="851"/>
        </w:tabs>
        <w:spacing w:after="0"/>
        <w:ind w:left="851" w:hanging="425"/>
        <w:jc w:val="both"/>
        <w:rPr>
          <w:rFonts w:ascii="Times New Roman" w:hAnsi="Times New Roman"/>
          <w:color w:val="000000"/>
          <w:sz w:val="24"/>
          <w:szCs w:val="24"/>
        </w:rPr>
      </w:pPr>
      <w:r w:rsidRPr="0001058C">
        <w:rPr>
          <w:rFonts w:ascii="Times New Roman" w:hAnsi="Times New Roman"/>
          <w:color w:val="000000"/>
          <w:sz w:val="24"/>
          <w:szCs w:val="24"/>
        </w:rPr>
        <w:t>Selambat-lambatnya 14 (empat belas) hari setelah pelaksanaan kegiatan PBAK</w:t>
      </w:r>
    </w:p>
    <w:p w:rsidR="00B30A50" w:rsidRPr="0001058C" w:rsidRDefault="00B30A50" w:rsidP="000F6742">
      <w:pPr>
        <w:pStyle w:val="ListParagraph"/>
        <w:numPr>
          <w:ilvl w:val="0"/>
          <w:numId w:val="165"/>
        </w:numPr>
        <w:tabs>
          <w:tab w:val="left" w:pos="851"/>
        </w:tabs>
        <w:spacing w:after="0"/>
        <w:ind w:left="851" w:hanging="425"/>
        <w:jc w:val="both"/>
        <w:rPr>
          <w:rFonts w:ascii="Times New Roman" w:hAnsi="Times New Roman"/>
          <w:color w:val="000000"/>
          <w:sz w:val="24"/>
          <w:szCs w:val="24"/>
        </w:rPr>
      </w:pPr>
      <w:r w:rsidRPr="0001058C">
        <w:rPr>
          <w:rFonts w:ascii="Times New Roman" w:hAnsi="Times New Roman"/>
          <w:color w:val="000000"/>
          <w:sz w:val="24"/>
          <w:szCs w:val="24"/>
        </w:rPr>
        <w:t>Laporan pertanggungjawaban keuangan dibuat secara benar sesuai dengan ketentuan yang berlaku</w:t>
      </w:r>
    </w:p>
    <w:p w:rsidR="00B30A50" w:rsidRPr="0001058C" w:rsidRDefault="00B30A50" w:rsidP="000F6742">
      <w:pPr>
        <w:pStyle w:val="ListParagraph"/>
        <w:numPr>
          <w:ilvl w:val="0"/>
          <w:numId w:val="165"/>
        </w:numPr>
        <w:tabs>
          <w:tab w:val="left" w:pos="851"/>
        </w:tabs>
        <w:spacing w:after="0"/>
        <w:ind w:left="851" w:hanging="425"/>
        <w:jc w:val="both"/>
        <w:rPr>
          <w:rFonts w:ascii="Times New Roman" w:hAnsi="Times New Roman"/>
          <w:color w:val="000000"/>
          <w:sz w:val="24"/>
          <w:szCs w:val="24"/>
        </w:rPr>
      </w:pPr>
      <w:r w:rsidRPr="0001058C">
        <w:rPr>
          <w:rFonts w:ascii="Times New Roman" w:hAnsi="Times New Roman"/>
          <w:color w:val="000000"/>
          <w:sz w:val="24"/>
          <w:szCs w:val="24"/>
        </w:rPr>
        <w:lastRenderedPageBreak/>
        <w:t>Laporan pertanggungjawaban kegiatan dan keuangan harus diketahui pimpinan, yaitu Wakil rektor/Wakil ketua Bidang Kemahasiswaan.</w:t>
      </w:r>
    </w:p>
    <w:p w:rsidR="00B30A50" w:rsidRPr="0001058C" w:rsidRDefault="00B30A50" w:rsidP="00B30A50">
      <w:pPr>
        <w:pStyle w:val="ListParagraph"/>
        <w:tabs>
          <w:tab w:val="left" w:pos="851"/>
        </w:tabs>
        <w:spacing w:after="0"/>
        <w:ind w:left="851"/>
        <w:jc w:val="both"/>
        <w:rPr>
          <w:rFonts w:ascii="Times New Roman" w:hAnsi="Times New Roman"/>
          <w:color w:val="000000"/>
          <w:sz w:val="24"/>
          <w:szCs w:val="24"/>
        </w:rPr>
      </w:pPr>
      <w:r w:rsidRPr="0001058C">
        <w:rPr>
          <w:rFonts w:ascii="Times New Roman" w:hAnsi="Times New Roman"/>
          <w:color w:val="000000"/>
          <w:sz w:val="24"/>
          <w:szCs w:val="24"/>
        </w:rPr>
        <w:t xml:space="preserve"> </w:t>
      </w: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KEWAJIBAN, HAK, LARANGAN, DAN SANKSI</w:t>
      </w:r>
    </w:p>
    <w:p w:rsidR="00B30A50" w:rsidRPr="0001058C" w:rsidRDefault="00B30A50" w:rsidP="000F6742">
      <w:pPr>
        <w:pStyle w:val="ListParagraph"/>
        <w:numPr>
          <w:ilvl w:val="2"/>
          <w:numId w:val="105"/>
        </w:numPr>
        <w:tabs>
          <w:tab w:val="left" w:pos="426"/>
        </w:tabs>
        <w:spacing w:after="0"/>
        <w:ind w:left="851" w:hanging="425"/>
        <w:jc w:val="both"/>
        <w:rPr>
          <w:rFonts w:ascii="Times New Roman" w:hAnsi="Times New Roman"/>
          <w:b/>
          <w:color w:val="000000"/>
          <w:sz w:val="24"/>
          <w:szCs w:val="24"/>
        </w:rPr>
      </w:pPr>
      <w:r w:rsidRPr="0001058C">
        <w:rPr>
          <w:rFonts w:ascii="Times New Roman" w:hAnsi="Times New Roman"/>
          <w:b/>
          <w:color w:val="000000"/>
          <w:sz w:val="24"/>
          <w:szCs w:val="24"/>
        </w:rPr>
        <w:t>Kewajiban</w:t>
      </w:r>
    </w:p>
    <w:p w:rsidR="00B30A50" w:rsidRPr="0001058C" w:rsidRDefault="00B30A50" w:rsidP="000F6742">
      <w:pPr>
        <w:pStyle w:val="ListParagraph"/>
        <w:numPr>
          <w:ilvl w:val="1"/>
          <w:numId w:val="105"/>
        </w:numPr>
        <w:tabs>
          <w:tab w:val="left" w:pos="426"/>
        </w:tabs>
        <w:spacing w:after="0"/>
        <w:ind w:left="1276" w:hanging="425"/>
        <w:jc w:val="both"/>
        <w:rPr>
          <w:rFonts w:ascii="Times New Roman" w:hAnsi="Times New Roman"/>
          <w:color w:val="000000"/>
          <w:sz w:val="24"/>
          <w:szCs w:val="24"/>
        </w:rPr>
      </w:pPr>
      <w:r w:rsidRPr="0001058C">
        <w:rPr>
          <w:rFonts w:ascii="Times New Roman" w:hAnsi="Times New Roman"/>
          <w:color w:val="000000"/>
          <w:sz w:val="24"/>
          <w:szCs w:val="24"/>
        </w:rPr>
        <w:t>Panitia berkewajiban:</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Memberikan bimbingan dan arahan kepada peserta sesuai dengan tujuan PBAK;</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 xml:space="preserve">Menyusun </w:t>
      </w:r>
      <w:r w:rsidRPr="0001058C">
        <w:rPr>
          <w:rFonts w:ascii="Times New Roman" w:hAnsi="Times New Roman"/>
          <w:i/>
          <w:color w:val="000000"/>
          <w:sz w:val="24"/>
          <w:szCs w:val="24"/>
        </w:rPr>
        <w:t>Term of RReference</w:t>
      </w:r>
      <w:r w:rsidRPr="0001058C">
        <w:rPr>
          <w:rFonts w:ascii="Times New Roman" w:hAnsi="Times New Roman"/>
          <w:color w:val="000000"/>
          <w:sz w:val="24"/>
          <w:szCs w:val="24"/>
        </w:rPr>
        <w:t xml:space="preserve"> (TOR);</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Memenuhi hak-hak peserta sesuai dengan ketentuan yang berlaku;</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Memakai jas almamater selama kegiatan PBAK berlangsung;</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Melaksanakan kegiatan sesuai rencana yang telah ditetapkan dengan memperhatikan waktu-waktu sholat, dan ketika dikumandangkan adzan dengan seketika itu juga segala kegiatan wajib dihentikan dan bergegas ke mesjid untuk sholat berjemaah;</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Berpakaian sopan, rapi, dan bersepatu sesuai dengan tata tertib mahasiswa PTKI dan tata tertib PBAK;</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Menampilkan perilaku/akhlak yang baik;</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Menjunjung tinggi harkat, martabat kemanusiaan;</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Member contoh yang baik kepada peserta PBAK</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Memberikan sertifikat kepada peserta PBAK yang dinyatakan lulus;</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lastRenderedPageBreak/>
        <w:t>Melaporkan seluruh kegiatan PBAK baik dari segi kegiatan maupun keuangan kepada Rektor/Ketua melalui Wakil rektor/Wakil ketua Bidang Kemahasiswaan secara tertulis;</w:t>
      </w:r>
    </w:p>
    <w:p w:rsidR="00B30A50" w:rsidRPr="0001058C" w:rsidRDefault="00B30A50" w:rsidP="000F6742">
      <w:pPr>
        <w:pStyle w:val="ListParagraph"/>
        <w:numPr>
          <w:ilvl w:val="1"/>
          <w:numId w:val="105"/>
        </w:numPr>
        <w:tabs>
          <w:tab w:val="left" w:pos="426"/>
        </w:tabs>
        <w:spacing w:after="0"/>
        <w:ind w:left="1276" w:hanging="425"/>
        <w:jc w:val="both"/>
        <w:rPr>
          <w:rFonts w:ascii="Times New Roman" w:hAnsi="Times New Roman"/>
          <w:color w:val="000000"/>
          <w:sz w:val="24"/>
          <w:szCs w:val="24"/>
        </w:rPr>
      </w:pPr>
      <w:r w:rsidRPr="0001058C">
        <w:rPr>
          <w:rFonts w:ascii="Times New Roman" w:hAnsi="Times New Roman"/>
          <w:color w:val="000000"/>
          <w:sz w:val="24"/>
          <w:szCs w:val="24"/>
        </w:rPr>
        <w:t>Peserta berkewajiban:</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Mmenuhi persyaratan administrative sesuai peraturan yang berlaku;</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Menataati tata tertib PBAK dan tata tertib mahasiswa PTKI masing-masing;</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Mengikuti semua kegiatan yang telah ditentukan oleh panitia;</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Mengenakan kemeja putih lengan panjang, celana panjang hitam, dan bersepatu dan kaos kaki selama kegiatan PBAK berlangsung;</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Berbusanah muslimah (atas putih, bawah hitam, berkerudung, berkaos kaki dan bersepatu) bagi peserta puteri selama PBAK berlangsung;</w:t>
      </w:r>
    </w:p>
    <w:p w:rsidR="00B30A50" w:rsidRPr="0001058C" w:rsidRDefault="00B30A50" w:rsidP="000F6742">
      <w:pPr>
        <w:pStyle w:val="ListParagraph"/>
        <w:numPr>
          <w:ilvl w:val="1"/>
          <w:numId w:val="105"/>
        </w:numPr>
        <w:tabs>
          <w:tab w:val="left" w:pos="426"/>
        </w:tabs>
        <w:spacing w:after="0"/>
        <w:ind w:left="1276" w:hanging="425"/>
        <w:jc w:val="both"/>
        <w:rPr>
          <w:rFonts w:ascii="Times New Roman" w:hAnsi="Times New Roman"/>
          <w:color w:val="000000"/>
          <w:sz w:val="24"/>
          <w:szCs w:val="24"/>
        </w:rPr>
      </w:pPr>
      <w:r w:rsidRPr="0001058C">
        <w:rPr>
          <w:rFonts w:ascii="Times New Roman" w:hAnsi="Times New Roman"/>
          <w:color w:val="000000"/>
          <w:sz w:val="24"/>
          <w:szCs w:val="24"/>
        </w:rPr>
        <w:t>Pemantau berkewajiban:</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Melaksanakan fungsi pemantauan dengan mencatat dan melaporkan hal-hal penting selama PBAK berlangsung;</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Berpakaian sopan, rapi, dan bersepatu sesuai dengan ketentuan yang berlaku;</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Memakai tanda pengenal selama melakukan fungsi pemantauan;</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Memastikan apakah kegiatan dan materi berlangsung sesuai dengan aturan (perincian kegiatan PBAK) yang ada;</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lastRenderedPageBreak/>
        <w:t>Memastikan apakah panitia dan materi berlangsung sesuai dengan aturan (perincian kegiatan PBAK) yang ada;</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Melaporkan secara tertulis kepada Rektor/Ketua melalui Wakil rektor/Wakil ketua Bidang Kemahasiswaan tentang kepuasan peserta PBAK (melalui angket);</w:t>
      </w:r>
    </w:p>
    <w:p w:rsidR="00B30A50" w:rsidRPr="0001058C" w:rsidRDefault="00B30A50" w:rsidP="000F6742">
      <w:pPr>
        <w:pStyle w:val="ListParagraph"/>
        <w:numPr>
          <w:ilvl w:val="2"/>
          <w:numId w:val="105"/>
        </w:numPr>
        <w:tabs>
          <w:tab w:val="left" w:pos="426"/>
        </w:tabs>
        <w:spacing w:after="0"/>
        <w:ind w:left="1701" w:hanging="425"/>
        <w:jc w:val="both"/>
        <w:rPr>
          <w:rFonts w:ascii="Times New Roman" w:hAnsi="Times New Roman"/>
          <w:color w:val="000000"/>
          <w:sz w:val="24"/>
          <w:szCs w:val="24"/>
        </w:rPr>
      </w:pPr>
      <w:r w:rsidRPr="0001058C">
        <w:rPr>
          <w:rFonts w:ascii="Times New Roman" w:hAnsi="Times New Roman"/>
          <w:color w:val="000000"/>
          <w:sz w:val="24"/>
          <w:szCs w:val="24"/>
        </w:rPr>
        <w:t>Melaporkan secara tertulis pelaksanaan tugasnya kepada pimpinan PTKI.</w:t>
      </w:r>
    </w:p>
    <w:p w:rsidR="00B30A50" w:rsidRPr="0001058C" w:rsidRDefault="00B30A50" w:rsidP="00B30A50">
      <w:pPr>
        <w:pStyle w:val="ListParagraph"/>
        <w:tabs>
          <w:tab w:val="left" w:pos="426"/>
        </w:tabs>
        <w:spacing w:after="0"/>
        <w:ind w:left="1701"/>
        <w:jc w:val="both"/>
        <w:rPr>
          <w:rFonts w:ascii="Times New Roman" w:hAnsi="Times New Roman"/>
          <w:color w:val="000000"/>
          <w:sz w:val="24"/>
          <w:szCs w:val="24"/>
        </w:rPr>
      </w:pPr>
    </w:p>
    <w:p w:rsidR="00B30A50" w:rsidRPr="0001058C" w:rsidRDefault="00B30A50" w:rsidP="000F6742">
      <w:pPr>
        <w:pStyle w:val="ListParagraph"/>
        <w:numPr>
          <w:ilvl w:val="0"/>
          <w:numId w:val="166"/>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Hak</w:t>
      </w:r>
    </w:p>
    <w:p w:rsidR="00B30A50" w:rsidRPr="0001058C" w:rsidRDefault="00B30A50" w:rsidP="000F6742">
      <w:pPr>
        <w:pStyle w:val="ListParagraph"/>
        <w:numPr>
          <w:ilvl w:val="0"/>
          <w:numId w:val="167"/>
        </w:numPr>
        <w:rPr>
          <w:rFonts w:ascii="Times New Roman" w:hAnsi="Times New Roman"/>
          <w:color w:val="000000"/>
          <w:sz w:val="24"/>
          <w:szCs w:val="24"/>
        </w:rPr>
      </w:pPr>
      <w:r w:rsidRPr="0001058C">
        <w:rPr>
          <w:rFonts w:ascii="Times New Roman" w:hAnsi="Times New Roman"/>
          <w:color w:val="000000"/>
          <w:sz w:val="24"/>
          <w:szCs w:val="24"/>
        </w:rPr>
        <w:t>Panitia berhak:</w:t>
      </w:r>
    </w:p>
    <w:p w:rsidR="00B30A50" w:rsidRPr="0001058C" w:rsidRDefault="00B30A50" w:rsidP="000F6742">
      <w:pPr>
        <w:pStyle w:val="ListParagraph"/>
        <w:numPr>
          <w:ilvl w:val="0"/>
          <w:numId w:val="168"/>
        </w:numPr>
        <w:rPr>
          <w:rFonts w:ascii="Times New Roman" w:hAnsi="Times New Roman"/>
          <w:color w:val="000000"/>
          <w:sz w:val="24"/>
          <w:szCs w:val="24"/>
        </w:rPr>
      </w:pPr>
      <w:r w:rsidRPr="0001058C">
        <w:rPr>
          <w:rFonts w:ascii="Times New Roman" w:hAnsi="Times New Roman"/>
          <w:color w:val="000000"/>
          <w:sz w:val="24"/>
          <w:szCs w:val="24"/>
        </w:rPr>
        <w:t>Memberikan sanksi edukatif kepada peserta sesuai dengan tingkat kesalahan yang dilakukan;</w:t>
      </w:r>
    </w:p>
    <w:p w:rsidR="00B30A50" w:rsidRPr="0001058C" w:rsidRDefault="00B30A50" w:rsidP="000F6742">
      <w:pPr>
        <w:pStyle w:val="ListParagraph"/>
        <w:numPr>
          <w:ilvl w:val="0"/>
          <w:numId w:val="168"/>
        </w:numPr>
        <w:rPr>
          <w:rFonts w:ascii="Times New Roman" w:hAnsi="Times New Roman"/>
          <w:color w:val="000000"/>
          <w:sz w:val="24"/>
          <w:szCs w:val="24"/>
        </w:rPr>
      </w:pPr>
      <w:r w:rsidRPr="0001058C">
        <w:rPr>
          <w:rFonts w:ascii="Times New Roman" w:hAnsi="Times New Roman"/>
          <w:color w:val="000000"/>
          <w:sz w:val="24"/>
          <w:szCs w:val="24"/>
        </w:rPr>
        <w:t>Melakukan penilaian terhadap semua perilaku dan kegiatan peserta;</w:t>
      </w:r>
    </w:p>
    <w:p w:rsidR="00B30A50" w:rsidRPr="0001058C" w:rsidRDefault="00B30A50" w:rsidP="00B30A50">
      <w:pPr>
        <w:pStyle w:val="ListParagraph"/>
        <w:ind w:left="1146"/>
        <w:rPr>
          <w:rFonts w:ascii="Times New Roman" w:hAnsi="Times New Roman"/>
          <w:color w:val="000000"/>
          <w:sz w:val="24"/>
          <w:szCs w:val="24"/>
        </w:rPr>
      </w:pPr>
    </w:p>
    <w:p w:rsidR="00B30A50" w:rsidRPr="0001058C" w:rsidRDefault="00B30A50" w:rsidP="000F6742">
      <w:pPr>
        <w:pStyle w:val="ListParagraph"/>
        <w:numPr>
          <w:ilvl w:val="0"/>
          <w:numId w:val="167"/>
        </w:numPr>
        <w:rPr>
          <w:rFonts w:ascii="Times New Roman" w:hAnsi="Times New Roman"/>
          <w:color w:val="000000"/>
          <w:sz w:val="24"/>
          <w:szCs w:val="24"/>
        </w:rPr>
      </w:pPr>
      <w:r w:rsidRPr="0001058C">
        <w:rPr>
          <w:rFonts w:ascii="Times New Roman" w:hAnsi="Times New Roman"/>
          <w:color w:val="000000"/>
          <w:sz w:val="24"/>
          <w:szCs w:val="24"/>
        </w:rPr>
        <w:t>Peserta berhak:</w:t>
      </w:r>
    </w:p>
    <w:p w:rsidR="00B30A50" w:rsidRPr="0001058C" w:rsidRDefault="00B30A50" w:rsidP="000F6742">
      <w:pPr>
        <w:pStyle w:val="ListParagraph"/>
        <w:numPr>
          <w:ilvl w:val="0"/>
          <w:numId w:val="169"/>
        </w:numPr>
        <w:rPr>
          <w:rFonts w:ascii="Times New Roman" w:hAnsi="Times New Roman"/>
          <w:color w:val="000000"/>
          <w:sz w:val="24"/>
          <w:szCs w:val="24"/>
        </w:rPr>
      </w:pPr>
      <w:r w:rsidRPr="0001058C">
        <w:rPr>
          <w:rFonts w:ascii="Times New Roman" w:hAnsi="Times New Roman"/>
          <w:color w:val="000000"/>
          <w:sz w:val="24"/>
          <w:szCs w:val="24"/>
        </w:rPr>
        <w:t>Memperoleh penjelasan tentang segala sesuatu yang berhubungan dengan pendidikan di lingkungan PTKI;</w:t>
      </w:r>
    </w:p>
    <w:p w:rsidR="00B30A50" w:rsidRPr="0001058C" w:rsidRDefault="00B30A50" w:rsidP="000F6742">
      <w:pPr>
        <w:pStyle w:val="ListParagraph"/>
        <w:numPr>
          <w:ilvl w:val="0"/>
          <w:numId w:val="169"/>
        </w:numPr>
        <w:rPr>
          <w:rFonts w:ascii="Times New Roman" w:hAnsi="Times New Roman"/>
          <w:color w:val="000000"/>
          <w:sz w:val="24"/>
          <w:szCs w:val="24"/>
        </w:rPr>
      </w:pPr>
      <w:r w:rsidRPr="0001058C">
        <w:rPr>
          <w:rFonts w:ascii="Times New Roman" w:hAnsi="Times New Roman"/>
          <w:color w:val="000000"/>
          <w:sz w:val="24"/>
          <w:szCs w:val="24"/>
        </w:rPr>
        <w:t>Mendapatkan fasilitas-fasilitas sesuai dengan ketentuan yang berlaku;</w:t>
      </w:r>
    </w:p>
    <w:p w:rsidR="00B30A50" w:rsidRPr="0001058C" w:rsidRDefault="00B30A50" w:rsidP="000F6742">
      <w:pPr>
        <w:pStyle w:val="ListParagraph"/>
        <w:numPr>
          <w:ilvl w:val="0"/>
          <w:numId w:val="169"/>
        </w:numPr>
        <w:rPr>
          <w:rFonts w:ascii="Times New Roman" w:hAnsi="Times New Roman"/>
          <w:color w:val="000000"/>
          <w:sz w:val="24"/>
          <w:szCs w:val="24"/>
        </w:rPr>
      </w:pPr>
      <w:r w:rsidRPr="0001058C">
        <w:rPr>
          <w:rFonts w:ascii="Times New Roman" w:hAnsi="Times New Roman"/>
          <w:color w:val="000000"/>
          <w:sz w:val="24"/>
          <w:szCs w:val="24"/>
        </w:rPr>
        <w:t>Mendapatkan bimbingan dan/atau arahan dari panitia sesuai dengan tata tertib yang berlaku;</w:t>
      </w:r>
    </w:p>
    <w:p w:rsidR="00B30A50" w:rsidRPr="0001058C" w:rsidRDefault="00B30A50" w:rsidP="000F6742">
      <w:pPr>
        <w:pStyle w:val="ListParagraph"/>
        <w:numPr>
          <w:ilvl w:val="0"/>
          <w:numId w:val="169"/>
        </w:numPr>
        <w:rPr>
          <w:rFonts w:ascii="Times New Roman" w:hAnsi="Times New Roman"/>
          <w:color w:val="000000"/>
          <w:sz w:val="24"/>
          <w:szCs w:val="24"/>
        </w:rPr>
      </w:pPr>
      <w:r w:rsidRPr="0001058C">
        <w:rPr>
          <w:rFonts w:ascii="Times New Roman" w:hAnsi="Times New Roman"/>
          <w:color w:val="000000"/>
          <w:sz w:val="24"/>
          <w:szCs w:val="24"/>
        </w:rPr>
        <w:t>Memperoleh sertifikat apabila dinyatakan lulus dalam PBAK.</w:t>
      </w:r>
    </w:p>
    <w:p w:rsidR="00B30A50" w:rsidRPr="0001058C" w:rsidRDefault="00B30A50" w:rsidP="000F6742">
      <w:pPr>
        <w:pStyle w:val="ListParagraph"/>
        <w:numPr>
          <w:ilvl w:val="0"/>
          <w:numId w:val="167"/>
        </w:numPr>
        <w:rPr>
          <w:rFonts w:ascii="Times New Roman" w:hAnsi="Times New Roman"/>
          <w:color w:val="000000"/>
          <w:sz w:val="24"/>
          <w:szCs w:val="24"/>
        </w:rPr>
      </w:pPr>
      <w:r w:rsidRPr="0001058C">
        <w:rPr>
          <w:rFonts w:ascii="Times New Roman" w:hAnsi="Times New Roman"/>
          <w:color w:val="000000"/>
          <w:sz w:val="24"/>
          <w:szCs w:val="24"/>
        </w:rPr>
        <w:t>Pemantau berhak:</w:t>
      </w:r>
    </w:p>
    <w:p w:rsidR="00B30A50" w:rsidRPr="0001058C" w:rsidRDefault="00B30A50" w:rsidP="000F6742">
      <w:pPr>
        <w:pStyle w:val="ListParagraph"/>
        <w:numPr>
          <w:ilvl w:val="0"/>
          <w:numId w:val="170"/>
        </w:numPr>
        <w:rPr>
          <w:rFonts w:ascii="Times New Roman" w:hAnsi="Times New Roman"/>
          <w:color w:val="000000"/>
          <w:sz w:val="24"/>
          <w:szCs w:val="24"/>
        </w:rPr>
      </w:pPr>
      <w:r w:rsidRPr="0001058C">
        <w:rPr>
          <w:rFonts w:ascii="Times New Roman" w:hAnsi="Times New Roman"/>
          <w:color w:val="000000"/>
          <w:sz w:val="24"/>
          <w:szCs w:val="24"/>
        </w:rPr>
        <w:lastRenderedPageBreak/>
        <w:t>Melakukan pengamatan terhadap kegiatan panitia dan peserta PBAK;</w:t>
      </w:r>
    </w:p>
    <w:p w:rsidR="00B30A50" w:rsidRPr="0001058C" w:rsidRDefault="00B30A50" w:rsidP="000F6742">
      <w:pPr>
        <w:pStyle w:val="ListParagraph"/>
        <w:numPr>
          <w:ilvl w:val="0"/>
          <w:numId w:val="170"/>
        </w:numPr>
        <w:rPr>
          <w:rFonts w:ascii="Times New Roman" w:hAnsi="Times New Roman"/>
          <w:color w:val="000000"/>
          <w:sz w:val="24"/>
          <w:szCs w:val="24"/>
        </w:rPr>
      </w:pPr>
      <w:r w:rsidRPr="0001058C">
        <w:rPr>
          <w:rFonts w:ascii="Times New Roman" w:hAnsi="Times New Roman"/>
          <w:color w:val="000000"/>
          <w:sz w:val="24"/>
          <w:szCs w:val="24"/>
        </w:rPr>
        <w:t>Memberikan kesaksian apabila dibutuhkan;</w:t>
      </w:r>
    </w:p>
    <w:p w:rsidR="00B30A50" w:rsidRPr="0001058C" w:rsidRDefault="00B30A50" w:rsidP="000F6742">
      <w:pPr>
        <w:pStyle w:val="ListParagraph"/>
        <w:numPr>
          <w:ilvl w:val="0"/>
          <w:numId w:val="170"/>
        </w:numPr>
        <w:rPr>
          <w:rFonts w:ascii="Times New Roman" w:hAnsi="Times New Roman"/>
          <w:color w:val="000000"/>
          <w:sz w:val="24"/>
          <w:szCs w:val="24"/>
        </w:rPr>
      </w:pPr>
      <w:r w:rsidRPr="0001058C">
        <w:rPr>
          <w:rFonts w:ascii="Times New Roman" w:hAnsi="Times New Roman"/>
          <w:color w:val="000000"/>
          <w:sz w:val="24"/>
          <w:szCs w:val="24"/>
        </w:rPr>
        <w:t>Memberikan rekomendasi kepada Pimpinan PTKI tentang hasil pemantauan mengenai kegiatan PBAK.</w:t>
      </w:r>
    </w:p>
    <w:p w:rsidR="00B30A50" w:rsidRPr="0001058C" w:rsidRDefault="00B30A50" w:rsidP="00B30A50">
      <w:pPr>
        <w:pStyle w:val="ListParagraph"/>
        <w:ind w:left="1146"/>
        <w:rPr>
          <w:rFonts w:ascii="Times New Roman" w:hAnsi="Times New Roman"/>
          <w:color w:val="000000"/>
          <w:sz w:val="24"/>
          <w:szCs w:val="24"/>
        </w:rPr>
      </w:pPr>
    </w:p>
    <w:p w:rsidR="00B30A50" w:rsidRPr="0001058C" w:rsidRDefault="00B30A50" w:rsidP="000F6742">
      <w:pPr>
        <w:pStyle w:val="ListParagraph"/>
        <w:numPr>
          <w:ilvl w:val="0"/>
          <w:numId w:val="166"/>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Larangan</w:t>
      </w:r>
    </w:p>
    <w:p w:rsidR="00B30A50" w:rsidRPr="0001058C" w:rsidRDefault="00B30A50" w:rsidP="000F6742">
      <w:pPr>
        <w:pStyle w:val="ListParagraph"/>
        <w:numPr>
          <w:ilvl w:val="0"/>
          <w:numId w:val="171"/>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Panitia dilarang:</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perbuatan dan/atau tindakan yang mengganggu jalannya PBAK;</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perbuatan dan/atau tindakan yang tidak menyenangkan;</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Membawa barang yang dapat membahayakan keselamatan diri sendiri dan/atau orang lain;</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tindakan yang mengarah pada pencideraan fisik dan/atau gangguan psikis terhadap peserta;</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Menggunakan atribut-atribut tambahan;</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Mengumandangkan yel-yel yang bernuansa SARA;</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kegiatan tambahan diluar agenda/jadwal yang teah ditetapkan;</w:t>
      </w:r>
    </w:p>
    <w:p w:rsidR="00B30A50" w:rsidRPr="0001058C" w:rsidRDefault="00B30A50" w:rsidP="000F6742">
      <w:pPr>
        <w:pStyle w:val="ListParagraph"/>
        <w:numPr>
          <w:ilvl w:val="0"/>
          <w:numId w:val="172"/>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kegiatan malam hari diluar ketentuan.</w:t>
      </w:r>
    </w:p>
    <w:p w:rsidR="00B30A50" w:rsidRPr="0001058C" w:rsidRDefault="00B30A50" w:rsidP="000F6742">
      <w:pPr>
        <w:pStyle w:val="ListParagraph"/>
        <w:numPr>
          <w:ilvl w:val="0"/>
          <w:numId w:val="171"/>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Peserta dilarang:</w:t>
      </w:r>
    </w:p>
    <w:p w:rsidR="00B30A50" w:rsidRPr="0001058C" w:rsidRDefault="00B30A50" w:rsidP="000F6742">
      <w:pPr>
        <w:pStyle w:val="ListParagraph"/>
        <w:numPr>
          <w:ilvl w:val="0"/>
          <w:numId w:val="17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perbuatan dan/atau tindakan yang dapat mengganggu jalanya PBAK;</w:t>
      </w:r>
    </w:p>
    <w:p w:rsidR="00B30A50" w:rsidRPr="0001058C" w:rsidRDefault="00B30A50" w:rsidP="000F6742">
      <w:pPr>
        <w:pStyle w:val="ListParagraph"/>
        <w:numPr>
          <w:ilvl w:val="0"/>
          <w:numId w:val="17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Membawa barang yang dapat membahayakan keselamatan diri sendiri dan orang lain;</w:t>
      </w:r>
    </w:p>
    <w:p w:rsidR="00B30A50" w:rsidRPr="0001058C" w:rsidRDefault="00B30A50" w:rsidP="000F6742">
      <w:pPr>
        <w:pStyle w:val="ListParagraph"/>
        <w:numPr>
          <w:ilvl w:val="0"/>
          <w:numId w:val="17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tindakan yang mengarah pada pencideraan fisik dan/atau gangguan psikis;</w:t>
      </w:r>
    </w:p>
    <w:p w:rsidR="00B30A50" w:rsidRPr="0001058C" w:rsidRDefault="00B30A50" w:rsidP="000F6742">
      <w:pPr>
        <w:pStyle w:val="ListParagraph"/>
        <w:numPr>
          <w:ilvl w:val="0"/>
          <w:numId w:val="17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lastRenderedPageBreak/>
        <w:t>Menggunakan atribut-atribut tambahan selain yang telah ditetapkan panitia;</w:t>
      </w:r>
    </w:p>
    <w:p w:rsidR="00B30A50" w:rsidRPr="0001058C" w:rsidRDefault="00B30A50" w:rsidP="000F6742">
      <w:pPr>
        <w:pStyle w:val="ListParagraph"/>
        <w:numPr>
          <w:ilvl w:val="0"/>
          <w:numId w:val="173"/>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Mengumandangkan yel-yel bernuansa SARA.</w:t>
      </w:r>
    </w:p>
    <w:p w:rsidR="00B30A50" w:rsidRPr="0001058C" w:rsidRDefault="00B30A50" w:rsidP="000F6742">
      <w:pPr>
        <w:pStyle w:val="ListParagraph"/>
        <w:numPr>
          <w:ilvl w:val="0"/>
          <w:numId w:val="171"/>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Pemantau dilarang:</w:t>
      </w:r>
    </w:p>
    <w:p w:rsidR="00B30A50" w:rsidRPr="0001058C" w:rsidRDefault="00B30A50" w:rsidP="000F6742">
      <w:pPr>
        <w:pStyle w:val="ListParagraph"/>
        <w:numPr>
          <w:ilvl w:val="0"/>
          <w:numId w:val="17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Melakukan intervensi terhadap kinerja panitia dan peserta;</w:t>
      </w:r>
    </w:p>
    <w:p w:rsidR="00B30A50" w:rsidRPr="0001058C" w:rsidRDefault="00B30A50" w:rsidP="000F6742">
      <w:pPr>
        <w:pStyle w:val="ListParagraph"/>
        <w:numPr>
          <w:ilvl w:val="0"/>
          <w:numId w:val="17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Memberikan penilaian langsung kepada panitia dan peserta;</w:t>
      </w:r>
    </w:p>
    <w:p w:rsidR="00B30A50" w:rsidRPr="0001058C" w:rsidRDefault="00B30A50" w:rsidP="000F6742">
      <w:pPr>
        <w:pStyle w:val="ListParagraph"/>
        <w:numPr>
          <w:ilvl w:val="0"/>
          <w:numId w:val="174"/>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Memberikan sanksi kepada panitia dan peserta.</w:t>
      </w:r>
    </w:p>
    <w:p w:rsidR="00B30A50" w:rsidRPr="0001058C" w:rsidRDefault="00B30A50" w:rsidP="00B30A50">
      <w:pPr>
        <w:pStyle w:val="ListParagraph"/>
        <w:tabs>
          <w:tab w:val="left" w:pos="426"/>
        </w:tabs>
        <w:spacing w:after="0"/>
        <w:ind w:left="1146"/>
        <w:jc w:val="both"/>
        <w:rPr>
          <w:rFonts w:ascii="Times New Roman" w:hAnsi="Times New Roman"/>
          <w:color w:val="000000"/>
          <w:sz w:val="24"/>
          <w:szCs w:val="24"/>
        </w:rPr>
      </w:pPr>
    </w:p>
    <w:p w:rsidR="00B30A50" w:rsidRPr="0001058C" w:rsidRDefault="00B30A50" w:rsidP="000F6742">
      <w:pPr>
        <w:pStyle w:val="ListParagraph"/>
        <w:numPr>
          <w:ilvl w:val="0"/>
          <w:numId w:val="166"/>
        </w:numPr>
        <w:tabs>
          <w:tab w:val="left" w:pos="426"/>
        </w:tabs>
        <w:spacing w:after="0"/>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Sanksi</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Sanksi terhadap peserta PBAK diberikan oleh panitia, sedangkan sanksi terhadap panitia PBAK diberikan oleh pimpinan PTKI dengan membertimbangkan masukan dari tim pemantau.</w:t>
      </w:r>
    </w:p>
    <w:p w:rsidR="00B30A50" w:rsidRPr="0001058C" w:rsidRDefault="00B30A50" w:rsidP="00B30A50">
      <w:pPr>
        <w:pStyle w:val="ListParagraph"/>
        <w:tabs>
          <w:tab w:val="left" w:pos="426"/>
        </w:tabs>
        <w:spacing w:after="0"/>
        <w:ind w:left="426"/>
        <w:jc w:val="both"/>
        <w:rPr>
          <w:rFonts w:ascii="Times New Roman" w:hAnsi="Times New Roman"/>
          <w:color w:val="000000"/>
          <w:sz w:val="24"/>
          <w:szCs w:val="24"/>
        </w:rPr>
      </w:pPr>
      <w:r w:rsidRPr="0001058C">
        <w:rPr>
          <w:rFonts w:ascii="Times New Roman" w:hAnsi="Times New Roman"/>
          <w:color w:val="000000"/>
          <w:sz w:val="24"/>
          <w:szCs w:val="24"/>
        </w:rPr>
        <w:t>Pelanggaran terhadap ketentuan-ketentuan tersebut baik yang dilakukan oleh panitia maupun peserta dapat dikenakan sanksi berupa:</w:t>
      </w:r>
    </w:p>
    <w:p w:rsidR="00B30A50" w:rsidRPr="0001058C" w:rsidRDefault="00B30A50" w:rsidP="000F6742">
      <w:pPr>
        <w:pStyle w:val="ListParagraph"/>
        <w:numPr>
          <w:ilvl w:val="0"/>
          <w:numId w:val="17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Teguran dan peringatan lisan atau tulisan;</w:t>
      </w:r>
    </w:p>
    <w:p w:rsidR="00B30A50" w:rsidRPr="0001058C" w:rsidRDefault="00B30A50" w:rsidP="000F6742">
      <w:pPr>
        <w:pStyle w:val="ListParagraph"/>
        <w:numPr>
          <w:ilvl w:val="0"/>
          <w:numId w:val="17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Hukuman yang bersifat edukatif;</w:t>
      </w:r>
    </w:p>
    <w:p w:rsidR="00B30A50" w:rsidRPr="0001058C" w:rsidRDefault="00B30A50" w:rsidP="000F6742">
      <w:pPr>
        <w:pStyle w:val="ListParagraph"/>
        <w:numPr>
          <w:ilvl w:val="0"/>
          <w:numId w:val="17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Dikeluarkan dari kegiatan PBAK;</w:t>
      </w:r>
    </w:p>
    <w:p w:rsidR="00B30A50" w:rsidRPr="0001058C" w:rsidRDefault="00B30A50" w:rsidP="000F6742">
      <w:pPr>
        <w:pStyle w:val="ListParagraph"/>
        <w:numPr>
          <w:ilvl w:val="0"/>
          <w:numId w:val="17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Panitia yang melakukan pelanggaran Tata tertib PBAK dikeluarkan dari kepanitiaan;</w:t>
      </w:r>
    </w:p>
    <w:p w:rsidR="00B30A50" w:rsidRPr="0001058C" w:rsidRDefault="00B30A50" w:rsidP="000F6742">
      <w:pPr>
        <w:pStyle w:val="ListParagraph"/>
        <w:numPr>
          <w:ilvl w:val="0"/>
          <w:numId w:val="175"/>
        </w:numPr>
        <w:tabs>
          <w:tab w:val="left" w:pos="426"/>
        </w:tabs>
        <w:spacing w:after="0"/>
        <w:ind w:left="709" w:hanging="283"/>
        <w:jc w:val="both"/>
        <w:rPr>
          <w:rFonts w:ascii="Times New Roman" w:hAnsi="Times New Roman"/>
          <w:color w:val="000000"/>
          <w:sz w:val="24"/>
          <w:szCs w:val="24"/>
        </w:rPr>
      </w:pPr>
      <w:r w:rsidRPr="0001058C">
        <w:rPr>
          <w:rFonts w:ascii="Times New Roman" w:hAnsi="Times New Roman"/>
          <w:color w:val="000000"/>
          <w:sz w:val="24"/>
          <w:szCs w:val="24"/>
        </w:rPr>
        <w:t>Peserta dinyatakan tidak lulus, tidak berhak mendapatkannya.</w:t>
      </w:r>
    </w:p>
    <w:p w:rsidR="00B30A50" w:rsidRPr="0001058C" w:rsidRDefault="00B30A50" w:rsidP="00B30A50">
      <w:pPr>
        <w:pStyle w:val="ListParagraph"/>
        <w:tabs>
          <w:tab w:val="left" w:pos="426"/>
        </w:tabs>
        <w:spacing w:after="0"/>
        <w:ind w:left="709"/>
        <w:jc w:val="both"/>
        <w:rPr>
          <w:rFonts w:ascii="Times New Roman" w:hAnsi="Times New Roman"/>
          <w:color w:val="000000"/>
          <w:sz w:val="24"/>
          <w:szCs w:val="24"/>
        </w:rPr>
      </w:pPr>
    </w:p>
    <w:p w:rsidR="00B30A50" w:rsidRPr="0001058C" w:rsidRDefault="00B30A50" w:rsidP="000F6742">
      <w:pPr>
        <w:pStyle w:val="ListParagraph"/>
        <w:numPr>
          <w:ilvl w:val="0"/>
          <w:numId w:val="105"/>
        </w:numPr>
        <w:tabs>
          <w:tab w:val="left" w:pos="426"/>
        </w:tabs>
        <w:spacing w:after="0"/>
        <w:ind w:left="0" w:firstLine="0"/>
        <w:jc w:val="both"/>
        <w:rPr>
          <w:rFonts w:ascii="Times New Roman" w:hAnsi="Times New Roman"/>
          <w:b/>
          <w:color w:val="000000"/>
          <w:sz w:val="24"/>
          <w:szCs w:val="24"/>
        </w:rPr>
      </w:pPr>
      <w:r w:rsidRPr="0001058C">
        <w:rPr>
          <w:rFonts w:ascii="Times New Roman" w:hAnsi="Times New Roman"/>
          <w:b/>
          <w:color w:val="000000"/>
          <w:sz w:val="24"/>
          <w:szCs w:val="24"/>
        </w:rPr>
        <w:t>EVALUASI DAN KRITERIA PENILAIAN</w:t>
      </w:r>
    </w:p>
    <w:p w:rsidR="00B30A50" w:rsidRPr="0001058C" w:rsidRDefault="00B30A50" w:rsidP="000F6742">
      <w:pPr>
        <w:pStyle w:val="ListParagraph"/>
        <w:numPr>
          <w:ilvl w:val="2"/>
          <w:numId w:val="105"/>
        </w:numPr>
        <w:tabs>
          <w:tab w:val="left" w:pos="426"/>
        </w:tabs>
        <w:spacing w:after="0"/>
        <w:ind w:left="709" w:hanging="283"/>
        <w:jc w:val="both"/>
        <w:rPr>
          <w:rFonts w:ascii="Times New Roman" w:hAnsi="Times New Roman"/>
          <w:b/>
          <w:color w:val="000000"/>
          <w:sz w:val="24"/>
          <w:szCs w:val="24"/>
        </w:rPr>
      </w:pPr>
      <w:r w:rsidRPr="0001058C">
        <w:rPr>
          <w:rFonts w:ascii="Times New Roman" w:hAnsi="Times New Roman"/>
          <w:b/>
          <w:color w:val="000000"/>
          <w:sz w:val="24"/>
          <w:szCs w:val="24"/>
        </w:rPr>
        <w:t>Evaluasi</w:t>
      </w:r>
    </w:p>
    <w:p w:rsidR="00B30A50" w:rsidRPr="0001058C" w:rsidRDefault="00B30A50" w:rsidP="00B30A50">
      <w:pPr>
        <w:pStyle w:val="ListParagraph"/>
        <w:tabs>
          <w:tab w:val="left" w:pos="426"/>
        </w:tabs>
        <w:spacing w:after="0"/>
        <w:ind w:left="709"/>
        <w:jc w:val="both"/>
        <w:rPr>
          <w:rFonts w:ascii="Times New Roman" w:hAnsi="Times New Roman"/>
          <w:color w:val="000000"/>
          <w:sz w:val="24"/>
          <w:szCs w:val="24"/>
        </w:rPr>
      </w:pPr>
      <w:r w:rsidRPr="0001058C">
        <w:rPr>
          <w:rFonts w:ascii="Times New Roman" w:hAnsi="Times New Roman"/>
          <w:color w:val="000000"/>
          <w:sz w:val="24"/>
          <w:szCs w:val="24"/>
        </w:rPr>
        <w:lastRenderedPageBreak/>
        <w:t>Evaluasi dilakukan setiap hari terhadap semua rangkaian kegiatan PBAK sesuai dengan jadwal yang telah ditentukan. Penilaian menjadi tanggung jawab Panitia PBAK yang disyahkan oleh Ketua PBAK.</w:t>
      </w:r>
    </w:p>
    <w:p w:rsidR="00B30A50" w:rsidRPr="0001058C" w:rsidRDefault="00B30A50" w:rsidP="00B30A50">
      <w:pPr>
        <w:pStyle w:val="ListParagraph"/>
        <w:tabs>
          <w:tab w:val="left" w:pos="426"/>
        </w:tabs>
        <w:spacing w:after="0"/>
        <w:ind w:left="709"/>
        <w:jc w:val="both"/>
        <w:rPr>
          <w:rFonts w:ascii="Times New Roman" w:hAnsi="Times New Roman"/>
          <w:b/>
          <w:color w:val="000000"/>
          <w:sz w:val="24"/>
          <w:szCs w:val="24"/>
        </w:rPr>
      </w:pPr>
    </w:p>
    <w:p w:rsidR="00B30A50" w:rsidRPr="0001058C" w:rsidRDefault="00B30A50" w:rsidP="000F6742">
      <w:pPr>
        <w:pStyle w:val="ListParagraph"/>
        <w:numPr>
          <w:ilvl w:val="2"/>
          <w:numId w:val="105"/>
        </w:numPr>
        <w:tabs>
          <w:tab w:val="left" w:pos="426"/>
        </w:tabs>
        <w:spacing w:after="0"/>
        <w:ind w:left="709" w:hanging="283"/>
        <w:jc w:val="both"/>
        <w:rPr>
          <w:rFonts w:ascii="Times New Roman" w:hAnsi="Times New Roman"/>
          <w:b/>
          <w:color w:val="000000"/>
          <w:sz w:val="24"/>
          <w:szCs w:val="24"/>
        </w:rPr>
      </w:pPr>
      <w:r w:rsidRPr="0001058C">
        <w:rPr>
          <w:rFonts w:ascii="Times New Roman" w:hAnsi="Times New Roman"/>
          <w:b/>
          <w:color w:val="000000"/>
          <w:sz w:val="24"/>
          <w:szCs w:val="24"/>
        </w:rPr>
        <w:t>Kriteria Penilaian</w:t>
      </w:r>
    </w:p>
    <w:p w:rsidR="00B30A50" w:rsidRPr="0001058C" w:rsidRDefault="00B30A50" w:rsidP="00B30A50">
      <w:pPr>
        <w:pStyle w:val="ListParagraph"/>
        <w:tabs>
          <w:tab w:val="left" w:pos="426"/>
        </w:tabs>
        <w:spacing w:after="0"/>
        <w:ind w:left="709"/>
        <w:jc w:val="both"/>
        <w:rPr>
          <w:rFonts w:ascii="Times New Roman" w:hAnsi="Times New Roman"/>
          <w:color w:val="000000"/>
          <w:sz w:val="24"/>
          <w:szCs w:val="24"/>
        </w:rPr>
      </w:pPr>
      <w:r w:rsidRPr="0001058C">
        <w:rPr>
          <w:rFonts w:ascii="Times New Roman" w:hAnsi="Times New Roman"/>
          <w:color w:val="000000"/>
          <w:sz w:val="24"/>
          <w:szCs w:val="24"/>
        </w:rPr>
        <w:t>Adapun kriteria kelulusan ditentukan dengan mempertimbangkan beberapa hal berikut:</w:t>
      </w:r>
    </w:p>
    <w:p w:rsidR="00B30A50" w:rsidRPr="0001058C" w:rsidRDefault="00B30A50" w:rsidP="000F6742">
      <w:pPr>
        <w:pStyle w:val="ListParagraph"/>
        <w:numPr>
          <w:ilvl w:val="0"/>
          <w:numId w:val="176"/>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Mengikuti semua kegiatan PBAK, dibuktikan dengan presentase kehadiran dari seluruh sesi kegiatan minimal 95%;</w:t>
      </w:r>
    </w:p>
    <w:p w:rsidR="00B30A50" w:rsidRPr="0001058C" w:rsidRDefault="00B30A50" w:rsidP="000F6742">
      <w:pPr>
        <w:pStyle w:val="ListParagraph"/>
        <w:numPr>
          <w:ilvl w:val="0"/>
          <w:numId w:val="176"/>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Membeuat laporan berupa revieuw dari para nara sumber;</w:t>
      </w:r>
    </w:p>
    <w:p w:rsidR="00B30A50" w:rsidRPr="0001058C" w:rsidRDefault="00B30A50" w:rsidP="000F6742">
      <w:pPr>
        <w:pStyle w:val="ListParagraph"/>
        <w:numPr>
          <w:ilvl w:val="0"/>
          <w:numId w:val="176"/>
        </w:numPr>
        <w:tabs>
          <w:tab w:val="left" w:pos="426"/>
        </w:tabs>
        <w:spacing w:after="0"/>
        <w:jc w:val="both"/>
        <w:rPr>
          <w:rFonts w:ascii="Times New Roman" w:hAnsi="Times New Roman"/>
          <w:color w:val="000000"/>
          <w:sz w:val="24"/>
          <w:szCs w:val="24"/>
        </w:rPr>
      </w:pPr>
      <w:r w:rsidRPr="0001058C">
        <w:rPr>
          <w:rFonts w:ascii="Times New Roman" w:hAnsi="Times New Roman"/>
          <w:color w:val="000000"/>
          <w:sz w:val="24"/>
          <w:szCs w:val="24"/>
        </w:rPr>
        <w:t>Melaksanakan Tata Tertib PBAK.</w:t>
      </w:r>
    </w:p>
    <w:p w:rsidR="00B30A50" w:rsidRPr="0001058C" w:rsidRDefault="00B30A50" w:rsidP="00B30A50">
      <w:pPr>
        <w:tabs>
          <w:tab w:val="left" w:pos="360"/>
          <w:tab w:val="left" w:pos="1170"/>
        </w:tabs>
        <w:spacing w:line="360" w:lineRule="auto"/>
        <w:jc w:val="both"/>
        <w:rPr>
          <w:color w:val="000000"/>
        </w:rPr>
      </w:pPr>
    </w:p>
    <w:p w:rsidR="00B30A50" w:rsidRPr="0001058C" w:rsidRDefault="00B30A50" w:rsidP="000F6742">
      <w:pPr>
        <w:pStyle w:val="ListParagraph"/>
        <w:numPr>
          <w:ilvl w:val="0"/>
          <w:numId w:val="105"/>
        </w:numPr>
        <w:tabs>
          <w:tab w:val="left" w:pos="426"/>
          <w:tab w:val="left" w:pos="1170"/>
        </w:tabs>
        <w:spacing w:after="0" w:line="360" w:lineRule="auto"/>
        <w:ind w:left="426" w:hanging="426"/>
        <w:jc w:val="both"/>
        <w:rPr>
          <w:rFonts w:ascii="Times New Roman" w:hAnsi="Times New Roman"/>
          <w:b/>
          <w:color w:val="000000"/>
          <w:sz w:val="24"/>
          <w:szCs w:val="24"/>
        </w:rPr>
      </w:pPr>
      <w:r w:rsidRPr="0001058C">
        <w:rPr>
          <w:rFonts w:ascii="Times New Roman" w:hAnsi="Times New Roman"/>
          <w:b/>
          <w:color w:val="000000"/>
          <w:sz w:val="24"/>
          <w:szCs w:val="24"/>
        </w:rPr>
        <w:t>PENUTUP</w:t>
      </w:r>
    </w:p>
    <w:p w:rsidR="00B30A50" w:rsidRPr="0001058C" w:rsidRDefault="00B30A50" w:rsidP="00B30A50">
      <w:pPr>
        <w:tabs>
          <w:tab w:val="left" w:pos="360"/>
          <w:tab w:val="left" w:pos="1170"/>
        </w:tabs>
        <w:spacing w:line="360" w:lineRule="auto"/>
        <w:jc w:val="both"/>
        <w:rPr>
          <w:color w:val="000000"/>
        </w:rPr>
      </w:pPr>
      <w:r w:rsidRPr="0001058C">
        <w:rPr>
          <w:color w:val="000000"/>
        </w:rPr>
        <w:t xml:space="preserve">?Buku Panduan Umum PBAK PTKI ini memuat landasan, fungsi, dan tujuan serta ketentuan-ketentuan yang sedianya dipedomani dalam pelaksanaan PBAK bagi mahasiswa Strata-1 PTKI. Diharapkan buku ini bisa menjadi acuan kerja bagi panitia, pemateri, pemantau dan peserta PBAK di PTKI. Dengan berlakunya buku panduan PBAK ini, maka semua ketentuan yang tdak mengacu pada buku pedoman ini, dinyatakan tidak berlaku lagi. Adapun ketentuan operasional yang bersifat teknis dan procedural yang belum terakomodir dalam buku panduan umum </w:t>
      </w:r>
      <w:r w:rsidRPr="0001058C">
        <w:rPr>
          <w:color w:val="000000"/>
        </w:rPr>
        <w:lastRenderedPageBreak/>
        <w:t>ini akan diatur lebih lanjut melalui keputusan panitia PBAK setelah mendapat rekomendasi dari pimpinan PTKI Bidang Kemahasiswaan.</w:t>
      </w:r>
    </w:p>
    <w:p w:rsidR="00B30A50" w:rsidRPr="0001058C" w:rsidRDefault="00B30A50" w:rsidP="00B30A50">
      <w:pPr>
        <w:tabs>
          <w:tab w:val="left" w:pos="360"/>
          <w:tab w:val="left" w:pos="1170"/>
        </w:tabs>
        <w:spacing w:line="360" w:lineRule="auto"/>
        <w:jc w:val="both"/>
        <w:rPr>
          <w:color w:val="000000"/>
        </w:rPr>
      </w:pPr>
      <w:r w:rsidRPr="0001058C">
        <w:rPr>
          <w:color w:val="000000"/>
        </w:rPr>
        <w:t>?Perubahan yang terjadi di apangan diharapkan tidak keluar dari ketentuan-ketentuan yang dirumuskan dalam buku panduan ini. Segala bentuk kegiatan yang bertentangan dengan ketentuan dalam buku panduan ini, berada diluar tanggung jawab pimpinan PTKI. Dalam aktualisasi teknisnya, tidak menutup kemungkinan bagi pelaksana untuk melakukan kreasi dan inovasi yang cerdas sesuai dengan tuntutan situasi dan kondisi, setelah mendapat persetujuan panitia pengarah.</w:t>
      </w:r>
    </w:p>
    <w:p w:rsidR="00B30A50" w:rsidRPr="0001058C" w:rsidRDefault="00B30A50" w:rsidP="00B30A50">
      <w:pPr>
        <w:tabs>
          <w:tab w:val="left" w:pos="360"/>
          <w:tab w:val="left" w:pos="1170"/>
        </w:tabs>
        <w:spacing w:line="360" w:lineRule="auto"/>
        <w:ind w:left="360"/>
        <w:jc w:val="both"/>
        <w:rPr>
          <w:color w:val="000000"/>
        </w:rPr>
      </w:pPr>
    </w:p>
    <w:p w:rsidR="00B30A50" w:rsidRPr="0001058C" w:rsidRDefault="00B30A50" w:rsidP="00B30A50">
      <w:pPr>
        <w:rPr>
          <w:color w:val="000000"/>
        </w:rPr>
      </w:pP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t>DIREKTUR JENDERAL</w:t>
      </w:r>
    </w:p>
    <w:p w:rsidR="006B7D38" w:rsidRDefault="00B30A50" w:rsidP="00B30A50">
      <w:pPr>
        <w:rPr>
          <w:color w:val="000000"/>
        </w:rPr>
      </w:pPr>
      <w:r w:rsidRPr="0001058C">
        <w:rPr>
          <w:color w:val="000000"/>
        </w:rPr>
        <w:tab/>
      </w:r>
    </w:p>
    <w:p w:rsidR="006B7D38" w:rsidRDefault="006B7D38" w:rsidP="00B30A50">
      <w:pPr>
        <w:rPr>
          <w:color w:val="000000"/>
        </w:rPr>
      </w:pPr>
    </w:p>
    <w:p w:rsidR="00B30A50" w:rsidRPr="0001058C" w:rsidRDefault="00B30A50" w:rsidP="006B7D38">
      <w:pPr>
        <w:ind w:firstLine="720"/>
        <w:rPr>
          <w:color w:val="000000"/>
        </w:rPr>
      </w:pPr>
      <w:r w:rsidRPr="0001058C">
        <w:rPr>
          <w:color w:val="000000"/>
        </w:rPr>
        <w:t>TTD</w:t>
      </w:r>
    </w:p>
    <w:p w:rsidR="00B30A50" w:rsidRPr="0001058C" w:rsidRDefault="00B30A50" w:rsidP="00B30A50">
      <w:pPr>
        <w:rPr>
          <w:color w:val="000000"/>
        </w:rPr>
      </w:pPr>
    </w:p>
    <w:p w:rsidR="00B30A50" w:rsidRPr="0001058C" w:rsidRDefault="00B30A50" w:rsidP="00B30A50">
      <w:pPr>
        <w:rPr>
          <w:color w:val="000000"/>
        </w:rPr>
      </w:pP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r>
      <w:r w:rsidRPr="0001058C">
        <w:rPr>
          <w:color w:val="000000"/>
        </w:rPr>
        <w:tab/>
        <w:t>KAMRUDDIN AMIN</w:t>
      </w: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B30A50" w:rsidRDefault="00B30A50" w:rsidP="00EC623C">
      <w:pPr>
        <w:pStyle w:val="ListParagraph"/>
        <w:tabs>
          <w:tab w:val="left" w:pos="4962"/>
        </w:tabs>
        <w:spacing w:after="0" w:line="240" w:lineRule="auto"/>
        <w:ind w:left="0" w:firstLine="3402"/>
        <w:jc w:val="both"/>
        <w:rPr>
          <w:rFonts w:ascii="Times New Roman" w:hAnsi="Times New Roman"/>
          <w:sz w:val="24"/>
          <w:szCs w:val="24"/>
        </w:rPr>
      </w:pPr>
    </w:p>
    <w:p w:rsidR="00D82C3D" w:rsidRPr="00576144" w:rsidRDefault="00995071" w:rsidP="00D82C3D">
      <w:pPr>
        <w:ind w:left="360"/>
        <w:jc w:val="center"/>
        <w:rPr>
          <w:b/>
          <w:lang w:val="sv-SE"/>
        </w:rPr>
      </w:pPr>
      <w:r>
        <w:rPr>
          <w:b/>
          <w:noProof/>
        </w:rPr>
        <w:drawing>
          <wp:anchor distT="0" distB="0" distL="114300" distR="114300" simplePos="0" relativeHeight="251628544" behindDoc="1" locked="0" layoutInCell="1" allowOverlap="1">
            <wp:simplePos x="0" y="0"/>
            <wp:positionH relativeFrom="column">
              <wp:posOffset>-150495</wp:posOffset>
            </wp:positionH>
            <wp:positionV relativeFrom="paragraph">
              <wp:posOffset>28575</wp:posOffset>
            </wp:positionV>
            <wp:extent cx="466725" cy="441325"/>
            <wp:effectExtent l="19050" t="0" r="9525" b="0"/>
            <wp:wrapNone/>
            <wp:docPr id="183" name="Picture 1" descr="D:\APP Project\SIMPEG STAIN 2013\ic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 Project\SIMPEG STAIN 2013\ico\STAIN.jpg"/>
                    <pic:cNvPicPr>
                      <a:picLocks noChangeAspect="1" noChangeArrowheads="1"/>
                    </pic:cNvPicPr>
                  </pic:nvPicPr>
                  <pic:blipFill>
                    <a:blip r:embed="rId8" cstate="print"/>
                    <a:srcRect/>
                    <a:stretch>
                      <a:fillRect/>
                    </a:stretch>
                  </pic:blipFill>
                  <pic:spPr bwMode="auto">
                    <a:xfrm>
                      <a:off x="0" y="0"/>
                      <a:ext cx="466725" cy="441325"/>
                    </a:xfrm>
                    <a:prstGeom prst="rect">
                      <a:avLst/>
                    </a:prstGeom>
                    <a:noFill/>
                    <a:ln w="9525">
                      <a:noFill/>
                      <a:miter lim="800000"/>
                      <a:headEnd/>
                      <a:tailEnd/>
                    </a:ln>
                  </pic:spPr>
                </pic:pic>
              </a:graphicData>
            </a:graphic>
          </wp:anchor>
        </w:drawing>
      </w:r>
      <w:r w:rsidR="00D82C3D" w:rsidRPr="00576144">
        <w:rPr>
          <w:b/>
          <w:lang w:val="sv-SE"/>
        </w:rPr>
        <w:t>KEMENTERIAN  AGAMA REPUBLIK INDONESIA</w:t>
      </w:r>
    </w:p>
    <w:p w:rsidR="00D82C3D" w:rsidRPr="00576144" w:rsidRDefault="00D82C3D" w:rsidP="00D82C3D">
      <w:pPr>
        <w:ind w:left="360"/>
        <w:jc w:val="center"/>
        <w:rPr>
          <w:b/>
        </w:rPr>
      </w:pPr>
      <w:r w:rsidRPr="00576144">
        <w:rPr>
          <w:b/>
          <w:lang w:val="sv-SE"/>
        </w:rPr>
        <w:t xml:space="preserve">      INSTITUT AGAMA ISLAM NEGERI </w:t>
      </w:r>
      <w:r w:rsidRPr="00576144">
        <w:rPr>
          <w:b/>
        </w:rPr>
        <w:t>KENDARI</w:t>
      </w:r>
    </w:p>
    <w:p w:rsidR="00D82C3D" w:rsidRPr="00576144" w:rsidRDefault="00D82C3D" w:rsidP="00FB4338">
      <w:pPr>
        <w:ind w:left="360"/>
        <w:jc w:val="center"/>
      </w:pPr>
      <w:r w:rsidRPr="00576144">
        <w:t xml:space="preserve">       Jalan Sultan Qaimuddin  No. 17  Kota Kendari</w:t>
      </w:r>
    </w:p>
    <w:p w:rsidR="00D82C3D" w:rsidRPr="00576144" w:rsidRDefault="00D82C3D" w:rsidP="00D82C3D">
      <w:pPr>
        <w:ind w:left="360"/>
        <w:jc w:val="center"/>
      </w:pPr>
      <w:r w:rsidRPr="00576144">
        <w:t xml:space="preserve">      Telp. 0401 3193710 Fax. 0401 3193710 </w:t>
      </w:r>
    </w:p>
    <w:p w:rsidR="00D82C3D" w:rsidRPr="00576144" w:rsidRDefault="00D82C3D" w:rsidP="00D82C3D">
      <w:pPr>
        <w:jc w:val="center"/>
        <w:rPr>
          <w:lang w:val="sv-SE"/>
        </w:rPr>
      </w:pPr>
      <w:r w:rsidRPr="00576144">
        <w:rPr>
          <w:lang w:val="sv-SE"/>
        </w:rPr>
        <w:t xml:space="preserve">             Website : http ://iainkendari.ac.id</w:t>
      </w:r>
    </w:p>
    <w:p w:rsidR="00D82C3D" w:rsidRPr="00576144" w:rsidRDefault="00E651A6" w:rsidP="00D82C3D">
      <w:pPr>
        <w:jc w:val="center"/>
        <w:rPr>
          <w:lang w:val="sv-SE"/>
        </w:rPr>
      </w:pPr>
      <w:r w:rsidRPr="00576144">
        <w:rPr>
          <w:noProof/>
        </w:rPr>
        <w:pict>
          <v:shape id="_x0000_s1208" type="#_x0000_t32" style="position:absolute;left:0;text-align:left;margin-left:-11.85pt;margin-top:.3pt;width:319.25pt;height:0;z-index:251629568" o:connectortype="straight" strokeweight="1pt"/>
        </w:pict>
      </w:r>
    </w:p>
    <w:p w:rsidR="00D82C3D" w:rsidRPr="00576144" w:rsidRDefault="00D82C3D" w:rsidP="00D82C3D">
      <w:pPr>
        <w:jc w:val="center"/>
      </w:pPr>
      <w:r w:rsidRPr="00576144">
        <w:t>KEPUTUSAN REKTOR</w:t>
      </w:r>
    </w:p>
    <w:p w:rsidR="00D82C3D" w:rsidRPr="00576144" w:rsidRDefault="00D82C3D" w:rsidP="00D82C3D">
      <w:pPr>
        <w:jc w:val="center"/>
      </w:pPr>
      <w:r w:rsidRPr="00576144">
        <w:t>INSTITUT AGAMA ISLAM NEGERI KENDARI</w:t>
      </w:r>
    </w:p>
    <w:p w:rsidR="00D82C3D" w:rsidRPr="00576144" w:rsidRDefault="00B452B7" w:rsidP="00D82C3D">
      <w:pPr>
        <w:spacing w:line="360" w:lineRule="auto"/>
        <w:jc w:val="center"/>
      </w:pPr>
      <w:r>
        <w:t xml:space="preserve">NOMOR :  </w:t>
      </w:r>
      <w:r w:rsidRPr="00B452B7">
        <w:rPr>
          <w:b/>
        </w:rPr>
        <w:t>0310.3</w:t>
      </w:r>
      <w:r w:rsidR="00D82C3D" w:rsidRPr="00576144">
        <w:t xml:space="preserve">  </w:t>
      </w:r>
      <w:r w:rsidR="0049316B">
        <w:t xml:space="preserve"> </w:t>
      </w:r>
      <w:r w:rsidR="00D82C3D" w:rsidRPr="00576144">
        <w:t xml:space="preserve">TAHUN </w:t>
      </w:r>
      <w:r w:rsidR="00745171" w:rsidRPr="00576144">
        <w:t>2017</w:t>
      </w:r>
    </w:p>
    <w:p w:rsidR="00D82C3D" w:rsidRPr="00576144" w:rsidRDefault="00D82C3D" w:rsidP="00D82C3D">
      <w:pPr>
        <w:spacing w:line="360" w:lineRule="auto"/>
        <w:jc w:val="center"/>
      </w:pPr>
      <w:r w:rsidRPr="00576144">
        <w:t xml:space="preserve">Tentang </w:t>
      </w:r>
    </w:p>
    <w:p w:rsidR="00BB6D86" w:rsidRPr="00FB4338" w:rsidRDefault="00D82C3D" w:rsidP="00FB4338">
      <w:pPr>
        <w:jc w:val="center"/>
        <w:rPr>
          <w:lang w:val="id-ID"/>
        </w:rPr>
      </w:pPr>
      <w:r w:rsidRPr="00576144">
        <w:t xml:space="preserve">PEDOMAN </w:t>
      </w:r>
      <w:r w:rsidR="00BB6D86" w:rsidRPr="00576144">
        <w:t xml:space="preserve">UMUM </w:t>
      </w:r>
      <w:r w:rsidR="00FB4338">
        <w:rPr>
          <w:lang w:val="id-ID"/>
        </w:rPr>
        <w:t xml:space="preserve">PENGENALAN BUDAYA </w:t>
      </w:r>
    </w:p>
    <w:p w:rsidR="00D82C3D" w:rsidRPr="00576144" w:rsidRDefault="00BB6D86" w:rsidP="00D82C3D">
      <w:pPr>
        <w:jc w:val="center"/>
      </w:pPr>
      <w:r w:rsidRPr="00576144">
        <w:t>AKADEMIK DAN K</w:t>
      </w:r>
      <w:r w:rsidR="00D82C3D" w:rsidRPr="00576144">
        <w:t xml:space="preserve">EMAHASISWAAN </w:t>
      </w:r>
      <w:r w:rsidRPr="00576144">
        <w:t>(</w:t>
      </w:r>
      <w:r w:rsidR="005A132F" w:rsidRPr="00576144">
        <w:t>PBAK</w:t>
      </w:r>
      <w:r w:rsidRPr="00576144">
        <w:t>)</w:t>
      </w:r>
    </w:p>
    <w:p w:rsidR="00D82C3D" w:rsidRPr="00576144" w:rsidRDefault="00D82C3D" w:rsidP="00D82C3D">
      <w:pPr>
        <w:jc w:val="center"/>
      </w:pPr>
      <w:r w:rsidRPr="00576144">
        <w:t>INSTITUT AGAMA ISLAM NEGERI KENDARI</w:t>
      </w:r>
    </w:p>
    <w:p w:rsidR="00D82C3D" w:rsidRPr="00576144" w:rsidRDefault="00D82C3D" w:rsidP="00D82C3D">
      <w:pPr>
        <w:jc w:val="center"/>
      </w:pPr>
    </w:p>
    <w:p w:rsidR="00D82C3D" w:rsidRPr="00576144" w:rsidRDefault="00D82C3D" w:rsidP="00D82C3D">
      <w:pPr>
        <w:jc w:val="both"/>
      </w:pPr>
      <w:r w:rsidRPr="00576144">
        <w:t>REKTOR IAIN KENDARI;</w:t>
      </w:r>
    </w:p>
    <w:p w:rsidR="00D82C3D" w:rsidRPr="00576144" w:rsidRDefault="00D82C3D" w:rsidP="00D82C3D">
      <w:pPr>
        <w:tabs>
          <w:tab w:val="left" w:pos="1701"/>
          <w:tab w:val="left" w:pos="1843"/>
        </w:tabs>
        <w:ind w:left="2127" w:hanging="2127"/>
        <w:jc w:val="both"/>
      </w:pPr>
      <w:r w:rsidRPr="00576144">
        <w:t>Menimbang</w:t>
      </w:r>
      <w:r w:rsidRPr="00576144">
        <w:tab/>
        <w:t>:</w:t>
      </w:r>
      <w:r w:rsidRPr="00576144">
        <w:tab/>
        <w:t>a.</w:t>
      </w:r>
      <w:r w:rsidRPr="00576144">
        <w:tab/>
        <w:t xml:space="preserve">bahwa </w:t>
      </w:r>
      <w:r w:rsidR="00BB6D86" w:rsidRPr="00576144">
        <w:t>Institut Agama Islam Negeri Kendari perlu mempersiapkan mahasiswa dan alumninya yang berkualitas dalam menghadapi tuntutan dan perkembangan zaman.</w:t>
      </w:r>
    </w:p>
    <w:p w:rsidR="00D82C3D" w:rsidRPr="00576144" w:rsidRDefault="00D82C3D" w:rsidP="00D82C3D">
      <w:pPr>
        <w:pStyle w:val="ListParagraph"/>
        <w:tabs>
          <w:tab w:val="left" w:pos="426"/>
          <w:tab w:val="left" w:pos="2127"/>
        </w:tabs>
        <w:spacing w:after="0" w:line="240" w:lineRule="auto"/>
        <w:ind w:left="2127" w:hanging="284"/>
        <w:jc w:val="both"/>
        <w:rPr>
          <w:rFonts w:ascii="Times New Roman" w:hAnsi="Times New Roman"/>
          <w:sz w:val="24"/>
          <w:szCs w:val="24"/>
          <w:lang w:val="en-US"/>
        </w:rPr>
      </w:pPr>
      <w:r w:rsidRPr="00576144">
        <w:rPr>
          <w:rFonts w:ascii="Times New Roman" w:hAnsi="Times New Roman"/>
          <w:sz w:val="24"/>
          <w:szCs w:val="24"/>
        </w:rPr>
        <w:t xml:space="preserve">b. </w:t>
      </w:r>
      <w:r w:rsidRPr="00576144">
        <w:rPr>
          <w:rFonts w:ascii="Times New Roman" w:hAnsi="Times New Roman"/>
          <w:sz w:val="24"/>
          <w:szCs w:val="24"/>
        </w:rPr>
        <w:tab/>
        <w:t xml:space="preserve">bahwa </w:t>
      </w:r>
      <w:r w:rsidR="00BB6D86" w:rsidRPr="00576144">
        <w:rPr>
          <w:rFonts w:ascii="Times New Roman" w:hAnsi="Times New Roman"/>
          <w:sz w:val="24"/>
          <w:szCs w:val="24"/>
          <w:lang w:val="en-US"/>
        </w:rPr>
        <w:t>mahasiswa baru sebagai sivitas akademika Institut Agama Islam Negeri Kendari memerlukan pengenalan dan pengetahuan akademik dan kemahasiswaan agar proses pendidikan dan pembelajaran dapat berlangsung secara efektif, efisien dan berhasil guna.</w:t>
      </w:r>
    </w:p>
    <w:p w:rsidR="00BB6D86" w:rsidRPr="00576144" w:rsidRDefault="00BB6D86" w:rsidP="00D82C3D">
      <w:pPr>
        <w:pStyle w:val="ListParagraph"/>
        <w:tabs>
          <w:tab w:val="left" w:pos="426"/>
          <w:tab w:val="left" w:pos="2127"/>
        </w:tabs>
        <w:spacing w:after="0" w:line="240" w:lineRule="auto"/>
        <w:ind w:left="2127" w:hanging="284"/>
        <w:jc w:val="both"/>
        <w:rPr>
          <w:rFonts w:ascii="Times New Roman" w:hAnsi="Times New Roman"/>
          <w:sz w:val="24"/>
          <w:szCs w:val="24"/>
          <w:lang w:val="en-US"/>
        </w:rPr>
      </w:pPr>
      <w:r w:rsidRPr="00576144">
        <w:rPr>
          <w:rFonts w:ascii="Times New Roman" w:hAnsi="Times New Roman"/>
          <w:sz w:val="24"/>
          <w:szCs w:val="24"/>
          <w:lang w:val="en-US"/>
        </w:rPr>
        <w:t xml:space="preserve">c. </w:t>
      </w:r>
      <w:r w:rsidRPr="00576144">
        <w:rPr>
          <w:rFonts w:ascii="Times New Roman" w:hAnsi="Times New Roman"/>
          <w:sz w:val="24"/>
          <w:szCs w:val="24"/>
          <w:lang w:val="en-US"/>
        </w:rPr>
        <w:tab/>
        <w:t xml:space="preserve">Bahwa berdasarkan pertimbangan sebagaimana dimaksud dalam huruf a, dan b, perlu menetapkan keputusan Rektor </w:t>
      </w:r>
      <w:r w:rsidRPr="00576144">
        <w:rPr>
          <w:rFonts w:ascii="Times New Roman" w:hAnsi="Times New Roman"/>
          <w:sz w:val="24"/>
          <w:szCs w:val="24"/>
          <w:lang w:val="en-US"/>
        </w:rPr>
        <w:lastRenderedPageBreak/>
        <w:t xml:space="preserve">Institut Agama Islam Negeri Kendari tentang Pedoman Umum </w:t>
      </w:r>
      <w:r w:rsidR="005A132F" w:rsidRPr="00576144">
        <w:rPr>
          <w:rFonts w:ascii="Times New Roman" w:hAnsi="Times New Roman"/>
          <w:sz w:val="24"/>
          <w:szCs w:val="24"/>
          <w:lang w:val="en-US"/>
        </w:rPr>
        <w:t>Pengenalan Budaya Akademik dan Kemahasiswaan</w:t>
      </w:r>
      <w:r w:rsidRPr="00576144">
        <w:rPr>
          <w:rFonts w:ascii="Times New Roman" w:hAnsi="Times New Roman"/>
          <w:sz w:val="24"/>
          <w:szCs w:val="24"/>
          <w:lang w:val="en-US"/>
        </w:rPr>
        <w:t xml:space="preserve">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Institut Agama Islam Negeri Kendari Tahun </w:t>
      </w:r>
      <w:r w:rsidR="00745171" w:rsidRPr="00576144">
        <w:rPr>
          <w:rFonts w:ascii="Times New Roman" w:hAnsi="Times New Roman"/>
          <w:sz w:val="24"/>
          <w:szCs w:val="24"/>
          <w:lang w:val="en-US"/>
        </w:rPr>
        <w:t>2017</w:t>
      </w:r>
      <w:r w:rsidRPr="00576144">
        <w:rPr>
          <w:rFonts w:ascii="Times New Roman" w:hAnsi="Times New Roman"/>
          <w:sz w:val="24"/>
          <w:szCs w:val="24"/>
          <w:lang w:val="en-US"/>
        </w:rPr>
        <w:t>.</w:t>
      </w:r>
    </w:p>
    <w:p w:rsidR="001D7828" w:rsidRDefault="001D7828" w:rsidP="001D7828">
      <w:pPr>
        <w:tabs>
          <w:tab w:val="left" w:pos="1701"/>
          <w:tab w:val="left" w:pos="1843"/>
          <w:tab w:val="left" w:pos="2127"/>
        </w:tabs>
        <w:ind w:left="2127" w:hanging="2127"/>
        <w:jc w:val="both"/>
        <w:rPr>
          <w:lang w:val="id-ID"/>
        </w:rPr>
      </w:pPr>
      <w:r>
        <w:t>Mengingat</w:t>
      </w:r>
      <w:r>
        <w:tab/>
        <w:t>:</w:t>
      </w:r>
      <w:r>
        <w:tab/>
      </w:r>
      <w:r>
        <w:rPr>
          <w:lang w:val="id-ID"/>
        </w:rPr>
        <w:t xml:space="preserve">1. </w:t>
      </w:r>
      <w:r w:rsidR="0013533D" w:rsidRPr="00576144">
        <w:t>Undang-undang Nomor 20 Tahun 2013 tentang system Pendidikan Nasional.</w:t>
      </w:r>
    </w:p>
    <w:p w:rsidR="001D7828" w:rsidRDefault="001D7828" w:rsidP="004A2305">
      <w:pPr>
        <w:tabs>
          <w:tab w:val="left" w:pos="1701"/>
          <w:tab w:val="left" w:pos="1843"/>
          <w:tab w:val="left" w:pos="2127"/>
        </w:tabs>
        <w:ind w:left="2127" w:hanging="284"/>
        <w:jc w:val="both"/>
        <w:rPr>
          <w:lang w:val="id-ID"/>
        </w:rPr>
      </w:pPr>
      <w:r>
        <w:rPr>
          <w:lang w:val="id-ID"/>
        </w:rPr>
        <w:t xml:space="preserve">2. </w:t>
      </w:r>
      <w:r w:rsidR="0013533D" w:rsidRPr="00576144">
        <w:t>Undang-undang Nomor 12 tahun 2012 tentang Pendidikan Tinggi.</w:t>
      </w:r>
      <w:r>
        <w:rPr>
          <w:lang w:val="id-ID"/>
        </w:rPr>
        <w:t xml:space="preserve"> </w:t>
      </w:r>
      <w:r w:rsidR="0013533D" w:rsidRPr="00576144">
        <w:t>Peraturan Pemerintah Nomor 1</w:t>
      </w:r>
      <w:r w:rsidR="0013533D" w:rsidRPr="00576144">
        <w:rPr>
          <w:lang w:val="id-ID"/>
        </w:rPr>
        <w:t>9</w:t>
      </w:r>
      <w:r w:rsidR="0013533D" w:rsidRPr="00576144">
        <w:t xml:space="preserve"> Tahun 2005 tentang Standar Nasional Pendidikan;</w:t>
      </w:r>
    </w:p>
    <w:p w:rsidR="001D7828" w:rsidRPr="001D7828" w:rsidRDefault="0013533D" w:rsidP="000F6742">
      <w:pPr>
        <w:numPr>
          <w:ilvl w:val="0"/>
          <w:numId w:val="74"/>
        </w:numPr>
        <w:tabs>
          <w:tab w:val="left" w:pos="1701"/>
          <w:tab w:val="left" w:pos="1843"/>
          <w:tab w:val="left" w:pos="2127"/>
        </w:tabs>
        <w:ind w:left="2268" w:hanging="425"/>
        <w:jc w:val="both"/>
      </w:pPr>
      <w:r w:rsidRPr="00576144">
        <w:t xml:space="preserve">Peraturan Pemerintah Nomor </w:t>
      </w:r>
      <w:r w:rsidRPr="001D7828">
        <w:rPr>
          <w:lang w:val="id-ID"/>
        </w:rPr>
        <w:t>4</w:t>
      </w:r>
      <w:r w:rsidRPr="00576144">
        <w:t xml:space="preserve"> Tahun 20</w:t>
      </w:r>
      <w:r w:rsidRPr="001D7828">
        <w:rPr>
          <w:lang w:val="id-ID"/>
        </w:rPr>
        <w:t>14</w:t>
      </w:r>
      <w:r w:rsidRPr="00576144">
        <w:t xml:space="preserve"> tentang</w:t>
      </w:r>
      <w:r w:rsidRPr="001D7828">
        <w:rPr>
          <w:lang w:val="id-ID"/>
        </w:rPr>
        <w:t xml:space="preserve"> Penyelenggaraan Pendidikan Tinggi dan Pengelolaan Perguruan Tinggi</w:t>
      </w:r>
    </w:p>
    <w:p w:rsidR="001D7828" w:rsidRPr="001D7828" w:rsidRDefault="0013533D" w:rsidP="000F6742">
      <w:pPr>
        <w:numPr>
          <w:ilvl w:val="0"/>
          <w:numId w:val="73"/>
        </w:numPr>
        <w:tabs>
          <w:tab w:val="left" w:pos="1701"/>
          <w:tab w:val="left" w:pos="1843"/>
          <w:tab w:val="left" w:pos="2127"/>
        </w:tabs>
        <w:ind w:left="2268" w:hanging="425"/>
        <w:jc w:val="both"/>
      </w:pPr>
      <w:r w:rsidRPr="00576144">
        <w:t>Peraturan P</w:t>
      </w:r>
      <w:r w:rsidRPr="001D7828">
        <w:rPr>
          <w:lang w:val="id-ID"/>
        </w:rPr>
        <w:t>residen</w:t>
      </w:r>
      <w:r w:rsidRPr="00576144">
        <w:t xml:space="preserve"> Nomor 1</w:t>
      </w:r>
      <w:r w:rsidRPr="001D7828">
        <w:rPr>
          <w:lang w:val="id-ID"/>
        </w:rPr>
        <w:t>45</w:t>
      </w:r>
      <w:r w:rsidRPr="00576144">
        <w:t xml:space="preserve"> Tahun 20</w:t>
      </w:r>
      <w:r w:rsidRPr="001D7828">
        <w:rPr>
          <w:lang w:val="id-ID"/>
        </w:rPr>
        <w:t>14</w:t>
      </w:r>
      <w:r w:rsidRPr="00576144">
        <w:t xml:space="preserve"> tentang</w:t>
      </w:r>
      <w:r w:rsidRPr="001D7828">
        <w:rPr>
          <w:lang w:val="id-ID"/>
        </w:rPr>
        <w:t xml:space="preserve"> Perubahan Sekolah Tinggi Agama Islam Negeri Kendari menjadi Institut Agama Islam Negeri Kendari.</w:t>
      </w:r>
    </w:p>
    <w:p w:rsidR="001D7828" w:rsidRPr="001D7828" w:rsidRDefault="0013533D" w:rsidP="000F6742">
      <w:pPr>
        <w:numPr>
          <w:ilvl w:val="0"/>
          <w:numId w:val="68"/>
        </w:numPr>
        <w:tabs>
          <w:tab w:val="left" w:pos="1701"/>
          <w:tab w:val="left" w:pos="1843"/>
          <w:tab w:val="left" w:pos="2127"/>
        </w:tabs>
        <w:ind w:left="2268" w:hanging="425"/>
        <w:jc w:val="both"/>
      </w:pPr>
      <w:r w:rsidRPr="00576144">
        <w:t>Peraturan Menteri Agama Nomor 9 Tahun 2015 tentang Organisasi dan Tata Kerja (Ortaker) IAIN Kendari.</w:t>
      </w:r>
    </w:p>
    <w:p w:rsidR="0013533D" w:rsidRPr="00576144" w:rsidRDefault="0013533D" w:rsidP="000F6742">
      <w:pPr>
        <w:numPr>
          <w:ilvl w:val="0"/>
          <w:numId w:val="68"/>
        </w:numPr>
        <w:tabs>
          <w:tab w:val="left" w:pos="1701"/>
          <w:tab w:val="left" w:pos="1843"/>
          <w:tab w:val="left" w:pos="2127"/>
        </w:tabs>
        <w:ind w:left="2268" w:hanging="425"/>
        <w:jc w:val="both"/>
      </w:pPr>
      <w:r w:rsidRPr="00576144">
        <w:t xml:space="preserve">Peraturan Menteri Agama Nomor </w:t>
      </w:r>
      <w:r w:rsidRPr="001D7828">
        <w:rPr>
          <w:lang w:val="id-ID"/>
        </w:rPr>
        <w:t>7</w:t>
      </w:r>
      <w:r w:rsidRPr="00576144">
        <w:t xml:space="preserve"> Tahun 201</w:t>
      </w:r>
      <w:r w:rsidRPr="001D7828">
        <w:rPr>
          <w:lang w:val="id-ID"/>
        </w:rPr>
        <w:t>7</w:t>
      </w:r>
      <w:r w:rsidRPr="00576144">
        <w:t xml:space="preserve"> tentang </w:t>
      </w:r>
      <w:r w:rsidRPr="001D7828">
        <w:rPr>
          <w:lang w:val="id-ID"/>
        </w:rPr>
        <w:t>Statuta IAIN</w:t>
      </w:r>
      <w:r w:rsidRPr="00576144">
        <w:t xml:space="preserve"> Kendari.</w:t>
      </w:r>
    </w:p>
    <w:p w:rsidR="0013533D" w:rsidRPr="00576144" w:rsidRDefault="0013533D" w:rsidP="000F6742">
      <w:pPr>
        <w:numPr>
          <w:ilvl w:val="0"/>
          <w:numId w:val="68"/>
        </w:numPr>
        <w:tabs>
          <w:tab w:val="left" w:pos="0"/>
          <w:tab w:val="left" w:pos="2127"/>
        </w:tabs>
        <w:ind w:left="2127" w:hanging="284"/>
        <w:jc w:val="both"/>
      </w:pPr>
      <w:r w:rsidRPr="00576144">
        <w:t>Keputusan Menteri Pendidikan dan Kebudayaan Nomor 0155 Tahun 1998 tentang Pedoman Umum Organisasi Kemahasiswaan di Perguruan Tinggi;</w:t>
      </w:r>
    </w:p>
    <w:p w:rsidR="0013533D" w:rsidRPr="00576144" w:rsidRDefault="0013533D" w:rsidP="000F6742">
      <w:pPr>
        <w:numPr>
          <w:ilvl w:val="0"/>
          <w:numId w:val="68"/>
        </w:numPr>
        <w:tabs>
          <w:tab w:val="left" w:pos="0"/>
          <w:tab w:val="left" w:pos="2127"/>
        </w:tabs>
        <w:ind w:left="2127" w:hanging="284"/>
        <w:jc w:val="both"/>
      </w:pPr>
      <w:r w:rsidRPr="00576144">
        <w:t>Keputusan Direktur Jenderal Pendidikan Islam Kementerian Agama RI Nomor</w:t>
      </w:r>
      <w:r>
        <w:rPr>
          <w:lang w:val="id-ID"/>
        </w:rPr>
        <w:t xml:space="preserve"> 4961 </w:t>
      </w:r>
      <w:r w:rsidRPr="00576144">
        <w:t>Tahun 201</w:t>
      </w:r>
      <w:r w:rsidRPr="00576144">
        <w:rPr>
          <w:lang w:val="id-ID"/>
        </w:rPr>
        <w:t>6</w:t>
      </w:r>
      <w:r w:rsidRPr="00576144">
        <w:t xml:space="preserve"> tentang Penetapan Pedoman Umum Organisasi Kemahasiswaan Perguruan Tinggi Agama Islam.</w:t>
      </w:r>
    </w:p>
    <w:p w:rsidR="0013533D" w:rsidRPr="00576144" w:rsidRDefault="0013533D" w:rsidP="0013533D">
      <w:pPr>
        <w:tabs>
          <w:tab w:val="left" w:pos="1701"/>
          <w:tab w:val="left" w:pos="1843"/>
          <w:tab w:val="left" w:pos="2127"/>
        </w:tabs>
        <w:ind w:left="2127"/>
        <w:jc w:val="both"/>
      </w:pPr>
      <w:r w:rsidRPr="00576144">
        <w:rPr>
          <w:lang w:val="id-ID"/>
        </w:rPr>
        <w:lastRenderedPageBreak/>
        <w:t xml:space="preserve"> </w:t>
      </w:r>
    </w:p>
    <w:p w:rsidR="00DE0182" w:rsidRPr="00576144" w:rsidRDefault="00953193" w:rsidP="00953193">
      <w:pPr>
        <w:pStyle w:val="ListParagraph"/>
        <w:tabs>
          <w:tab w:val="left" w:pos="426"/>
          <w:tab w:val="left" w:pos="1701"/>
          <w:tab w:val="left" w:pos="1843"/>
          <w:tab w:val="left" w:pos="2127"/>
        </w:tabs>
        <w:spacing w:after="0" w:line="240" w:lineRule="auto"/>
        <w:ind w:left="2127" w:hanging="2127"/>
        <w:jc w:val="both"/>
        <w:rPr>
          <w:rFonts w:ascii="Times New Roman" w:hAnsi="Times New Roman"/>
          <w:sz w:val="24"/>
          <w:szCs w:val="24"/>
          <w:lang w:val="it-IT"/>
        </w:rPr>
      </w:pPr>
      <w:r>
        <w:rPr>
          <w:rFonts w:ascii="Times New Roman" w:hAnsi="Times New Roman"/>
          <w:sz w:val="24"/>
          <w:szCs w:val="24"/>
        </w:rPr>
        <w:t>9</w:t>
      </w:r>
      <w:r w:rsidR="00DE0182" w:rsidRPr="00576144">
        <w:rPr>
          <w:rFonts w:ascii="Times New Roman" w:hAnsi="Times New Roman"/>
          <w:sz w:val="24"/>
          <w:szCs w:val="24"/>
          <w:lang w:val="it-IT"/>
        </w:rPr>
        <w:t>.</w:t>
      </w:r>
      <w:r w:rsidR="00DE0182" w:rsidRPr="00576144">
        <w:rPr>
          <w:rFonts w:ascii="Times New Roman" w:hAnsi="Times New Roman"/>
          <w:sz w:val="24"/>
          <w:szCs w:val="24"/>
          <w:lang w:val="it-IT"/>
        </w:rPr>
        <w:tab/>
        <w:t>Keputusan Dirje</w:t>
      </w:r>
      <w:r w:rsidR="001836A7">
        <w:rPr>
          <w:rFonts w:ascii="Times New Roman" w:hAnsi="Times New Roman"/>
          <w:sz w:val="24"/>
          <w:szCs w:val="24"/>
          <w:lang w:val="it-IT"/>
        </w:rPr>
        <w:t>n Pendis Departemen Agama RI No</w:t>
      </w:r>
      <w:r w:rsidR="001836A7">
        <w:rPr>
          <w:rFonts w:ascii="Times New Roman" w:hAnsi="Times New Roman"/>
          <w:sz w:val="24"/>
          <w:szCs w:val="24"/>
        </w:rPr>
        <w:t>mor</w:t>
      </w:r>
      <w:r w:rsidR="00DE0182" w:rsidRPr="00576144">
        <w:rPr>
          <w:rFonts w:ascii="Times New Roman" w:hAnsi="Times New Roman"/>
          <w:sz w:val="24"/>
          <w:szCs w:val="24"/>
          <w:lang w:val="it-IT"/>
        </w:rPr>
        <w:t xml:space="preserve"> </w:t>
      </w:r>
      <w:r w:rsidR="001836A7">
        <w:rPr>
          <w:rFonts w:ascii="Times New Roman" w:hAnsi="Times New Roman"/>
          <w:sz w:val="24"/>
          <w:szCs w:val="24"/>
        </w:rPr>
        <w:t>4962 Tahun 2016</w:t>
      </w:r>
      <w:r w:rsidR="00DE0182" w:rsidRPr="00576144">
        <w:rPr>
          <w:rFonts w:ascii="Times New Roman" w:hAnsi="Times New Roman"/>
          <w:sz w:val="24"/>
          <w:szCs w:val="24"/>
          <w:lang w:val="it-IT"/>
        </w:rPr>
        <w:t xml:space="preserve"> tentang Pedoman Umum Orientasi Pengenalan</w:t>
      </w:r>
      <w:r w:rsidR="001836A7">
        <w:rPr>
          <w:rFonts w:ascii="Times New Roman" w:hAnsi="Times New Roman"/>
          <w:sz w:val="24"/>
          <w:szCs w:val="24"/>
          <w:lang w:val="it-IT"/>
        </w:rPr>
        <w:t xml:space="preserve"> Akademik Perguruan Tinggi </w:t>
      </w:r>
      <w:r w:rsidR="001836A7">
        <w:rPr>
          <w:rFonts w:ascii="Times New Roman" w:hAnsi="Times New Roman"/>
          <w:sz w:val="24"/>
          <w:szCs w:val="24"/>
        </w:rPr>
        <w:t>Keagamaan</w:t>
      </w:r>
      <w:r w:rsidR="00DE0182" w:rsidRPr="00576144">
        <w:rPr>
          <w:rFonts w:ascii="Times New Roman" w:hAnsi="Times New Roman"/>
          <w:sz w:val="24"/>
          <w:szCs w:val="24"/>
          <w:lang w:val="it-IT"/>
        </w:rPr>
        <w:t xml:space="preserve"> Islam.</w:t>
      </w:r>
    </w:p>
    <w:p w:rsidR="00001A2D" w:rsidRPr="00576144" w:rsidRDefault="00001A2D" w:rsidP="00001A2D">
      <w:pPr>
        <w:pStyle w:val="ListParagraph"/>
        <w:tabs>
          <w:tab w:val="left" w:pos="426"/>
          <w:tab w:val="left" w:pos="1701"/>
          <w:tab w:val="left" w:pos="1843"/>
          <w:tab w:val="left" w:pos="2127"/>
        </w:tabs>
        <w:spacing w:after="0" w:line="240" w:lineRule="auto"/>
        <w:ind w:left="2127" w:hanging="2127"/>
        <w:jc w:val="both"/>
        <w:rPr>
          <w:rFonts w:ascii="Times New Roman" w:hAnsi="Times New Roman"/>
          <w:sz w:val="24"/>
          <w:szCs w:val="24"/>
          <w:lang w:val="it-IT"/>
        </w:rPr>
      </w:pPr>
      <w:r w:rsidRPr="00576144">
        <w:rPr>
          <w:rFonts w:ascii="Times New Roman" w:hAnsi="Times New Roman"/>
          <w:sz w:val="24"/>
          <w:szCs w:val="24"/>
          <w:lang w:val="it-IT"/>
        </w:rPr>
        <w:t>Menetapkan</w:t>
      </w:r>
      <w:r w:rsidRPr="00576144">
        <w:rPr>
          <w:rFonts w:ascii="Times New Roman" w:hAnsi="Times New Roman"/>
          <w:sz w:val="24"/>
          <w:szCs w:val="24"/>
          <w:lang w:val="it-IT"/>
        </w:rPr>
        <w:tab/>
        <w:t>:</w:t>
      </w:r>
    </w:p>
    <w:p w:rsidR="00001A2D" w:rsidRPr="00576144" w:rsidRDefault="00001A2D" w:rsidP="006D15D8">
      <w:pPr>
        <w:pStyle w:val="ListParagraph"/>
        <w:tabs>
          <w:tab w:val="left" w:pos="426"/>
          <w:tab w:val="left" w:pos="1701"/>
          <w:tab w:val="left" w:pos="1843"/>
        </w:tabs>
        <w:spacing w:after="0" w:line="240" w:lineRule="auto"/>
        <w:ind w:left="1843" w:hanging="1843"/>
        <w:jc w:val="both"/>
        <w:rPr>
          <w:rFonts w:ascii="Times New Roman" w:hAnsi="Times New Roman"/>
          <w:sz w:val="24"/>
          <w:szCs w:val="24"/>
          <w:lang w:val="it-IT"/>
        </w:rPr>
      </w:pPr>
      <w:r w:rsidRPr="00576144">
        <w:rPr>
          <w:rFonts w:ascii="Times New Roman" w:hAnsi="Times New Roman"/>
          <w:sz w:val="24"/>
          <w:szCs w:val="24"/>
          <w:lang w:val="it-IT"/>
        </w:rPr>
        <w:t>Pertama</w:t>
      </w:r>
      <w:r w:rsidRPr="00576144">
        <w:rPr>
          <w:rFonts w:ascii="Times New Roman" w:hAnsi="Times New Roman"/>
          <w:sz w:val="24"/>
          <w:szCs w:val="24"/>
          <w:lang w:val="it-IT"/>
        </w:rPr>
        <w:tab/>
        <w:t>:</w:t>
      </w:r>
      <w:r w:rsidRPr="00576144">
        <w:rPr>
          <w:rFonts w:ascii="Times New Roman" w:hAnsi="Times New Roman"/>
          <w:sz w:val="24"/>
          <w:szCs w:val="24"/>
          <w:lang w:val="it-IT"/>
        </w:rPr>
        <w:tab/>
        <w:t xml:space="preserve">Menetapkan Pedoman Umum </w:t>
      </w:r>
      <w:r w:rsidR="005A132F" w:rsidRPr="00576144">
        <w:rPr>
          <w:rFonts w:ascii="Times New Roman" w:hAnsi="Times New Roman"/>
          <w:sz w:val="24"/>
          <w:szCs w:val="24"/>
          <w:lang w:val="it-IT"/>
        </w:rPr>
        <w:t>Pengenalan Budaya Akademik dan Kemahasiswaan</w:t>
      </w:r>
      <w:r w:rsidRPr="00576144">
        <w:rPr>
          <w:rFonts w:ascii="Times New Roman" w:hAnsi="Times New Roman"/>
          <w:sz w:val="24"/>
          <w:szCs w:val="24"/>
          <w:lang w:val="it-IT"/>
        </w:rPr>
        <w:t xml:space="preserve"> (</w:t>
      </w:r>
      <w:r w:rsidR="005A132F" w:rsidRPr="00576144">
        <w:rPr>
          <w:rFonts w:ascii="Times New Roman" w:hAnsi="Times New Roman"/>
          <w:sz w:val="24"/>
          <w:szCs w:val="24"/>
          <w:lang w:val="it-IT"/>
        </w:rPr>
        <w:t>PBAK</w:t>
      </w:r>
      <w:r w:rsidRPr="00576144">
        <w:rPr>
          <w:rFonts w:ascii="Times New Roman" w:hAnsi="Times New Roman"/>
          <w:sz w:val="24"/>
          <w:szCs w:val="24"/>
          <w:lang w:val="it-IT"/>
        </w:rPr>
        <w:t xml:space="preserve">) Institut Agama Islam Negeri Kendari tahun </w:t>
      </w:r>
      <w:r w:rsidR="00745171" w:rsidRPr="00576144">
        <w:rPr>
          <w:rFonts w:ascii="Times New Roman" w:hAnsi="Times New Roman"/>
          <w:sz w:val="24"/>
          <w:szCs w:val="24"/>
          <w:lang w:val="it-IT"/>
        </w:rPr>
        <w:t>2017</w:t>
      </w:r>
      <w:r w:rsidRPr="00576144">
        <w:rPr>
          <w:rFonts w:ascii="Times New Roman" w:hAnsi="Times New Roman"/>
          <w:sz w:val="24"/>
          <w:szCs w:val="24"/>
          <w:lang w:val="it-IT"/>
        </w:rPr>
        <w:t>.</w:t>
      </w:r>
    </w:p>
    <w:p w:rsidR="006D15D8" w:rsidRPr="00576144" w:rsidRDefault="006D15D8" w:rsidP="006D15D8">
      <w:pPr>
        <w:pStyle w:val="ListParagraph"/>
        <w:tabs>
          <w:tab w:val="left" w:pos="426"/>
          <w:tab w:val="left" w:pos="1701"/>
          <w:tab w:val="left" w:pos="1843"/>
        </w:tabs>
        <w:spacing w:after="0" w:line="240" w:lineRule="auto"/>
        <w:ind w:left="1843" w:hanging="1843"/>
        <w:jc w:val="both"/>
        <w:rPr>
          <w:rFonts w:ascii="Times New Roman" w:hAnsi="Times New Roman"/>
          <w:sz w:val="24"/>
          <w:szCs w:val="24"/>
          <w:lang w:val="it-IT"/>
        </w:rPr>
      </w:pPr>
      <w:r w:rsidRPr="00576144">
        <w:rPr>
          <w:rFonts w:ascii="Times New Roman" w:hAnsi="Times New Roman"/>
          <w:sz w:val="24"/>
          <w:szCs w:val="24"/>
          <w:lang w:val="it-IT"/>
        </w:rPr>
        <w:t>Kedua</w:t>
      </w:r>
      <w:r w:rsidRPr="00576144">
        <w:rPr>
          <w:rFonts w:ascii="Times New Roman" w:hAnsi="Times New Roman"/>
          <w:sz w:val="24"/>
          <w:szCs w:val="24"/>
          <w:lang w:val="it-IT"/>
        </w:rPr>
        <w:tab/>
        <w:t>:</w:t>
      </w:r>
      <w:r w:rsidRPr="00576144">
        <w:rPr>
          <w:rFonts w:ascii="Times New Roman" w:hAnsi="Times New Roman"/>
          <w:sz w:val="24"/>
          <w:szCs w:val="24"/>
          <w:lang w:val="it-IT"/>
        </w:rPr>
        <w:tab/>
        <w:t xml:space="preserve">Pedoman umum </w:t>
      </w:r>
      <w:r w:rsidR="005A132F" w:rsidRPr="00576144">
        <w:rPr>
          <w:rFonts w:ascii="Times New Roman" w:hAnsi="Times New Roman"/>
          <w:sz w:val="24"/>
          <w:szCs w:val="24"/>
          <w:lang w:val="it-IT"/>
        </w:rPr>
        <w:t>Pengenalan Budaya Akademik dan Kemahasiswaan</w:t>
      </w:r>
      <w:r w:rsidRPr="00576144">
        <w:rPr>
          <w:rFonts w:ascii="Times New Roman" w:hAnsi="Times New Roman"/>
          <w:sz w:val="24"/>
          <w:szCs w:val="24"/>
          <w:lang w:val="it-IT"/>
        </w:rPr>
        <w:t xml:space="preserve"> (</w:t>
      </w:r>
      <w:r w:rsidR="005A132F" w:rsidRPr="00576144">
        <w:rPr>
          <w:rFonts w:ascii="Times New Roman" w:hAnsi="Times New Roman"/>
          <w:sz w:val="24"/>
          <w:szCs w:val="24"/>
          <w:lang w:val="it-IT"/>
        </w:rPr>
        <w:t>PBAK</w:t>
      </w:r>
      <w:r w:rsidRPr="00576144">
        <w:rPr>
          <w:rFonts w:ascii="Times New Roman" w:hAnsi="Times New Roman"/>
          <w:sz w:val="24"/>
          <w:szCs w:val="24"/>
          <w:lang w:val="it-IT"/>
        </w:rPr>
        <w:t xml:space="preserve">) Institut Agama Islam Negeri Kendari tahun </w:t>
      </w:r>
      <w:r w:rsidR="00745171" w:rsidRPr="00576144">
        <w:rPr>
          <w:rFonts w:ascii="Times New Roman" w:hAnsi="Times New Roman"/>
          <w:sz w:val="24"/>
          <w:szCs w:val="24"/>
          <w:lang w:val="it-IT"/>
        </w:rPr>
        <w:t>2017</w:t>
      </w:r>
      <w:r w:rsidRPr="00576144">
        <w:rPr>
          <w:rFonts w:ascii="Times New Roman" w:hAnsi="Times New Roman"/>
          <w:sz w:val="24"/>
          <w:szCs w:val="24"/>
          <w:lang w:val="it-IT"/>
        </w:rPr>
        <w:t xml:space="preserve"> ini sebagai pedoman dalam proses pelaksanaan </w:t>
      </w:r>
      <w:r w:rsidR="005A132F" w:rsidRPr="00576144">
        <w:rPr>
          <w:rFonts w:ascii="Times New Roman" w:hAnsi="Times New Roman"/>
          <w:sz w:val="24"/>
          <w:szCs w:val="24"/>
          <w:lang w:val="it-IT"/>
        </w:rPr>
        <w:t>PBAK</w:t>
      </w:r>
      <w:r w:rsidRPr="00576144">
        <w:rPr>
          <w:rFonts w:ascii="Times New Roman" w:hAnsi="Times New Roman"/>
          <w:sz w:val="24"/>
          <w:szCs w:val="24"/>
          <w:lang w:val="it-IT"/>
        </w:rPr>
        <w:t xml:space="preserve"> kepada mahasiswa baru Institit Agama Islam Negeri Kendari.</w:t>
      </w:r>
    </w:p>
    <w:p w:rsidR="006D15D8" w:rsidRPr="00576144" w:rsidRDefault="006D15D8" w:rsidP="006D15D8">
      <w:pPr>
        <w:pStyle w:val="ListParagraph"/>
        <w:tabs>
          <w:tab w:val="left" w:pos="426"/>
          <w:tab w:val="left" w:pos="1701"/>
          <w:tab w:val="left" w:pos="1843"/>
        </w:tabs>
        <w:spacing w:after="0" w:line="240" w:lineRule="auto"/>
        <w:ind w:left="1843" w:hanging="1843"/>
        <w:jc w:val="both"/>
        <w:rPr>
          <w:rFonts w:ascii="Times New Roman" w:hAnsi="Times New Roman"/>
          <w:sz w:val="24"/>
          <w:szCs w:val="24"/>
          <w:lang w:val="it-IT"/>
        </w:rPr>
      </w:pPr>
      <w:r w:rsidRPr="00576144">
        <w:rPr>
          <w:rFonts w:ascii="Times New Roman" w:hAnsi="Times New Roman"/>
          <w:sz w:val="24"/>
          <w:szCs w:val="24"/>
          <w:lang w:val="it-IT"/>
        </w:rPr>
        <w:t>Ketiga</w:t>
      </w:r>
      <w:r w:rsidRPr="00576144">
        <w:rPr>
          <w:rFonts w:ascii="Times New Roman" w:hAnsi="Times New Roman"/>
          <w:sz w:val="24"/>
          <w:szCs w:val="24"/>
          <w:lang w:val="it-IT"/>
        </w:rPr>
        <w:tab/>
        <w:t>:</w:t>
      </w:r>
      <w:r w:rsidRPr="00576144">
        <w:rPr>
          <w:rFonts w:ascii="Times New Roman" w:hAnsi="Times New Roman"/>
          <w:sz w:val="24"/>
          <w:szCs w:val="24"/>
          <w:lang w:val="it-IT"/>
        </w:rPr>
        <w:tab/>
        <w:t>Keputusan ini berlaku sejak tanggal ditetapkan dengan catatan segala sesuatu akan diubah dan dibetulkan kembali di kemudian hari terdapat kekeliruan dalam penetapan ini.</w:t>
      </w:r>
    </w:p>
    <w:p w:rsidR="006D15D8" w:rsidRPr="00576144" w:rsidRDefault="006D15D8" w:rsidP="006D15D8">
      <w:pPr>
        <w:pStyle w:val="ListParagraph"/>
        <w:tabs>
          <w:tab w:val="left" w:pos="426"/>
          <w:tab w:val="left" w:pos="1701"/>
          <w:tab w:val="left" w:pos="1843"/>
        </w:tabs>
        <w:spacing w:after="0" w:line="240" w:lineRule="auto"/>
        <w:ind w:left="1843" w:hanging="1843"/>
        <w:jc w:val="both"/>
        <w:rPr>
          <w:rFonts w:ascii="Times New Roman" w:hAnsi="Times New Roman"/>
          <w:sz w:val="24"/>
          <w:szCs w:val="24"/>
          <w:lang w:val="it-IT"/>
        </w:rPr>
      </w:pPr>
    </w:p>
    <w:p w:rsidR="006D15D8" w:rsidRPr="00576144"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Ditetapkan di</w:t>
      </w:r>
      <w:r w:rsidRPr="00576144">
        <w:rPr>
          <w:rFonts w:ascii="Times New Roman" w:hAnsi="Times New Roman"/>
          <w:sz w:val="24"/>
          <w:szCs w:val="24"/>
          <w:lang w:val="it-IT"/>
        </w:rPr>
        <w:tab/>
        <w:t>: Kendari</w:t>
      </w:r>
    </w:p>
    <w:p w:rsidR="006D15D8" w:rsidRPr="00576144" w:rsidRDefault="006D15D8" w:rsidP="006D15D8">
      <w:pPr>
        <w:pStyle w:val="ListParagraph"/>
        <w:tabs>
          <w:tab w:val="left" w:pos="426"/>
          <w:tab w:val="left" w:pos="1701"/>
          <w:tab w:val="left" w:pos="1843"/>
          <w:tab w:val="left" w:pos="5103"/>
        </w:tabs>
        <w:spacing w:after="0" w:line="36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Pada tanggal</w:t>
      </w:r>
      <w:r w:rsidRPr="00576144">
        <w:rPr>
          <w:rFonts w:ascii="Times New Roman" w:hAnsi="Times New Roman"/>
          <w:sz w:val="24"/>
          <w:szCs w:val="24"/>
          <w:lang w:val="it-IT"/>
        </w:rPr>
        <w:tab/>
        <w:t xml:space="preserve">: </w:t>
      </w:r>
      <w:r w:rsidR="00B452B7">
        <w:rPr>
          <w:rFonts w:ascii="Times New Roman" w:hAnsi="Times New Roman"/>
          <w:sz w:val="24"/>
          <w:szCs w:val="24"/>
          <w:lang w:val="it-IT"/>
        </w:rPr>
        <w:t>25 Juli 2017</w:t>
      </w:r>
    </w:p>
    <w:p w:rsidR="006D15D8" w:rsidRPr="00576144" w:rsidRDefault="006D15D8" w:rsidP="006D15D8">
      <w:pPr>
        <w:pStyle w:val="ListParagraph"/>
        <w:tabs>
          <w:tab w:val="left" w:pos="426"/>
          <w:tab w:val="left" w:pos="1701"/>
          <w:tab w:val="left" w:pos="1843"/>
          <w:tab w:val="left" w:pos="5103"/>
        </w:tabs>
        <w:spacing w:after="0" w:line="36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Rektor</w:t>
      </w:r>
    </w:p>
    <w:p w:rsidR="006D15D8" w:rsidRPr="00576144"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p>
    <w:p w:rsidR="006D15D8" w:rsidRPr="00576144"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Ttd</w:t>
      </w:r>
    </w:p>
    <w:p w:rsidR="006D15D8" w:rsidRPr="00576144"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p>
    <w:p w:rsidR="006D15D8" w:rsidRPr="00576144"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b/>
          <w:sz w:val="24"/>
          <w:szCs w:val="24"/>
          <w:lang w:val="it-IT"/>
        </w:rPr>
      </w:pPr>
      <w:r w:rsidRPr="00576144">
        <w:rPr>
          <w:rFonts w:ascii="Times New Roman" w:hAnsi="Times New Roman"/>
          <w:b/>
          <w:sz w:val="24"/>
          <w:szCs w:val="24"/>
          <w:lang w:val="it-IT"/>
        </w:rPr>
        <w:t xml:space="preserve">Nur Alim </w:t>
      </w:r>
    </w:p>
    <w:p w:rsidR="006D15D8" w:rsidRDefault="006D15D8"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b/>
          <w:sz w:val="24"/>
          <w:szCs w:val="24"/>
        </w:rPr>
      </w:pPr>
    </w:p>
    <w:p w:rsidR="00016BC2" w:rsidRDefault="00016BC2"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b/>
          <w:sz w:val="24"/>
          <w:szCs w:val="24"/>
        </w:rPr>
      </w:pPr>
    </w:p>
    <w:p w:rsidR="00016BC2" w:rsidRDefault="00016BC2"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b/>
          <w:sz w:val="24"/>
          <w:szCs w:val="24"/>
        </w:rPr>
      </w:pPr>
    </w:p>
    <w:p w:rsidR="00016BC2" w:rsidRPr="00016BC2" w:rsidRDefault="00016BC2" w:rsidP="006D15D8">
      <w:pPr>
        <w:pStyle w:val="ListParagraph"/>
        <w:tabs>
          <w:tab w:val="left" w:pos="426"/>
          <w:tab w:val="left" w:pos="1701"/>
          <w:tab w:val="left" w:pos="1843"/>
          <w:tab w:val="left" w:pos="5103"/>
        </w:tabs>
        <w:spacing w:after="0" w:line="240" w:lineRule="auto"/>
        <w:ind w:left="1843" w:firstLine="1843"/>
        <w:jc w:val="both"/>
        <w:rPr>
          <w:rFonts w:ascii="Times New Roman" w:hAnsi="Times New Roman"/>
          <w:b/>
          <w:sz w:val="24"/>
          <w:szCs w:val="24"/>
        </w:rPr>
      </w:pPr>
    </w:p>
    <w:p w:rsidR="006D15D8" w:rsidRPr="00576144" w:rsidRDefault="006D15D8" w:rsidP="00383526">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it-IT"/>
        </w:rPr>
      </w:pPr>
      <w:r w:rsidRPr="00576144">
        <w:rPr>
          <w:rFonts w:ascii="Times New Roman" w:hAnsi="Times New Roman"/>
          <w:sz w:val="24"/>
          <w:szCs w:val="24"/>
          <w:lang w:val="it-IT"/>
        </w:rPr>
        <w:t>PEDOMAN UMUM ORIENTASI</w:t>
      </w:r>
      <w:r w:rsidR="00383526">
        <w:rPr>
          <w:rFonts w:ascii="Times New Roman" w:hAnsi="Times New Roman"/>
          <w:sz w:val="24"/>
          <w:szCs w:val="24"/>
        </w:rPr>
        <w:t>/</w:t>
      </w:r>
      <w:r w:rsidRPr="00576144">
        <w:rPr>
          <w:rFonts w:ascii="Times New Roman" w:hAnsi="Times New Roman"/>
          <w:sz w:val="24"/>
          <w:szCs w:val="24"/>
          <w:lang w:val="it-IT"/>
        </w:rPr>
        <w:t>PENGENALAN</w:t>
      </w:r>
    </w:p>
    <w:p w:rsidR="006D15D8" w:rsidRPr="00576144" w:rsidRDefault="00383526" w:rsidP="006D15D8">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it-IT"/>
        </w:rPr>
      </w:pPr>
      <w:r>
        <w:rPr>
          <w:rFonts w:ascii="Times New Roman" w:hAnsi="Times New Roman"/>
          <w:sz w:val="24"/>
          <w:szCs w:val="24"/>
        </w:rPr>
        <w:t xml:space="preserve">BUDAYA </w:t>
      </w:r>
      <w:r w:rsidR="006D15D8" w:rsidRPr="00576144">
        <w:rPr>
          <w:rFonts w:ascii="Times New Roman" w:hAnsi="Times New Roman"/>
          <w:sz w:val="24"/>
          <w:szCs w:val="24"/>
          <w:lang w:val="it-IT"/>
        </w:rPr>
        <w:t>AKADEMIK DAN KEMAHASISWAAN (</w:t>
      </w:r>
      <w:r w:rsidR="005A132F" w:rsidRPr="00576144">
        <w:rPr>
          <w:rFonts w:ascii="Times New Roman" w:hAnsi="Times New Roman"/>
          <w:sz w:val="24"/>
          <w:szCs w:val="24"/>
          <w:lang w:val="it-IT"/>
        </w:rPr>
        <w:t>PBAK</w:t>
      </w:r>
      <w:r w:rsidR="006D15D8" w:rsidRPr="00576144">
        <w:rPr>
          <w:rFonts w:ascii="Times New Roman" w:hAnsi="Times New Roman"/>
          <w:sz w:val="24"/>
          <w:szCs w:val="24"/>
          <w:lang w:val="it-IT"/>
        </w:rPr>
        <w:t>)</w:t>
      </w:r>
    </w:p>
    <w:p w:rsidR="006D15D8" w:rsidRPr="00576144" w:rsidRDefault="006D15D8" w:rsidP="006D15D8">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it-IT"/>
        </w:rPr>
      </w:pPr>
      <w:r w:rsidRPr="00576144">
        <w:rPr>
          <w:rFonts w:ascii="Times New Roman" w:hAnsi="Times New Roman"/>
          <w:sz w:val="24"/>
          <w:szCs w:val="24"/>
          <w:lang w:val="it-IT"/>
        </w:rPr>
        <w:t>INSTITUT AGAMA ISLAM NEGERI KENDARI</w:t>
      </w:r>
    </w:p>
    <w:p w:rsidR="00A17DE0" w:rsidRPr="00576144" w:rsidRDefault="00A17DE0" w:rsidP="006D15D8">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it-IT"/>
        </w:rPr>
      </w:pPr>
      <w:r w:rsidRPr="00576144">
        <w:rPr>
          <w:rFonts w:ascii="Times New Roman" w:hAnsi="Times New Roman"/>
          <w:sz w:val="24"/>
          <w:szCs w:val="24"/>
          <w:lang w:val="it-IT"/>
        </w:rPr>
        <w:t xml:space="preserve">TAHUN </w:t>
      </w:r>
      <w:r w:rsidR="00745171" w:rsidRPr="00576144">
        <w:rPr>
          <w:rFonts w:ascii="Times New Roman" w:hAnsi="Times New Roman"/>
          <w:sz w:val="24"/>
          <w:szCs w:val="24"/>
          <w:lang w:val="it-IT"/>
        </w:rPr>
        <w:t>2017</w:t>
      </w:r>
      <w:r w:rsidRPr="00576144">
        <w:rPr>
          <w:rFonts w:ascii="Times New Roman" w:hAnsi="Times New Roman"/>
          <w:sz w:val="24"/>
          <w:szCs w:val="24"/>
          <w:lang w:val="it-IT"/>
        </w:rPr>
        <w:t>.</w:t>
      </w:r>
    </w:p>
    <w:p w:rsidR="00A17DE0" w:rsidRPr="00576144" w:rsidRDefault="00A17DE0" w:rsidP="006D15D8">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it-IT"/>
        </w:rPr>
      </w:pPr>
    </w:p>
    <w:p w:rsidR="00A17DE0" w:rsidRPr="00576144" w:rsidRDefault="00A17DE0" w:rsidP="00A17DE0">
      <w:pPr>
        <w:tabs>
          <w:tab w:val="left" w:pos="1418"/>
          <w:tab w:val="left" w:pos="1560"/>
          <w:tab w:val="left" w:pos="2127"/>
        </w:tabs>
        <w:jc w:val="center"/>
        <w:rPr>
          <w:b/>
        </w:rPr>
      </w:pPr>
      <w:r w:rsidRPr="00576144">
        <w:rPr>
          <w:b/>
        </w:rPr>
        <w:t>BAB I</w:t>
      </w:r>
    </w:p>
    <w:p w:rsidR="00A17DE0" w:rsidRPr="00576144" w:rsidRDefault="00A17DE0" w:rsidP="00A17DE0">
      <w:pPr>
        <w:tabs>
          <w:tab w:val="left" w:pos="1418"/>
          <w:tab w:val="left" w:pos="1560"/>
          <w:tab w:val="left" w:pos="2127"/>
        </w:tabs>
        <w:spacing w:line="360" w:lineRule="auto"/>
        <w:jc w:val="center"/>
        <w:rPr>
          <w:b/>
        </w:rPr>
      </w:pPr>
      <w:r w:rsidRPr="00576144">
        <w:rPr>
          <w:b/>
        </w:rPr>
        <w:t>KETENTUAN UMUM</w:t>
      </w:r>
    </w:p>
    <w:p w:rsidR="00A17DE0" w:rsidRPr="00576144" w:rsidRDefault="00A17DE0" w:rsidP="00A17DE0">
      <w:pPr>
        <w:tabs>
          <w:tab w:val="left" w:pos="1418"/>
          <w:tab w:val="left" w:pos="1560"/>
          <w:tab w:val="left" w:pos="2127"/>
        </w:tabs>
        <w:spacing w:line="360" w:lineRule="auto"/>
        <w:jc w:val="center"/>
      </w:pPr>
      <w:r w:rsidRPr="00576144">
        <w:rPr>
          <w:b/>
        </w:rPr>
        <w:t>Pasal 1</w:t>
      </w:r>
    </w:p>
    <w:p w:rsidR="00A17DE0" w:rsidRPr="00576144" w:rsidRDefault="00A17DE0" w:rsidP="00A17DE0">
      <w:pPr>
        <w:pStyle w:val="ListParagraph"/>
        <w:tabs>
          <w:tab w:val="left" w:pos="426"/>
          <w:tab w:val="left" w:pos="1701"/>
          <w:tab w:val="left" w:pos="1843"/>
          <w:tab w:val="left" w:pos="5103"/>
        </w:tabs>
        <w:spacing w:after="0" w:line="240" w:lineRule="auto"/>
        <w:ind w:left="1843" w:hanging="1843"/>
        <w:jc w:val="both"/>
        <w:rPr>
          <w:rFonts w:ascii="Times New Roman" w:hAnsi="Times New Roman"/>
          <w:sz w:val="24"/>
          <w:szCs w:val="24"/>
          <w:lang w:val="en-US"/>
        </w:rPr>
      </w:pPr>
      <w:r w:rsidRPr="00576144">
        <w:rPr>
          <w:rFonts w:ascii="Times New Roman" w:hAnsi="Times New Roman"/>
          <w:sz w:val="24"/>
          <w:szCs w:val="24"/>
          <w:lang w:val="en-US"/>
        </w:rPr>
        <w:t>Dalam keputusan ini, yang dimaksud dengan :</w:t>
      </w:r>
    </w:p>
    <w:p w:rsidR="00A17DE0" w:rsidRPr="00576144" w:rsidRDefault="00A17DE0"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Institut Agama Islam Negeri Kendari yang selanjutnya disebut IAIN Kendari adalah satuan Pendidikan Tinggi Islam yang diselenggarakan di bawah koordinasi Kementerian Agama RI;</w:t>
      </w:r>
    </w:p>
    <w:p w:rsidR="00A17DE0" w:rsidRPr="00576144" w:rsidRDefault="005A132F"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it-IT"/>
        </w:rPr>
        <w:t>Pengenalan Budaya Akademik dan Kemahasiswaan</w:t>
      </w:r>
      <w:r w:rsidR="00A17DE0" w:rsidRPr="00576144">
        <w:rPr>
          <w:rFonts w:ascii="Times New Roman" w:hAnsi="Times New Roman"/>
          <w:sz w:val="24"/>
          <w:szCs w:val="24"/>
          <w:lang w:val="it-IT"/>
        </w:rPr>
        <w:t xml:space="preserve"> yang selanjutnya disebut </w:t>
      </w:r>
      <w:r w:rsidRPr="00576144">
        <w:rPr>
          <w:rFonts w:ascii="Times New Roman" w:hAnsi="Times New Roman"/>
          <w:sz w:val="24"/>
          <w:szCs w:val="24"/>
          <w:lang w:val="it-IT"/>
        </w:rPr>
        <w:t>PBAK</w:t>
      </w:r>
      <w:r w:rsidR="00A17DE0" w:rsidRPr="00576144">
        <w:rPr>
          <w:rFonts w:ascii="Times New Roman" w:hAnsi="Times New Roman"/>
          <w:sz w:val="24"/>
          <w:szCs w:val="24"/>
          <w:lang w:val="it-IT"/>
        </w:rPr>
        <w:t xml:space="preserve"> adalah serangkaian kegiatan bagi mahasiswa baru atau lama untuk memberik</w:t>
      </w:r>
      <w:r w:rsidR="00C63E46">
        <w:rPr>
          <w:rFonts w:ascii="Times New Roman" w:hAnsi="Times New Roman"/>
          <w:sz w:val="24"/>
          <w:szCs w:val="24"/>
          <w:lang w:val="it-IT"/>
        </w:rPr>
        <w:t>an pengenalan proses pendidika</w:t>
      </w:r>
      <w:r w:rsidR="00C63E46">
        <w:rPr>
          <w:rFonts w:ascii="Times New Roman" w:hAnsi="Times New Roman"/>
          <w:sz w:val="24"/>
          <w:szCs w:val="24"/>
        </w:rPr>
        <w:t>n,</w:t>
      </w:r>
      <w:r w:rsidR="00383526">
        <w:rPr>
          <w:rFonts w:ascii="Times New Roman" w:hAnsi="Times New Roman"/>
          <w:sz w:val="24"/>
          <w:szCs w:val="24"/>
        </w:rPr>
        <w:t xml:space="preserve"> pembelajaran serta kegiatan kemahasiswaan </w:t>
      </w:r>
      <w:r w:rsidR="00A17DE0" w:rsidRPr="00576144">
        <w:rPr>
          <w:rFonts w:ascii="Times New Roman" w:hAnsi="Times New Roman"/>
          <w:sz w:val="24"/>
          <w:szCs w:val="24"/>
          <w:lang w:val="it-IT"/>
        </w:rPr>
        <w:t>di lingkungan IAIN Kendari;</w:t>
      </w:r>
    </w:p>
    <w:p w:rsidR="00A17DE0" w:rsidRPr="00576144" w:rsidRDefault="00A17DE0"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Mahasiswa adalah peserta didik yang terdaftar dan belajar di IAIN Kendari;</w:t>
      </w:r>
    </w:p>
    <w:p w:rsidR="00A17DE0" w:rsidRPr="00576144" w:rsidRDefault="00A17DE0"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 xml:space="preserve">Peserta adalah mahasiswa baru atau mahasiswa lama yang belum mengikuti </w:t>
      </w:r>
      <w:r w:rsidR="005A132F" w:rsidRPr="00576144">
        <w:rPr>
          <w:rFonts w:ascii="Times New Roman" w:hAnsi="Times New Roman"/>
          <w:sz w:val="24"/>
          <w:szCs w:val="24"/>
          <w:lang w:val="en-US"/>
        </w:rPr>
        <w:t>PBAK</w:t>
      </w:r>
      <w:r w:rsidRPr="00576144">
        <w:rPr>
          <w:rFonts w:ascii="Times New Roman" w:hAnsi="Times New Roman"/>
          <w:sz w:val="24"/>
          <w:szCs w:val="24"/>
          <w:lang w:val="en-US"/>
        </w:rPr>
        <w:t>;</w:t>
      </w:r>
    </w:p>
    <w:p w:rsidR="00A17DE0" w:rsidRPr="00383526" w:rsidRDefault="00A17DE0"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 xml:space="preserve">Panitia adalah penyelenggara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yang terdiri atas unsur pimpinan, dosen, karyawan dan mahasiswa yang diangkat oleh Pimpinan IAIN Kendari;</w:t>
      </w:r>
    </w:p>
    <w:p w:rsidR="00383526" w:rsidRPr="00576144" w:rsidRDefault="00383526"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Pr>
          <w:rFonts w:ascii="Times New Roman" w:hAnsi="Times New Roman"/>
          <w:sz w:val="24"/>
          <w:szCs w:val="24"/>
        </w:rPr>
        <w:t xml:space="preserve">Pemantau adalah petugas yang memantau, melaporkan, dan mendokumentasikan kejadian-kejadian penting yang terkait dengan tata tertib dan etika pembelajaran selama berlangsungnya PBAK. </w:t>
      </w:r>
    </w:p>
    <w:p w:rsidR="00000507" w:rsidRPr="00576144" w:rsidRDefault="00000507"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lastRenderedPageBreak/>
        <w:t>Kewajiban adalah segala sesuatu yang mengikat dan harus dipatuhi oleh panitia dan peserta;</w:t>
      </w:r>
    </w:p>
    <w:p w:rsidR="00000507" w:rsidRPr="00576144" w:rsidRDefault="00000507"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Hak adalah segala sesuatu yang menurut peraturan boleh dilakukan oleh panitia dan peserta;</w:t>
      </w:r>
    </w:p>
    <w:p w:rsidR="00000507" w:rsidRPr="00576144" w:rsidRDefault="00000507"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Larangan adalah segala sesuatu yang tidak boleh dilakukan oleh panitia dan peserta;</w:t>
      </w:r>
    </w:p>
    <w:p w:rsidR="00000507" w:rsidRPr="00576144" w:rsidRDefault="00000507"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Sanksi adalah akibat hukum yang dikenakan pada panitia dan peserta yang melanggar ketentuan-ketentuan yang berlaku;</w:t>
      </w:r>
    </w:p>
    <w:p w:rsidR="00000507" w:rsidRPr="00576144" w:rsidRDefault="00000507" w:rsidP="000F6742">
      <w:pPr>
        <w:pStyle w:val="ListParagraph"/>
        <w:numPr>
          <w:ilvl w:val="0"/>
          <w:numId w:val="75"/>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it-IT"/>
        </w:rPr>
        <w:t xml:space="preserve">Pemberi Sanksi adalah pimpinan atau pejabat dan panitia yang diberi wewenang untuk menjatuhkan sanksi bagi pelanggar aturan </w:t>
      </w:r>
      <w:r w:rsidR="005A132F" w:rsidRPr="00576144">
        <w:rPr>
          <w:rFonts w:ascii="Times New Roman" w:hAnsi="Times New Roman"/>
          <w:sz w:val="24"/>
          <w:szCs w:val="24"/>
          <w:lang w:val="it-IT"/>
        </w:rPr>
        <w:t>PBAK</w:t>
      </w:r>
      <w:r w:rsidRPr="00576144">
        <w:rPr>
          <w:rFonts w:ascii="Times New Roman" w:hAnsi="Times New Roman"/>
          <w:sz w:val="24"/>
          <w:szCs w:val="24"/>
          <w:lang w:val="it-IT"/>
        </w:rPr>
        <w:t>.</w:t>
      </w:r>
    </w:p>
    <w:p w:rsidR="00000507" w:rsidRPr="00576144" w:rsidRDefault="00000507" w:rsidP="00000507">
      <w:pPr>
        <w:pStyle w:val="ListParagraph"/>
        <w:tabs>
          <w:tab w:val="left" w:pos="426"/>
          <w:tab w:val="left" w:pos="1701"/>
          <w:tab w:val="left" w:pos="1843"/>
          <w:tab w:val="left" w:pos="5103"/>
        </w:tabs>
        <w:spacing w:after="0" w:line="240" w:lineRule="auto"/>
        <w:jc w:val="both"/>
        <w:rPr>
          <w:rFonts w:ascii="Times New Roman" w:hAnsi="Times New Roman"/>
          <w:sz w:val="24"/>
          <w:szCs w:val="24"/>
          <w:lang w:val="it-IT"/>
        </w:rPr>
      </w:pPr>
    </w:p>
    <w:p w:rsidR="00317233" w:rsidRPr="00576144" w:rsidRDefault="00317233" w:rsidP="00317233">
      <w:pPr>
        <w:tabs>
          <w:tab w:val="left" w:pos="1418"/>
          <w:tab w:val="left" w:pos="1560"/>
          <w:tab w:val="left" w:pos="2127"/>
        </w:tabs>
        <w:jc w:val="center"/>
        <w:rPr>
          <w:b/>
        </w:rPr>
      </w:pPr>
      <w:r w:rsidRPr="00576144">
        <w:rPr>
          <w:b/>
        </w:rPr>
        <w:t>BAB II</w:t>
      </w:r>
    </w:p>
    <w:p w:rsidR="00317233" w:rsidRPr="00576144" w:rsidRDefault="00317233" w:rsidP="00317233">
      <w:pPr>
        <w:tabs>
          <w:tab w:val="left" w:pos="1418"/>
          <w:tab w:val="left" w:pos="1560"/>
          <w:tab w:val="left" w:pos="2127"/>
        </w:tabs>
        <w:spacing w:line="360" w:lineRule="auto"/>
        <w:jc w:val="center"/>
        <w:rPr>
          <w:b/>
        </w:rPr>
      </w:pPr>
      <w:r w:rsidRPr="00576144">
        <w:rPr>
          <w:b/>
        </w:rPr>
        <w:t>FUNGSI DAN TUJUAN</w:t>
      </w:r>
    </w:p>
    <w:p w:rsidR="00317233" w:rsidRPr="00576144" w:rsidRDefault="00317233" w:rsidP="00317233">
      <w:pPr>
        <w:tabs>
          <w:tab w:val="left" w:pos="1418"/>
          <w:tab w:val="left" w:pos="1560"/>
          <w:tab w:val="left" w:pos="2127"/>
        </w:tabs>
        <w:spacing w:line="360" w:lineRule="auto"/>
        <w:jc w:val="center"/>
      </w:pPr>
      <w:r w:rsidRPr="00576144">
        <w:rPr>
          <w:b/>
        </w:rPr>
        <w:t>Pasal 2</w:t>
      </w:r>
    </w:p>
    <w:p w:rsidR="00000507" w:rsidRPr="00576144" w:rsidRDefault="005A132F" w:rsidP="000F6742">
      <w:pPr>
        <w:pStyle w:val="ListParagraph"/>
        <w:numPr>
          <w:ilvl w:val="0"/>
          <w:numId w:val="76"/>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PBAK</w:t>
      </w:r>
      <w:r w:rsidR="00317233" w:rsidRPr="00576144">
        <w:rPr>
          <w:rFonts w:ascii="Times New Roman" w:hAnsi="Times New Roman"/>
          <w:sz w:val="24"/>
          <w:szCs w:val="24"/>
          <w:lang w:val="en-US"/>
        </w:rPr>
        <w:t xml:space="preserve"> berfungsi mendidik, membimbing, dan mengarahkan peserta untuk mengenali dan memahami </w:t>
      </w:r>
      <w:r w:rsidR="009B1DF5">
        <w:rPr>
          <w:rFonts w:ascii="Times New Roman" w:hAnsi="Times New Roman"/>
          <w:sz w:val="24"/>
          <w:szCs w:val="24"/>
        </w:rPr>
        <w:t xml:space="preserve">sistem </w:t>
      </w:r>
      <w:r w:rsidR="00317233" w:rsidRPr="00576144">
        <w:rPr>
          <w:rFonts w:ascii="Times New Roman" w:hAnsi="Times New Roman"/>
          <w:sz w:val="24"/>
          <w:szCs w:val="24"/>
          <w:lang w:val="en-US"/>
        </w:rPr>
        <w:t>pendidikan</w:t>
      </w:r>
      <w:r w:rsidR="009B1DF5">
        <w:rPr>
          <w:rFonts w:ascii="Times New Roman" w:hAnsi="Times New Roman"/>
          <w:sz w:val="24"/>
          <w:szCs w:val="24"/>
        </w:rPr>
        <w:t>, pengajaran dan kemahasiswaan</w:t>
      </w:r>
      <w:r w:rsidR="00317233" w:rsidRPr="00576144">
        <w:rPr>
          <w:rFonts w:ascii="Times New Roman" w:hAnsi="Times New Roman"/>
          <w:sz w:val="24"/>
          <w:szCs w:val="24"/>
          <w:lang w:val="en-US"/>
        </w:rPr>
        <w:t xml:space="preserve"> di IAIN Kendari;</w:t>
      </w:r>
    </w:p>
    <w:p w:rsidR="00317233" w:rsidRPr="00576144" w:rsidRDefault="005A132F" w:rsidP="000F6742">
      <w:pPr>
        <w:pStyle w:val="ListParagraph"/>
        <w:numPr>
          <w:ilvl w:val="0"/>
          <w:numId w:val="76"/>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en-US"/>
        </w:rPr>
        <w:t>PBAK</w:t>
      </w:r>
      <w:r w:rsidR="00317233" w:rsidRPr="00576144">
        <w:rPr>
          <w:rFonts w:ascii="Times New Roman" w:hAnsi="Times New Roman"/>
          <w:sz w:val="24"/>
          <w:szCs w:val="24"/>
          <w:lang w:val="en-US"/>
        </w:rPr>
        <w:t xml:space="preserve"> bertujuan untuk :</w:t>
      </w:r>
    </w:p>
    <w:p w:rsidR="00317233" w:rsidRPr="00576144" w:rsidRDefault="00317233" w:rsidP="000F6742">
      <w:pPr>
        <w:pStyle w:val="ListParagraph"/>
        <w:numPr>
          <w:ilvl w:val="0"/>
          <w:numId w:val="77"/>
        </w:numPr>
        <w:tabs>
          <w:tab w:val="left" w:pos="426"/>
          <w:tab w:val="left" w:pos="798"/>
          <w:tab w:val="left" w:pos="1843"/>
          <w:tab w:val="left" w:pos="5103"/>
        </w:tabs>
        <w:spacing w:after="0" w:line="240" w:lineRule="auto"/>
        <w:jc w:val="both"/>
        <w:rPr>
          <w:rFonts w:ascii="Times New Roman" w:hAnsi="Times New Roman"/>
          <w:sz w:val="24"/>
          <w:szCs w:val="24"/>
          <w:lang w:val="it-IT"/>
        </w:rPr>
      </w:pPr>
      <w:r w:rsidRPr="00576144">
        <w:rPr>
          <w:rFonts w:ascii="Times New Roman" w:hAnsi="Times New Roman"/>
          <w:sz w:val="24"/>
          <w:szCs w:val="24"/>
          <w:lang w:val="en-US"/>
        </w:rPr>
        <w:t>Mengembangkan pemahaman dan penghayatan peserta terhadap pendidikan di IAIN Kendari;</w:t>
      </w:r>
    </w:p>
    <w:p w:rsidR="00317233" w:rsidRPr="00576144" w:rsidRDefault="00317233" w:rsidP="000F6742">
      <w:pPr>
        <w:pStyle w:val="ListParagraph"/>
        <w:numPr>
          <w:ilvl w:val="0"/>
          <w:numId w:val="77"/>
        </w:numPr>
        <w:tabs>
          <w:tab w:val="left" w:pos="426"/>
          <w:tab w:val="left" w:pos="798"/>
          <w:tab w:val="left" w:pos="1843"/>
          <w:tab w:val="left" w:pos="5103"/>
        </w:tabs>
        <w:spacing w:after="0" w:line="240" w:lineRule="auto"/>
        <w:jc w:val="both"/>
        <w:rPr>
          <w:rFonts w:ascii="Times New Roman" w:hAnsi="Times New Roman"/>
          <w:sz w:val="24"/>
          <w:szCs w:val="24"/>
          <w:lang w:val="it-IT"/>
        </w:rPr>
      </w:pPr>
      <w:r w:rsidRPr="00576144">
        <w:rPr>
          <w:rFonts w:ascii="Times New Roman" w:hAnsi="Times New Roman"/>
          <w:sz w:val="24"/>
          <w:szCs w:val="24"/>
          <w:lang w:val="en-US"/>
        </w:rPr>
        <w:t>Mengembangkan kemampuan i</w:t>
      </w:r>
      <w:r w:rsidR="00445C23">
        <w:rPr>
          <w:rFonts w:ascii="Times New Roman" w:hAnsi="Times New Roman"/>
          <w:sz w:val="24"/>
          <w:szCs w:val="24"/>
          <w:lang w:val="en-US"/>
        </w:rPr>
        <w:t xml:space="preserve">ntelektual, kepemimpinan, </w:t>
      </w:r>
      <w:r w:rsidRPr="00576144">
        <w:rPr>
          <w:rFonts w:ascii="Times New Roman" w:hAnsi="Times New Roman"/>
          <w:sz w:val="24"/>
          <w:szCs w:val="24"/>
          <w:lang w:val="en-US"/>
        </w:rPr>
        <w:t>minat</w:t>
      </w:r>
      <w:r w:rsidR="00445C23">
        <w:rPr>
          <w:rFonts w:ascii="Times New Roman" w:hAnsi="Times New Roman"/>
          <w:sz w:val="24"/>
          <w:szCs w:val="24"/>
        </w:rPr>
        <w:t>-bakat</w:t>
      </w:r>
      <w:r w:rsidRPr="00576144">
        <w:rPr>
          <w:rFonts w:ascii="Times New Roman" w:hAnsi="Times New Roman"/>
          <w:sz w:val="24"/>
          <w:szCs w:val="24"/>
          <w:lang w:val="en-US"/>
        </w:rPr>
        <w:t>, emosional dan spiritual peserta;</w:t>
      </w:r>
    </w:p>
    <w:p w:rsidR="00317233" w:rsidRPr="00576144" w:rsidRDefault="00317233" w:rsidP="000F6742">
      <w:pPr>
        <w:pStyle w:val="ListParagraph"/>
        <w:numPr>
          <w:ilvl w:val="0"/>
          <w:numId w:val="77"/>
        </w:numPr>
        <w:tabs>
          <w:tab w:val="left" w:pos="426"/>
          <w:tab w:val="left" w:pos="798"/>
          <w:tab w:val="left" w:pos="1843"/>
          <w:tab w:val="left" w:pos="5103"/>
        </w:tabs>
        <w:spacing w:after="0" w:line="240" w:lineRule="auto"/>
        <w:jc w:val="both"/>
        <w:rPr>
          <w:rFonts w:ascii="Times New Roman" w:hAnsi="Times New Roman"/>
          <w:sz w:val="24"/>
          <w:szCs w:val="24"/>
          <w:lang w:val="it-IT"/>
        </w:rPr>
      </w:pPr>
      <w:r w:rsidRPr="00576144">
        <w:rPr>
          <w:rFonts w:ascii="Times New Roman" w:hAnsi="Times New Roman"/>
          <w:sz w:val="24"/>
          <w:szCs w:val="24"/>
          <w:lang w:val="en-US"/>
        </w:rPr>
        <w:t>Memupuk semangat solidaritas dan toleransi di antara civitas akademika;</w:t>
      </w:r>
    </w:p>
    <w:p w:rsidR="00317233" w:rsidRPr="00576144" w:rsidRDefault="00317233" w:rsidP="000F6742">
      <w:pPr>
        <w:pStyle w:val="ListParagraph"/>
        <w:numPr>
          <w:ilvl w:val="0"/>
          <w:numId w:val="77"/>
        </w:numPr>
        <w:tabs>
          <w:tab w:val="left" w:pos="426"/>
          <w:tab w:val="left" w:pos="798"/>
          <w:tab w:val="left" w:pos="1843"/>
          <w:tab w:val="left" w:pos="5103"/>
        </w:tabs>
        <w:spacing w:after="0" w:line="240" w:lineRule="auto"/>
        <w:jc w:val="both"/>
        <w:rPr>
          <w:rFonts w:ascii="Times New Roman" w:hAnsi="Times New Roman"/>
          <w:sz w:val="24"/>
          <w:szCs w:val="24"/>
          <w:lang w:val="it-IT"/>
        </w:rPr>
      </w:pPr>
      <w:r w:rsidRPr="00576144">
        <w:rPr>
          <w:rFonts w:ascii="Times New Roman" w:hAnsi="Times New Roman"/>
          <w:sz w:val="24"/>
          <w:szCs w:val="24"/>
          <w:lang w:val="en-US"/>
        </w:rPr>
        <w:t>Menumbuhkembangkan rasa memiliki dan tanggung jawab akademis terhadap pilihan disiplin ilmu;</w:t>
      </w:r>
    </w:p>
    <w:p w:rsidR="00317233" w:rsidRPr="00576144" w:rsidRDefault="00317233" w:rsidP="000F6742">
      <w:pPr>
        <w:pStyle w:val="ListParagraph"/>
        <w:numPr>
          <w:ilvl w:val="0"/>
          <w:numId w:val="77"/>
        </w:numPr>
        <w:tabs>
          <w:tab w:val="left" w:pos="426"/>
          <w:tab w:val="left" w:pos="798"/>
          <w:tab w:val="left" w:pos="1843"/>
          <w:tab w:val="left" w:pos="5103"/>
        </w:tabs>
        <w:spacing w:after="0" w:line="240" w:lineRule="auto"/>
        <w:jc w:val="both"/>
        <w:rPr>
          <w:rFonts w:ascii="Times New Roman" w:hAnsi="Times New Roman"/>
          <w:sz w:val="24"/>
          <w:szCs w:val="24"/>
          <w:lang w:val="it-IT"/>
        </w:rPr>
      </w:pPr>
      <w:r w:rsidRPr="00576144">
        <w:rPr>
          <w:rFonts w:ascii="Times New Roman" w:hAnsi="Times New Roman"/>
          <w:sz w:val="24"/>
          <w:szCs w:val="24"/>
          <w:lang w:val="en-US"/>
        </w:rPr>
        <w:t xml:space="preserve">Memantapkan sikap dan mental </w:t>
      </w:r>
      <w:r w:rsidR="00445C23">
        <w:rPr>
          <w:rFonts w:ascii="Times New Roman" w:hAnsi="Times New Roman"/>
          <w:sz w:val="24"/>
          <w:szCs w:val="24"/>
        </w:rPr>
        <w:t xml:space="preserve">Keagamaan, keilmiahan dan kebangsaan bagi </w:t>
      </w:r>
      <w:r w:rsidRPr="00576144">
        <w:rPr>
          <w:rFonts w:ascii="Times New Roman" w:hAnsi="Times New Roman"/>
          <w:sz w:val="24"/>
          <w:szCs w:val="24"/>
          <w:lang w:val="en-US"/>
        </w:rPr>
        <w:t>peserta.</w:t>
      </w:r>
    </w:p>
    <w:p w:rsidR="00317233" w:rsidRPr="00576144" w:rsidRDefault="005A132F" w:rsidP="000F6742">
      <w:pPr>
        <w:pStyle w:val="ListParagraph"/>
        <w:numPr>
          <w:ilvl w:val="0"/>
          <w:numId w:val="76"/>
        </w:numPr>
        <w:tabs>
          <w:tab w:val="left" w:pos="426"/>
          <w:tab w:val="left" w:pos="567"/>
          <w:tab w:val="left" w:pos="1843"/>
          <w:tab w:val="left" w:pos="5103"/>
        </w:tabs>
        <w:spacing w:after="0" w:line="240" w:lineRule="auto"/>
        <w:ind w:left="426" w:hanging="426"/>
        <w:jc w:val="both"/>
        <w:rPr>
          <w:rFonts w:ascii="Times New Roman" w:hAnsi="Times New Roman"/>
          <w:sz w:val="24"/>
          <w:szCs w:val="24"/>
          <w:lang w:val="it-IT"/>
        </w:rPr>
      </w:pPr>
      <w:r w:rsidRPr="00576144">
        <w:rPr>
          <w:rFonts w:ascii="Times New Roman" w:hAnsi="Times New Roman"/>
          <w:sz w:val="24"/>
          <w:szCs w:val="24"/>
          <w:lang w:val="it-IT"/>
        </w:rPr>
        <w:t>PBAK</w:t>
      </w:r>
      <w:r w:rsidR="00317233" w:rsidRPr="00576144">
        <w:rPr>
          <w:rFonts w:ascii="Times New Roman" w:hAnsi="Times New Roman"/>
          <w:sz w:val="24"/>
          <w:szCs w:val="24"/>
          <w:lang w:val="it-IT"/>
        </w:rPr>
        <w:t xml:space="preserve"> wajib diikuti oleh setiap mahasiswa baru atau mahasiswa </w:t>
      </w:r>
      <w:r w:rsidR="008E531F" w:rsidRPr="00576144">
        <w:rPr>
          <w:rFonts w:ascii="Times New Roman" w:hAnsi="Times New Roman"/>
          <w:sz w:val="24"/>
          <w:szCs w:val="24"/>
          <w:lang w:val="it-IT"/>
        </w:rPr>
        <w:t xml:space="preserve">lama yang belum mengikuti dan kelulusannya </w:t>
      </w:r>
      <w:r w:rsidR="008E531F" w:rsidRPr="00576144">
        <w:rPr>
          <w:rFonts w:ascii="Times New Roman" w:hAnsi="Times New Roman"/>
          <w:sz w:val="24"/>
          <w:szCs w:val="24"/>
          <w:lang w:val="it-IT"/>
        </w:rPr>
        <w:lastRenderedPageBreak/>
        <w:t xml:space="preserve">menjadi syarat untuk </w:t>
      </w:r>
      <w:r w:rsidR="00B071EF">
        <w:rPr>
          <w:rFonts w:ascii="Times New Roman" w:hAnsi="Times New Roman"/>
          <w:sz w:val="24"/>
          <w:szCs w:val="24"/>
        </w:rPr>
        <w:t xml:space="preserve">menjadi anggota/pengurus lembaga kemahasiswaan, </w:t>
      </w:r>
      <w:r w:rsidR="008E531F" w:rsidRPr="00576144">
        <w:rPr>
          <w:rFonts w:ascii="Times New Roman" w:hAnsi="Times New Roman"/>
          <w:sz w:val="24"/>
          <w:szCs w:val="24"/>
          <w:lang w:val="it-IT"/>
        </w:rPr>
        <w:t>mengikuti kegiatan PPL dan KKN di IAIN Kendari</w:t>
      </w:r>
      <w:r w:rsidR="00B071EF">
        <w:rPr>
          <w:rFonts w:ascii="Times New Roman" w:hAnsi="Times New Roman"/>
          <w:sz w:val="24"/>
          <w:szCs w:val="24"/>
        </w:rPr>
        <w:t xml:space="preserve"> yang dibuktikan dengan sertifikat</w:t>
      </w:r>
      <w:r w:rsidR="008E531F" w:rsidRPr="00576144">
        <w:rPr>
          <w:rFonts w:ascii="Times New Roman" w:hAnsi="Times New Roman"/>
          <w:sz w:val="24"/>
          <w:szCs w:val="24"/>
          <w:lang w:val="it-IT"/>
        </w:rPr>
        <w:t>.</w:t>
      </w:r>
    </w:p>
    <w:p w:rsidR="008E531F" w:rsidRPr="00576144" w:rsidRDefault="008E531F" w:rsidP="008E531F">
      <w:pPr>
        <w:pStyle w:val="ListParagraph"/>
        <w:tabs>
          <w:tab w:val="left" w:pos="426"/>
          <w:tab w:val="left" w:pos="567"/>
          <w:tab w:val="left" w:pos="1843"/>
          <w:tab w:val="left" w:pos="5103"/>
        </w:tabs>
        <w:spacing w:after="0" w:line="240" w:lineRule="auto"/>
        <w:jc w:val="both"/>
        <w:rPr>
          <w:rFonts w:ascii="Times New Roman" w:hAnsi="Times New Roman"/>
          <w:sz w:val="24"/>
          <w:szCs w:val="24"/>
          <w:lang w:val="it-IT"/>
        </w:rPr>
      </w:pPr>
    </w:p>
    <w:p w:rsidR="008E531F" w:rsidRPr="00576144" w:rsidRDefault="008E531F" w:rsidP="008E531F">
      <w:pPr>
        <w:tabs>
          <w:tab w:val="left" w:pos="1418"/>
          <w:tab w:val="left" w:pos="1560"/>
          <w:tab w:val="left" w:pos="2127"/>
        </w:tabs>
        <w:jc w:val="center"/>
        <w:rPr>
          <w:b/>
        </w:rPr>
      </w:pPr>
      <w:r w:rsidRPr="00576144">
        <w:rPr>
          <w:b/>
        </w:rPr>
        <w:t>BAB III</w:t>
      </w:r>
    </w:p>
    <w:p w:rsidR="008E531F" w:rsidRPr="00576144" w:rsidRDefault="008E531F" w:rsidP="008E531F">
      <w:pPr>
        <w:tabs>
          <w:tab w:val="left" w:pos="1418"/>
          <w:tab w:val="left" w:pos="1560"/>
          <w:tab w:val="left" w:pos="2127"/>
        </w:tabs>
        <w:spacing w:line="360" w:lineRule="auto"/>
        <w:jc w:val="center"/>
        <w:rPr>
          <w:b/>
        </w:rPr>
      </w:pPr>
      <w:r w:rsidRPr="00576144">
        <w:rPr>
          <w:b/>
        </w:rPr>
        <w:t>KEWAJIBAN DAN HAK PESERTA</w:t>
      </w:r>
    </w:p>
    <w:p w:rsidR="008E531F" w:rsidRPr="00576144" w:rsidRDefault="008E531F" w:rsidP="008E531F">
      <w:pPr>
        <w:tabs>
          <w:tab w:val="left" w:pos="1418"/>
          <w:tab w:val="left" w:pos="1560"/>
          <w:tab w:val="left" w:pos="2127"/>
        </w:tabs>
        <w:spacing w:line="360" w:lineRule="auto"/>
        <w:jc w:val="center"/>
      </w:pPr>
      <w:r w:rsidRPr="00576144">
        <w:rPr>
          <w:b/>
        </w:rPr>
        <w:t>Pasal 3</w:t>
      </w:r>
    </w:p>
    <w:p w:rsidR="008E531F" w:rsidRPr="00576144" w:rsidRDefault="008E531F" w:rsidP="000F6742">
      <w:pPr>
        <w:pStyle w:val="ListParagraph"/>
        <w:numPr>
          <w:ilvl w:val="0"/>
          <w:numId w:val="78"/>
        </w:numPr>
        <w:tabs>
          <w:tab w:val="left" w:pos="284"/>
          <w:tab w:val="left" w:pos="567"/>
          <w:tab w:val="left" w:pos="1843"/>
          <w:tab w:val="left" w:pos="5103"/>
        </w:tabs>
        <w:spacing w:after="0" w:line="240" w:lineRule="auto"/>
        <w:ind w:hanging="720"/>
        <w:jc w:val="both"/>
        <w:rPr>
          <w:rFonts w:ascii="Times New Roman" w:hAnsi="Times New Roman"/>
          <w:sz w:val="24"/>
          <w:szCs w:val="24"/>
          <w:lang w:val="it-IT"/>
        </w:rPr>
      </w:pPr>
      <w:r w:rsidRPr="00576144">
        <w:rPr>
          <w:rFonts w:ascii="Times New Roman" w:hAnsi="Times New Roman"/>
          <w:sz w:val="24"/>
          <w:szCs w:val="24"/>
          <w:lang w:val="en-US"/>
        </w:rPr>
        <w:t>Peserta berkewajiban</w:t>
      </w:r>
    </w:p>
    <w:p w:rsidR="008E531F" w:rsidRPr="00576144" w:rsidRDefault="008E531F" w:rsidP="000F6742">
      <w:pPr>
        <w:pStyle w:val="ListParagraph"/>
        <w:numPr>
          <w:ilvl w:val="0"/>
          <w:numId w:val="79"/>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memenuhi persyaratan administratif sesuai dengan peraturan yang berlaku;</w:t>
      </w:r>
    </w:p>
    <w:p w:rsidR="008E531F" w:rsidRPr="00576144" w:rsidRDefault="008E531F" w:rsidP="000F6742">
      <w:pPr>
        <w:pStyle w:val="ListParagraph"/>
        <w:numPr>
          <w:ilvl w:val="0"/>
          <w:numId w:val="79"/>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men</w:t>
      </w:r>
      <w:r w:rsidR="004A3B3E">
        <w:rPr>
          <w:rFonts w:ascii="Times New Roman" w:hAnsi="Times New Roman"/>
          <w:sz w:val="24"/>
          <w:szCs w:val="24"/>
        </w:rPr>
        <w:t>t</w:t>
      </w:r>
      <w:r w:rsidRPr="00576144">
        <w:rPr>
          <w:rFonts w:ascii="Times New Roman" w:hAnsi="Times New Roman"/>
          <w:sz w:val="24"/>
          <w:szCs w:val="24"/>
          <w:lang w:val="en-US"/>
        </w:rPr>
        <w:t xml:space="preserve">aati tata tertib yang berlaku dalam </w:t>
      </w:r>
      <w:r w:rsidR="005A132F" w:rsidRPr="00576144">
        <w:rPr>
          <w:rFonts w:ascii="Times New Roman" w:hAnsi="Times New Roman"/>
          <w:sz w:val="24"/>
          <w:szCs w:val="24"/>
          <w:lang w:val="en-US"/>
        </w:rPr>
        <w:t>PBAK</w:t>
      </w:r>
      <w:r w:rsidR="007E6D12">
        <w:rPr>
          <w:rFonts w:ascii="Times New Roman" w:hAnsi="Times New Roman"/>
          <w:sz w:val="24"/>
          <w:szCs w:val="24"/>
        </w:rPr>
        <w:t xml:space="preserve"> dan tata tertib mahasiswa.</w:t>
      </w:r>
    </w:p>
    <w:p w:rsidR="008E531F" w:rsidRPr="00576144" w:rsidRDefault="008E531F" w:rsidP="000F6742">
      <w:pPr>
        <w:pStyle w:val="ListParagraph"/>
        <w:numPr>
          <w:ilvl w:val="0"/>
          <w:numId w:val="79"/>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 xml:space="preserve">rumusan tata tertib sebagaimana dimaksud huruf b </w:t>
      </w:r>
      <w:r w:rsidR="00B16C65">
        <w:rPr>
          <w:rFonts w:ascii="Times New Roman" w:hAnsi="Times New Roman"/>
          <w:sz w:val="24"/>
          <w:szCs w:val="24"/>
        </w:rPr>
        <w:t xml:space="preserve">dirumuskan oleh Panitia dan </w:t>
      </w:r>
      <w:r w:rsidRPr="00576144">
        <w:rPr>
          <w:rFonts w:ascii="Times New Roman" w:hAnsi="Times New Roman"/>
          <w:sz w:val="24"/>
          <w:szCs w:val="24"/>
          <w:lang w:val="en-US"/>
        </w:rPr>
        <w:t>ditetapkan dalam keputusan Rektor IAIN Kendari;</w:t>
      </w:r>
    </w:p>
    <w:p w:rsidR="007E6D12" w:rsidRPr="007E6D12" w:rsidRDefault="008E531F" w:rsidP="000F6742">
      <w:pPr>
        <w:pStyle w:val="ListParagraph"/>
        <w:numPr>
          <w:ilvl w:val="0"/>
          <w:numId w:val="79"/>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mengikuti semua kegiatan yang telah ditentukan</w:t>
      </w:r>
      <w:r w:rsidR="007E6D12">
        <w:rPr>
          <w:rFonts w:ascii="Times New Roman" w:hAnsi="Times New Roman"/>
          <w:sz w:val="24"/>
          <w:szCs w:val="24"/>
        </w:rPr>
        <w:t xml:space="preserve"> oleh panitia</w:t>
      </w:r>
    </w:p>
    <w:p w:rsidR="008E531F" w:rsidRPr="00576144" w:rsidRDefault="007E6D12" w:rsidP="000F6742">
      <w:pPr>
        <w:pStyle w:val="ListParagraph"/>
        <w:numPr>
          <w:ilvl w:val="0"/>
          <w:numId w:val="79"/>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berbusana muslim/muslimah kemeja putih lengan panjang, celana panjang hitam berkopiah (untuk mahasiswa), atasan putih, rok hitam</w:t>
      </w:r>
      <w:r w:rsidR="00A827BD">
        <w:rPr>
          <w:rFonts w:ascii="Times New Roman" w:hAnsi="Times New Roman"/>
          <w:sz w:val="24"/>
          <w:szCs w:val="24"/>
        </w:rPr>
        <w:t>, kerudung hitam,</w:t>
      </w:r>
      <w:r w:rsidR="004A3B3E">
        <w:rPr>
          <w:rFonts w:ascii="Times New Roman" w:hAnsi="Times New Roman"/>
          <w:sz w:val="24"/>
          <w:szCs w:val="24"/>
        </w:rPr>
        <w:t xml:space="preserve"> berkaos kaki (bagi putri), dan/atau pakaian lain yang ditentukan oleh panitia serta </w:t>
      </w:r>
      <w:r w:rsidR="00A827BD">
        <w:rPr>
          <w:rFonts w:ascii="Times New Roman" w:hAnsi="Times New Roman"/>
          <w:sz w:val="24"/>
          <w:szCs w:val="24"/>
        </w:rPr>
        <w:t>bersepatu selama kegiatan PBAK.</w:t>
      </w:r>
    </w:p>
    <w:p w:rsidR="008E531F" w:rsidRPr="00576144" w:rsidRDefault="008E531F" w:rsidP="000F6742">
      <w:pPr>
        <w:pStyle w:val="ListParagraph"/>
        <w:numPr>
          <w:ilvl w:val="0"/>
          <w:numId w:val="78"/>
        </w:numPr>
        <w:tabs>
          <w:tab w:val="left" w:pos="284"/>
          <w:tab w:val="left" w:pos="567"/>
          <w:tab w:val="left" w:pos="1843"/>
          <w:tab w:val="left" w:pos="5103"/>
        </w:tabs>
        <w:spacing w:after="0" w:line="240" w:lineRule="auto"/>
        <w:ind w:hanging="720"/>
        <w:jc w:val="both"/>
        <w:rPr>
          <w:rFonts w:ascii="Times New Roman" w:hAnsi="Times New Roman"/>
          <w:sz w:val="24"/>
          <w:szCs w:val="24"/>
          <w:lang w:val="it-IT"/>
        </w:rPr>
      </w:pPr>
      <w:r w:rsidRPr="00576144">
        <w:rPr>
          <w:rFonts w:ascii="Times New Roman" w:hAnsi="Times New Roman"/>
          <w:sz w:val="24"/>
          <w:szCs w:val="24"/>
          <w:lang w:val="en-US"/>
        </w:rPr>
        <w:t>Peserta berhak :</w:t>
      </w:r>
    </w:p>
    <w:p w:rsidR="008E531F" w:rsidRPr="00576144" w:rsidRDefault="008E531F" w:rsidP="000F6742">
      <w:pPr>
        <w:pStyle w:val="ListParagraph"/>
        <w:numPr>
          <w:ilvl w:val="0"/>
          <w:numId w:val="80"/>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 xml:space="preserve">memperoleh penjelasan tentang segala sesuatu yang berhubungan dengan </w:t>
      </w:r>
      <w:r w:rsidR="009D0547">
        <w:rPr>
          <w:rFonts w:ascii="Times New Roman" w:hAnsi="Times New Roman"/>
          <w:sz w:val="24"/>
          <w:szCs w:val="24"/>
        </w:rPr>
        <w:t xml:space="preserve">sistem </w:t>
      </w:r>
      <w:r w:rsidRPr="00576144">
        <w:rPr>
          <w:rFonts w:ascii="Times New Roman" w:hAnsi="Times New Roman"/>
          <w:sz w:val="24"/>
          <w:szCs w:val="24"/>
          <w:lang w:val="en-US"/>
        </w:rPr>
        <w:t>pendidikan</w:t>
      </w:r>
      <w:r w:rsidR="009D0547">
        <w:rPr>
          <w:rFonts w:ascii="Times New Roman" w:hAnsi="Times New Roman"/>
          <w:sz w:val="24"/>
          <w:szCs w:val="24"/>
        </w:rPr>
        <w:t>, pengajaran dan kemahasiswaan</w:t>
      </w:r>
      <w:r w:rsidRPr="00576144">
        <w:rPr>
          <w:rFonts w:ascii="Times New Roman" w:hAnsi="Times New Roman"/>
          <w:sz w:val="24"/>
          <w:szCs w:val="24"/>
          <w:lang w:val="en-US"/>
        </w:rPr>
        <w:t xml:space="preserve"> di IAIN Kendari;</w:t>
      </w:r>
    </w:p>
    <w:p w:rsidR="008E531F" w:rsidRPr="00576144" w:rsidRDefault="008E531F" w:rsidP="000F6742">
      <w:pPr>
        <w:pStyle w:val="ListParagraph"/>
        <w:numPr>
          <w:ilvl w:val="0"/>
          <w:numId w:val="80"/>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 xml:space="preserve">mendapatkan fasilitas-fasilitas sesuai dengan </w:t>
      </w:r>
      <w:r w:rsidR="00EF12DC" w:rsidRPr="00576144">
        <w:rPr>
          <w:rFonts w:ascii="Times New Roman" w:hAnsi="Times New Roman"/>
          <w:sz w:val="24"/>
          <w:szCs w:val="24"/>
          <w:lang w:val="en-US"/>
        </w:rPr>
        <w:t>ketentuan yang berlaku;</w:t>
      </w:r>
    </w:p>
    <w:p w:rsidR="00EF12DC" w:rsidRPr="00576144" w:rsidRDefault="00EF12DC" w:rsidP="000F6742">
      <w:pPr>
        <w:pStyle w:val="ListParagraph"/>
        <w:numPr>
          <w:ilvl w:val="0"/>
          <w:numId w:val="80"/>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mendapatkan bimbingan asuhan, dan layanan sesuai dengan peraturan yang berlaku;</w:t>
      </w:r>
    </w:p>
    <w:p w:rsidR="00EF12DC" w:rsidRPr="00576144" w:rsidRDefault="00EF12DC" w:rsidP="000F6742">
      <w:pPr>
        <w:pStyle w:val="ListParagraph"/>
        <w:numPr>
          <w:ilvl w:val="0"/>
          <w:numId w:val="80"/>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memperoleh</w:t>
      </w:r>
      <w:r w:rsidR="007B3D84">
        <w:rPr>
          <w:rFonts w:ascii="Times New Roman" w:hAnsi="Times New Roman"/>
          <w:sz w:val="24"/>
          <w:szCs w:val="24"/>
        </w:rPr>
        <w:t xml:space="preserve"> </w:t>
      </w:r>
      <w:r w:rsidRPr="00576144">
        <w:rPr>
          <w:rFonts w:ascii="Times New Roman" w:hAnsi="Times New Roman"/>
          <w:sz w:val="24"/>
          <w:szCs w:val="24"/>
          <w:lang w:val="en-US"/>
        </w:rPr>
        <w:t xml:space="preserve">sertifikat setelah dinyatakan lulus dalam </w:t>
      </w:r>
      <w:r w:rsidR="005A132F" w:rsidRPr="00576144">
        <w:rPr>
          <w:rFonts w:ascii="Times New Roman" w:hAnsi="Times New Roman"/>
          <w:sz w:val="24"/>
          <w:szCs w:val="24"/>
          <w:lang w:val="en-US"/>
        </w:rPr>
        <w:t>PBAK</w:t>
      </w:r>
      <w:r w:rsidRPr="00576144">
        <w:rPr>
          <w:rFonts w:ascii="Times New Roman" w:hAnsi="Times New Roman"/>
          <w:sz w:val="24"/>
          <w:szCs w:val="24"/>
          <w:lang w:val="en-US"/>
        </w:rPr>
        <w:t>.</w:t>
      </w:r>
    </w:p>
    <w:p w:rsidR="00EF12DC" w:rsidRPr="00576144" w:rsidRDefault="00EF12DC" w:rsidP="00EF12DC">
      <w:pPr>
        <w:pStyle w:val="ListParagraph"/>
        <w:tabs>
          <w:tab w:val="left" w:pos="284"/>
          <w:tab w:val="left" w:pos="567"/>
          <w:tab w:val="left" w:pos="1843"/>
          <w:tab w:val="left" w:pos="5103"/>
        </w:tabs>
        <w:spacing w:after="0" w:line="240" w:lineRule="auto"/>
        <w:ind w:left="567"/>
        <w:jc w:val="both"/>
        <w:rPr>
          <w:rFonts w:ascii="Times New Roman" w:hAnsi="Times New Roman"/>
          <w:sz w:val="24"/>
          <w:szCs w:val="24"/>
          <w:lang w:val="en-US"/>
        </w:rPr>
      </w:pPr>
    </w:p>
    <w:p w:rsidR="00EF12DC" w:rsidRPr="00576144" w:rsidRDefault="00EF12DC" w:rsidP="00EF12DC">
      <w:pPr>
        <w:tabs>
          <w:tab w:val="left" w:pos="1418"/>
          <w:tab w:val="left" w:pos="1560"/>
          <w:tab w:val="left" w:pos="2127"/>
        </w:tabs>
        <w:jc w:val="center"/>
        <w:rPr>
          <w:b/>
        </w:rPr>
      </w:pPr>
      <w:r w:rsidRPr="00576144">
        <w:rPr>
          <w:b/>
        </w:rPr>
        <w:t>BAB IV</w:t>
      </w:r>
    </w:p>
    <w:p w:rsidR="00EF12DC" w:rsidRPr="00576144" w:rsidRDefault="00EF12DC" w:rsidP="00EF12DC">
      <w:pPr>
        <w:tabs>
          <w:tab w:val="left" w:pos="1418"/>
          <w:tab w:val="left" w:pos="1560"/>
          <w:tab w:val="left" w:pos="2127"/>
        </w:tabs>
        <w:spacing w:line="360" w:lineRule="auto"/>
        <w:jc w:val="center"/>
        <w:rPr>
          <w:b/>
        </w:rPr>
      </w:pPr>
      <w:r w:rsidRPr="00576144">
        <w:rPr>
          <w:b/>
        </w:rPr>
        <w:t>KEWAJIBAN DAN HAK PANITIA</w:t>
      </w:r>
    </w:p>
    <w:p w:rsidR="00EF12DC" w:rsidRPr="00576144" w:rsidRDefault="00EF12DC" w:rsidP="00EF12DC">
      <w:pPr>
        <w:tabs>
          <w:tab w:val="left" w:pos="1418"/>
          <w:tab w:val="left" w:pos="1560"/>
          <w:tab w:val="left" w:pos="2127"/>
        </w:tabs>
        <w:spacing w:line="360" w:lineRule="auto"/>
        <w:jc w:val="center"/>
      </w:pPr>
      <w:r w:rsidRPr="00576144">
        <w:rPr>
          <w:b/>
        </w:rPr>
        <w:t>Pasal 4</w:t>
      </w:r>
    </w:p>
    <w:p w:rsidR="00EF12DC" w:rsidRPr="00576144" w:rsidRDefault="0057347E" w:rsidP="000F6742">
      <w:pPr>
        <w:pStyle w:val="ListParagraph"/>
        <w:numPr>
          <w:ilvl w:val="0"/>
          <w:numId w:val="81"/>
        </w:numPr>
        <w:tabs>
          <w:tab w:val="left" w:pos="284"/>
          <w:tab w:val="left" w:pos="567"/>
          <w:tab w:val="left" w:pos="1843"/>
          <w:tab w:val="left" w:pos="5103"/>
        </w:tabs>
        <w:spacing w:after="0" w:line="240" w:lineRule="auto"/>
        <w:ind w:hanging="720"/>
        <w:jc w:val="both"/>
        <w:rPr>
          <w:rFonts w:ascii="Times New Roman" w:hAnsi="Times New Roman"/>
          <w:sz w:val="24"/>
          <w:szCs w:val="24"/>
          <w:lang w:val="it-IT"/>
        </w:rPr>
      </w:pPr>
      <w:r w:rsidRPr="00576144">
        <w:rPr>
          <w:rFonts w:ascii="Times New Roman" w:hAnsi="Times New Roman"/>
          <w:sz w:val="24"/>
          <w:szCs w:val="24"/>
          <w:lang w:val="en-US"/>
        </w:rPr>
        <w:t>Panitia berkewajiban :</w:t>
      </w:r>
    </w:p>
    <w:p w:rsidR="00B9367D" w:rsidRPr="00B9367D" w:rsidRDefault="00B9367D"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 xml:space="preserve">Menyusun </w:t>
      </w:r>
      <w:r w:rsidRPr="007B3D84">
        <w:rPr>
          <w:rFonts w:ascii="Times New Roman" w:hAnsi="Times New Roman"/>
          <w:i/>
          <w:iCs/>
          <w:sz w:val="24"/>
          <w:szCs w:val="24"/>
        </w:rPr>
        <w:t>term of reference</w:t>
      </w:r>
      <w:r>
        <w:rPr>
          <w:rFonts w:ascii="Times New Roman" w:hAnsi="Times New Roman"/>
          <w:sz w:val="24"/>
          <w:szCs w:val="24"/>
        </w:rPr>
        <w:t xml:space="preserve"> (TOR) dan instrumen lainnya yang dibutuhkan dalam pelaksanaan PBAK.</w:t>
      </w:r>
    </w:p>
    <w:p w:rsidR="0057347E" w:rsidRPr="00474E61" w:rsidRDefault="0057347E"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en-US"/>
        </w:rPr>
        <w:t xml:space="preserve">Memberikan bimbingan, asuhan, dan layanan kepada peserta sesuai dengan tujuan </w:t>
      </w:r>
      <w:r w:rsidR="005A132F" w:rsidRPr="00576144">
        <w:rPr>
          <w:rFonts w:ascii="Times New Roman" w:hAnsi="Times New Roman"/>
          <w:sz w:val="24"/>
          <w:szCs w:val="24"/>
          <w:lang w:val="en-US"/>
        </w:rPr>
        <w:t>PBAK</w:t>
      </w:r>
      <w:r w:rsidR="00B9367D">
        <w:rPr>
          <w:rFonts w:ascii="Times New Roman" w:hAnsi="Times New Roman"/>
          <w:sz w:val="24"/>
          <w:szCs w:val="24"/>
        </w:rPr>
        <w:t xml:space="preserve"> mulai dari masa pra sampai pasca PBAK</w:t>
      </w:r>
      <w:r w:rsidRPr="00576144">
        <w:rPr>
          <w:rFonts w:ascii="Times New Roman" w:hAnsi="Times New Roman"/>
          <w:sz w:val="24"/>
          <w:szCs w:val="24"/>
          <w:lang w:val="en-US"/>
        </w:rPr>
        <w:t>.</w:t>
      </w:r>
    </w:p>
    <w:p w:rsidR="003F3C33" w:rsidRPr="003F3C33" w:rsidRDefault="003F3C33"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Melaksanakan kegiatan sesuai dengan rencana yang telah ditetapkan dengan memperhatikan waktu-waktu shalat berjamaah</w:t>
      </w:r>
    </w:p>
    <w:p w:rsidR="003F3C33" w:rsidRPr="003F3C33" w:rsidRDefault="003F3C33"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Memenuhi hak-hak peserta sesuai dengan ketentuan yang berlaku</w:t>
      </w:r>
    </w:p>
    <w:p w:rsidR="003F3C33" w:rsidRPr="003F3C33" w:rsidRDefault="003F3C33"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 xml:space="preserve">Memakai jas almamater dan/atu baju uniform </w:t>
      </w:r>
      <w:r w:rsidR="00A25255">
        <w:rPr>
          <w:rFonts w:ascii="Times New Roman" w:hAnsi="Times New Roman"/>
          <w:sz w:val="24"/>
          <w:szCs w:val="24"/>
        </w:rPr>
        <w:t xml:space="preserve">(pada acara resmi), beratribut </w:t>
      </w:r>
      <w:r>
        <w:rPr>
          <w:rFonts w:ascii="Times New Roman" w:hAnsi="Times New Roman"/>
          <w:sz w:val="24"/>
          <w:szCs w:val="24"/>
        </w:rPr>
        <w:t>dan bersepatu selama kegiatan PBAK berlangsung</w:t>
      </w:r>
    </w:p>
    <w:p w:rsidR="003F3C33" w:rsidRPr="00B9367D" w:rsidRDefault="00B9367D"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Menampilkan perilaku/ahlakul karimah, keteladanan dan menjunjung tinggi martabat kemanusiaan dalam menjalankan tugasnya sebagai panitia PBAK</w:t>
      </w:r>
    </w:p>
    <w:p w:rsidR="00B9367D" w:rsidRPr="00B9367D" w:rsidRDefault="00B9367D"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Memberikan sertifikat kepada peserta yang dinyatakan lulus</w:t>
      </w:r>
    </w:p>
    <w:p w:rsidR="00B9367D" w:rsidRPr="00576144" w:rsidRDefault="00B9367D" w:rsidP="000F6742">
      <w:pPr>
        <w:pStyle w:val="ListParagraph"/>
        <w:numPr>
          <w:ilvl w:val="0"/>
          <w:numId w:val="82"/>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Pr>
          <w:rFonts w:ascii="Times New Roman" w:hAnsi="Times New Roman"/>
          <w:sz w:val="24"/>
          <w:szCs w:val="24"/>
        </w:rPr>
        <w:t>Melaporkan hasil kegiatan PBAK kepada Rektor melalui wakil rektor bidang kemahasiswaa</w:t>
      </w:r>
      <w:r w:rsidR="00A25255">
        <w:rPr>
          <w:rFonts w:ascii="Times New Roman" w:hAnsi="Times New Roman"/>
          <w:sz w:val="24"/>
          <w:szCs w:val="24"/>
        </w:rPr>
        <w:t>n</w:t>
      </w:r>
      <w:r>
        <w:rPr>
          <w:rFonts w:ascii="Times New Roman" w:hAnsi="Times New Roman"/>
          <w:sz w:val="24"/>
          <w:szCs w:val="24"/>
        </w:rPr>
        <w:t xml:space="preserve"> dan kerjasama.</w:t>
      </w:r>
    </w:p>
    <w:p w:rsidR="00F1254D" w:rsidRPr="00576144" w:rsidRDefault="00F1254D" w:rsidP="000F6742">
      <w:pPr>
        <w:pStyle w:val="ListParagraph"/>
        <w:numPr>
          <w:ilvl w:val="0"/>
          <w:numId w:val="81"/>
        </w:numPr>
        <w:tabs>
          <w:tab w:val="left" w:pos="284"/>
          <w:tab w:val="left" w:pos="567"/>
          <w:tab w:val="left" w:pos="1843"/>
          <w:tab w:val="left" w:pos="5103"/>
        </w:tabs>
        <w:spacing w:after="0" w:line="240" w:lineRule="auto"/>
        <w:ind w:hanging="720"/>
        <w:jc w:val="both"/>
        <w:rPr>
          <w:rFonts w:ascii="Times New Roman" w:hAnsi="Times New Roman"/>
          <w:sz w:val="24"/>
          <w:szCs w:val="24"/>
          <w:lang w:val="it-IT"/>
        </w:rPr>
      </w:pPr>
      <w:r w:rsidRPr="00576144">
        <w:rPr>
          <w:rFonts w:ascii="Times New Roman" w:hAnsi="Times New Roman"/>
          <w:sz w:val="24"/>
          <w:szCs w:val="24"/>
          <w:lang w:val="it-IT"/>
        </w:rPr>
        <w:t>Panitia berhak :</w:t>
      </w:r>
    </w:p>
    <w:p w:rsidR="00F1254D" w:rsidRPr="00576144" w:rsidRDefault="00F1254D" w:rsidP="000F6742">
      <w:pPr>
        <w:pStyle w:val="ListParagraph"/>
        <w:numPr>
          <w:ilvl w:val="0"/>
          <w:numId w:val="83"/>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it-IT"/>
        </w:rPr>
        <w:t>Melakukan penilaian terhadap semua perilaku dan kegiatan peserta.</w:t>
      </w:r>
    </w:p>
    <w:p w:rsidR="00F1254D" w:rsidRPr="00576144" w:rsidRDefault="00F1254D" w:rsidP="000F6742">
      <w:pPr>
        <w:pStyle w:val="ListParagraph"/>
        <w:numPr>
          <w:ilvl w:val="0"/>
          <w:numId w:val="83"/>
        </w:numPr>
        <w:tabs>
          <w:tab w:val="left" w:pos="284"/>
          <w:tab w:val="left" w:pos="567"/>
          <w:tab w:val="left" w:pos="1843"/>
          <w:tab w:val="left" w:pos="5103"/>
        </w:tabs>
        <w:spacing w:after="0" w:line="240" w:lineRule="auto"/>
        <w:ind w:left="567" w:hanging="283"/>
        <w:jc w:val="both"/>
        <w:rPr>
          <w:rFonts w:ascii="Times New Roman" w:hAnsi="Times New Roman"/>
          <w:sz w:val="24"/>
          <w:szCs w:val="24"/>
          <w:lang w:val="it-IT"/>
        </w:rPr>
      </w:pPr>
      <w:r w:rsidRPr="00576144">
        <w:rPr>
          <w:rFonts w:ascii="Times New Roman" w:hAnsi="Times New Roman"/>
          <w:sz w:val="24"/>
          <w:szCs w:val="24"/>
          <w:lang w:val="it-IT"/>
        </w:rPr>
        <w:t xml:space="preserve">Memberikan sanksi </w:t>
      </w:r>
      <w:r w:rsidR="00B9367D">
        <w:rPr>
          <w:rFonts w:ascii="Times New Roman" w:hAnsi="Times New Roman"/>
          <w:sz w:val="24"/>
          <w:szCs w:val="24"/>
        </w:rPr>
        <w:t xml:space="preserve">edukatif </w:t>
      </w:r>
      <w:r w:rsidRPr="00576144">
        <w:rPr>
          <w:rFonts w:ascii="Times New Roman" w:hAnsi="Times New Roman"/>
          <w:sz w:val="24"/>
          <w:szCs w:val="24"/>
          <w:lang w:val="it-IT"/>
        </w:rPr>
        <w:t>kepada peserta sesuai dengan tingkat kesalahan yang dilakukan.</w:t>
      </w:r>
    </w:p>
    <w:p w:rsidR="00F1254D" w:rsidRPr="00576144" w:rsidRDefault="00F1254D" w:rsidP="000F6742">
      <w:pPr>
        <w:pStyle w:val="ListParagraph"/>
        <w:numPr>
          <w:ilvl w:val="0"/>
          <w:numId w:val="83"/>
        </w:numPr>
        <w:tabs>
          <w:tab w:val="left" w:pos="284"/>
          <w:tab w:val="left" w:pos="567"/>
          <w:tab w:val="left" w:pos="1843"/>
          <w:tab w:val="left" w:pos="5103"/>
        </w:tabs>
        <w:spacing w:after="0" w:line="240" w:lineRule="auto"/>
        <w:ind w:hanging="796"/>
        <w:jc w:val="both"/>
        <w:rPr>
          <w:rFonts w:ascii="Times New Roman" w:hAnsi="Times New Roman"/>
          <w:sz w:val="24"/>
          <w:szCs w:val="24"/>
          <w:lang w:val="it-IT"/>
        </w:rPr>
      </w:pPr>
      <w:r w:rsidRPr="00576144">
        <w:rPr>
          <w:rFonts w:ascii="Times New Roman" w:hAnsi="Times New Roman"/>
          <w:sz w:val="24"/>
          <w:szCs w:val="24"/>
          <w:lang w:val="it-IT"/>
        </w:rPr>
        <w:t>Mendapatkan honor sesuai dengan ketentuan yang berlaku.</w:t>
      </w:r>
    </w:p>
    <w:p w:rsidR="00001A2D" w:rsidRPr="00576144" w:rsidRDefault="006D15D8" w:rsidP="00001A2D">
      <w:pPr>
        <w:pStyle w:val="ListParagraph"/>
        <w:tabs>
          <w:tab w:val="left" w:pos="426"/>
          <w:tab w:val="left" w:pos="1701"/>
          <w:tab w:val="left" w:pos="1843"/>
          <w:tab w:val="left" w:pos="2127"/>
        </w:tabs>
        <w:spacing w:after="0" w:line="240" w:lineRule="auto"/>
        <w:ind w:left="2127" w:hanging="2127"/>
        <w:jc w:val="both"/>
        <w:rPr>
          <w:rFonts w:ascii="Times New Roman" w:hAnsi="Times New Roman"/>
          <w:sz w:val="24"/>
          <w:szCs w:val="24"/>
          <w:lang w:val="it-IT"/>
        </w:rPr>
      </w:pPr>
      <w:r w:rsidRPr="00576144">
        <w:rPr>
          <w:rFonts w:ascii="Times New Roman" w:hAnsi="Times New Roman"/>
          <w:sz w:val="24"/>
          <w:szCs w:val="24"/>
          <w:lang w:val="it-IT"/>
        </w:rPr>
        <w:tab/>
      </w:r>
      <w:r w:rsidR="00001A2D" w:rsidRPr="00576144">
        <w:rPr>
          <w:rFonts w:ascii="Times New Roman" w:hAnsi="Times New Roman"/>
          <w:sz w:val="24"/>
          <w:szCs w:val="24"/>
          <w:lang w:val="it-IT"/>
        </w:rPr>
        <w:tab/>
      </w:r>
    </w:p>
    <w:p w:rsidR="00F1254D" w:rsidRPr="00576144" w:rsidRDefault="00F1254D" w:rsidP="00F1254D">
      <w:pPr>
        <w:tabs>
          <w:tab w:val="left" w:pos="1418"/>
          <w:tab w:val="left" w:pos="1560"/>
          <w:tab w:val="left" w:pos="2127"/>
        </w:tabs>
        <w:jc w:val="center"/>
        <w:rPr>
          <w:b/>
        </w:rPr>
      </w:pPr>
      <w:r w:rsidRPr="00576144">
        <w:rPr>
          <w:b/>
        </w:rPr>
        <w:lastRenderedPageBreak/>
        <w:t>BAB V</w:t>
      </w:r>
    </w:p>
    <w:p w:rsidR="00F1254D" w:rsidRPr="00576144" w:rsidRDefault="00F1254D" w:rsidP="00F1254D">
      <w:pPr>
        <w:tabs>
          <w:tab w:val="left" w:pos="1418"/>
          <w:tab w:val="left" w:pos="1560"/>
          <w:tab w:val="left" w:pos="2127"/>
        </w:tabs>
        <w:spacing w:line="360" w:lineRule="auto"/>
        <w:jc w:val="center"/>
        <w:rPr>
          <w:b/>
        </w:rPr>
      </w:pPr>
      <w:r w:rsidRPr="00576144">
        <w:rPr>
          <w:b/>
        </w:rPr>
        <w:t>KEPANITIAAN</w:t>
      </w:r>
    </w:p>
    <w:p w:rsidR="00F1254D" w:rsidRPr="00576144" w:rsidRDefault="00F1254D" w:rsidP="00F1254D">
      <w:pPr>
        <w:tabs>
          <w:tab w:val="left" w:pos="1418"/>
          <w:tab w:val="left" w:pos="1560"/>
          <w:tab w:val="left" w:pos="2127"/>
        </w:tabs>
        <w:spacing w:line="360" w:lineRule="auto"/>
        <w:jc w:val="center"/>
      </w:pPr>
      <w:r w:rsidRPr="00576144">
        <w:rPr>
          <w:b/>
        </w:rPr>
        <w:t>Pasal 5</w:t>
      </w:r>
    </w:p>
    <w:p w:rsidR="00F1254D" w:rsidRPr="00474E61" w:rsidRDefault="00F1254D" w:rsidP="000F6742">
      <w:pPr>
        <w:pStyle w:val="ListParagraph"/>
        <w:numPr>
          <w:ilvl w:val="0"/>
          <w:numId w:val="84"/>
        </w:numPr>
        <w:tabs>
          <w:tab w:val="left" w:pos="426"/>
          <w:tab w:val="left" w:pos="1701"/>
          <w:tab w:val="left" w:pos="1843"/>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Kepanitiaan dalam kegiatan ini melibatkan unsur pimpinan, dosen, mahasiswa dan karyawan yang disesuaikan dengan kebutuhan;</w:t>
      </w:r>
    </w:p>
    <w:p w:rsidR="00474E61" w:rsidRPr="00576144" w:rsidRDefault="00474E61" w:rsidP="000F6742">
      <w:pPr>
        <w:pStyle w:val="ListParagraph"/>
        <w:numPr>
          <w:ilvl w:val="0"/>
          <w:numId w:val="84"/>
        </w:numPr>
        <w:tabs>
          <w:tab w:val="left" w:pos="426"/>
          <w:tab w:val="left" w:pos="1701"/>
          <w:tab w:val="left" w:pos="1843"/>
          <w:tab w:val="left" w:pos="2127"/>
        </w:tabs>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Kepanitiaan terdiri dari </w:t>
      </w:r>
      <w:r w:rsidR="006F5672">
        <w:rPr>
          <w:rFonts w:ascii="Times New Roman" w:hAnsi="Times New Roman"/>
          <w:sz w:val="24"/>
          <w:szCs w:val="24"/>
        </w:rPr>
        <w:t>Pelindung, Penanggungjawab, Pengarah, panitia pelaksana dan pemantau.</w:t>
      </w:r>
    </w:p>
    <w:p w:rsidR="00F1254D" w:rsidRPr="00576144" w:rsidRDefault="00F1254D" w:rsidP="000F6742">
      <w:pPr>
        <w:pStyle w:val="ListParagraph"/>
        <w:numPr>
          <w:ilvl w:val="0"/>
          <w:numId w:val="84"/>
        </w:numPr>
        <w:tabs>
          <w:tab w:val="left" w:pos="426"/>
          <w:tab w:val="left" w:pos="1701"/>
          <w:tab w:val="left" w:pos="1843"/>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Panitia berada di bawah koordinasi Wakil Rektor III dan bertanggungjawab kepada Rektor IAIN Kendari.</w:t>
      </w:r>
    </w:p>
    <w:p w:rsidR="00F1254D" w:rsidRPr="00576144" w:rsidRDefault="00F1254D" w:rsidP="00F1254D">
      <w:pPr>
        <w:pStyle w:val="ListParagraph"/>
        <w:tabs>
          <w:tab w:val="left" w:pos="426"/>
          <w:tab w:val="left" w:pos="1701"/>
          <w:tab w:val="left" w:pos="1843"/>
          <w:tab w:val="left" w:pos="2127"/>
        </w:tabs>
        <w:spacing w:after="0" w:line="240" w:lineRule="auto"/>
        <w:jc w:val="both"/>
        <w:rPr>
          <w:rFonts w:ascii="Times New Roman" w:hAnsi="Times New Roman"/>
          <w:sz w:val="24"/>
          <w:szCs w:val="24"/>
          <w:lang w:val="en-US"/>
        </w:rPr>
      </w:pPr>
    </w:p>
    <w:p w:rsidR="00F1254D" w:rsidRPr="00576144" w:rsidRDefault="00F1254D" w:rsidP="00F1254D">
      <w:pPr>
        <w:tabs>
          <w:tab w:val="left" w:pos="1418"/>
          <w:tab w:val="left" w:pos="1560"/>
          <w:tab w:val="left" w:pos="2127"/>
        </w:tabs>
        <w:jc w:val="center"/>
        <w:rPr>
          <w:b/>
        </w:rPr>
      </w:pPr>
      <w:r w:rsidRPr="00576144">
        <w:rPr>
          <w:b/>
        </w:rPr>
        <w:t>BAB VI</w:t>
      </w:r>
    </w:p>
    <w:p w:rsidR="00F1254D" w:rsidRPr="00576144" w:rsidRDefault="00F1254D" w:rsidP="00F1254D">
      <w:pPr>
        <w:tabs>
          <w:tab w:val="left" w:pos="1418"/>
          <w:tab w:val="left" w:pos="1560"/>
          <w:tab w:val="left" w:pos="2127"/>
        </w:tabs>
        <w:spacing w:line="360" w:lineRule="auto"/>
        <w:jc w:val="center"/>
        <w:rPr>
          <w:b/>
        </w:rPr>
      </w:pPr>
      <w:r w:rsidRPr="00576144">
        <w:rPr>
          <w:b/>
        </w:rPr>
        <w:t>MATERI DAN NARASUMBER</w:t>
      </w:r>
    </w:p>
    <w:p w:rsidR="00F1254D" w:rsidRPr="00576144" w:rsidRDefault="00F1254D" w:rsidP="00F1254D">
      <w:pPr>
        <w:tabs>
          <w:tab w:val="left" w:pos="1418"/>
          <w:tab w:val="left" w:pos="1560"/>
          <w:tab w:val="left" w:pos="2127"/>
        </w:tabs>
        <w:spacing w:line="360" w:lineRule="auto"/>
        <w:jc w:val="center"/>
      </w:pPr>
      <w:r w:rsidRPr="00576144">
        <w:rPr>
          <w:b/>
        </w:rPr>
        <w:t>Pasal 6</w:t>
      </w:r>
    </w:p>
    <w:p w:rsidR="00F1254D" w:rsidRPr="00576144" w:rsidRDefault="00F1254D" w:rsidP="000F6742">
      <w:pPr>
        <w:pStyle w:val="ListParagraph"/>
        <w:numPr>
          <w:ilvl w:val="0"/>
          <w:numId w:val="85"/>
        </w:numPr>
        <w:tabs>
          <w:tab w:val="left" w:pos="426"/>
          <w:tab w:val="left" w:pos="1701"/>
          <w:tab w:val="left" w:pos="1843"/>
          <w:tab w:val="left" w:pos="2127"/>
        </w:tabs>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Materi yang diberikan antara lain :</w:t>
      </w:r>
    </w:p>
    <w:p w:rsidR="006F5672" w:rsidRPr="006F5672" w:rsidRDefault="006F5672" w:rsidP="000F6742">
      <w:pPr>
        <w:pStyle w:val="ListParagraph"/>
        <w:numPr>
          <w:ilvl w:val="0"/>
          <w:numId w:val="86"/>
        </w:numPr>
        <w:tabs>
          <w:tab w:val="left" w:pos="426"/>
          <w:tab w:val="left" w:pos="851"/>
          <w:tab w:val="left" w:pos="2127"/>
        </w:tabs>
        <w:spacing w:after="0" w:line="240" w:lineRule="auto"/>
        <w:ind w:hanging="654"/>
        <w:jc w:val="both"/>
        <w:rPr>
          <w:rFonts w:ascii="Times New Roman" w:hAnsi="Times New Roman"/>
          <w:sz w:val="24"/>
          <w:szCs w:val="24"/>
          <w:lang w:val="en-US"/>
        </w:rPr>
      </w:pPr>
      <w:r>
        <w:rPr>
          <w:rFonts w:ascii="Times New Roman" w:hAnsi="Times New Roman"/>
          <w:sz w:val="24"/>
          <w:szCs w:val="24"/>
        </w:rPr>
        <w:t>Nilai Akademis PTKI</w:t>
      </w:r>
    </w:p>
    <w:p w:rsidR="006F5672" w:rsidRPr="006F5672" w:rsidRDefault="006F5672"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 xml:space="preserve">Profil </w:t>
      </w:r>
      <w:r w:rsidR="00676DD5">
        <w:rPr>
          <w:rFonts w:ascii="Times New Roman" w:hAnsi="Times New Roman"/>
          <w:sz w:val="24"/>
          <w:szCs w:val="24"/>
        </w:rPr>
        <w:t xml:space="preserve">dan Kebijakan Pengembangan </w:t>
      </w:r>
      <w:r>
        <w:rPr>
          <w:rFonts w:ascii="Times New Roman" w:hAnsi="Times New Roman"/>
          <w:sz w:val="24"/>
          <w:szCs w:val="24"/>
        </w:rPr>
        <w:t>PTKI</w:t>
      </w:r>
    </w:p>
    <w:p w:rsidR="006F5672" w:rsidRPr="006F5672" w:rsidRDefault="006F5672"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 xml:space="preserve">Pedoman Akademik </w:t>
      </w:r>
      <w:r w:rsidR="00676DD5">
        <w:rPr>
          <w:rFonts w:ascii="Times New Roman" w:hAnsi="Times New Roman"/>
          <w:sz w:val="24"/>
          <w:szCs w:val="24"/>
        </w:rPr>
        <w:t>dan Pengembangan Kelembagaan</w:t>
      </w:r>
    </w:p>
    <w:p w:rsidR="006F5672" w:rsidRPr="006F5672" w:rsidRDefault="00676DD5"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 xml:space="preserve">Organisasi dan Tatakelola Kelembagaan </w:t>
      </w:r>
    </w:p>
    <w:p w:rsidR="006F5672" w:rsidRPr="006F5672" w:rsidRDefault="006F5672"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Pola Pembinaan dan Tatatertib Mahasiswa</w:t>
      </w:r>
      <w:r w:rsidR="00676DD5">
        <w:rPr>
          <w:rFonts w:ascii="Times New Roman" w:hAnsi="Times New Roman"/>
          <w:sz w:val="24"/>
          <w:szCs w:val="24"/>
        </w:rPr>
        <w:t xml:space="preserve"> </w:t>
      </w:r>
    </w:p>
    <w:p w:rsidR="00F1254D" w:rsidRPr="00576144" w:rsidRDefault="006F5672"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 xml:space="preserve">Administrasi Umum, Akademik dan Keuangan </w:t>
      </w:r>
      <w:r w:rsidR="00676DD5">
        <w:rPr>
          <w:rFonts w:ascii="Times New Roman" w:hAnsi="Times New Roman"/>
          <w:sz w:val="24"/>
          <w:szCs w:val="24"/>
        </w:rPr>
        <w:t xml:space="preserve"> </w:t>
      </w:r>
      <w:r>
        <w:rPr>
          <w:rFonts w:ascii="Times New Roman" w:hAnsi="Times New Roman"/>
          <w:sz w:val="24"/>
          <w:szCs w:val="24"/>
        </w:rPr>
        <w:t xml:space="preserve"> </w:t>
      </w:r>
    </w:p>
    <w:p w:rsidR="00F1254D" w:rsidRPr="00352BF1" w:rsidRDefault="006F5672" w:rsidP="000F6742">
      <w:pPr>
        <w:pStyle w:val="ListParagraph"/>
        <w:numPr>
          <w:ilvl w:val="0"/>
          <w:numId w:val="86"/>
        </w:numPr>
        <w:tabs>
          <w:tab w:val="left" w:pos="426"/>
          <w:tab w:val="left" w:pos="851"/>
          <w:tab w:val="left" w:pos="2127"/>
        </w:tabs>
        <w:spacing w:after="0" w:line="240" w:lineRule="auto"/>
        <w:ind w:hanging="654"/>
        <w:jc w:val="both"/>
        <w:rPr>
          <w:rFonts w:ascii="Times New Roman" w:hAnsi="Times New Roman"/>
          <w:sz w:val="24"/>
          <w:szCs w:val="24"/>
          <w:lang w:val="en-US"/>
        </w:rPr>
      </w:pPr>
      <w:r>
        <w:rPr>
          <w:rFonts w:ascii="Times New Roman" w:hAnsi="Times New Roman"/>
          <w:sz w:val="24"/>
          <w:szCs w:val="24"/>
        </w:rPr>
        <w:t xml:space="preserve">Nilai </w:t>
      </w:r>
      <w:r>
        <w:rPr>
          <w:rFonts w:ascii="Times New Roman" w:hAnsi="Times New Roman"/>
          <w:sz w:val="24"/>
          <w:szCs w:val="24"/>
          <w:lang w:val="en-US"/>
        </w:rPr>
        <w:t>Akademi</w:t>
      </w:r>
      <w:r>
        <w:rPr>
          <w:rFonts w:ascii="Times New Roman" w:hAnsi="Times New Roman"/>
          <w:sz w:val="24"/>
          <w:szCs w:val="24"/>
        </w:rPr>
        <w:t>s Fakultas</w:t>
      </w:r>
      <w:r w:rsidR="00352BF1">
        <w:rPr>
          <w:rFonts w:ascii="Times New Roman" w:hAnsi="Times New Roman"/>
          <w:sz w:val="24"/>
          <w:szCs w:val="24"/>
        </w:rPr>
        <w:t>/Jurusan/Program Studi</w:t>
      </w:r>
    </w:p>
    <w:p w:rsidR="00352BF1" w:rsidRPr="00352BF1" w:rsidRDefault="00352BF1"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Profil Fakultas/Jurusan/Program Studi</w:t>
      </w:r>
    </w:p>
    <w:p w:rsidR="00352BF1" w:rsidRPr="00676DD5" w:rsidRDefault="00676DD5"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Pedoman Akadenik dan kemahasiswaan di Fakultas</w:t>
      </w:r>
    </w:p>
    <w:p w:rsidR="00676DD5" w:rsidRPr="00576144" w:rsidRDefault="00676DD5"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w:t>
      </w:r>
      <w:r w:rsidR="00865907">
        <w:rPr>
          <w:rFonts w:ascii="Times New Roman" w:hAnsi="Times New Roman"/>
          <w:sz w:val="24"/>
          <w:szCs w:val="24"/>
        </w:rPr>
        <w:t>erngorganisasian Sarpras, Laboratoriun dan praktikum</w:t>
      </w:r>
    </w:p>
    <w:p w:rsidR="00F1254D" w:rsidRPr="00865907" w:rsidRDefault="00865907" w:rsidP="000F6742">
      <w:pPr>
        <w:pStyle w:val="ListParagraph"/>
        <w:numPr>
          <w:ilvl w:val="0"/>
          <w:numId w:val="86"/>
        </w:numPr>
        <w:tabs>
          <w:tab w:val="left" w:pos="426"/>
          <w:tab w:val="left" w:pos="851"/>
          <w:tab w:val="left" w:pos="2127"/>
        </w:tabs>
        <w:spacing w:after="0" w:line="240" w:lineRule="auto"/>
        <w:ind w:hanging="654"/>
        <w:jc w:val="both"/>
        <w:rPr>
          <w:rFonts w:ascii="Times New Roman" w:hAnsi="Times New Roman"/>
          <w:sz w:val="24"/>
          <w:szCs w:val="24"/>
          <w:lang w:val="en-US"/>
        </w:rPr>
      </w:pPr>
      <w:r>
        <w:rPr>
          <w:rFonts w:ascii="Times New Roman" w:hAnsi="Times New Roman"/>
          <w:sz w:val="24"/>
          <w:szCs w:val="24"/>
        </w:rPr>
        <w:t>Pengenalan Lembaga Kemahasiswaan</w:t>
      </w:r>
    </w:p>
    <w:p w:rsidR="00865907" w:rsidRPr="00865907" w:rsidRDefault="00865907"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Tata Kelola Kegiatan Organisasi Kemahasiswaan</w:t>
      </w:r>
    </w:p>
    <w:p w:rsidR="00865907" w:rsidRPr="00865907" w:rsidRDefault="00865907"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sidRPr="00865907">
        <w:rPr>
          <w:rFonts w:ascii="Times New Roman" w:hAnsi="Times New Roman"/>
          <w:sz w:val="24"/>
          <w:szCs w:val="24"/>
        </w:rPr>
        <w:t>Pengenalan Profil dan Pengurus</w:t>
      </w:r>
      <w:r>
        <w:rPr>
          <w:rFonts w:ascii="Times New Roman" w:hAnsi="Times New Roman"/>
          <w:sz w:val="24"/>
          <w:szCs w:val="24"/>
        </w:rPr>
        <w:t xml:space="preserve"> Masing-Masing</w:t>
      </w:r>
      <w:r w:rsidRPr="00865907">
        <w:rPr>
          <w:rFonts w:ascii="Times New Roman" w:hAnsi="Times New Roman"/>
          <w:sz w:val="24"/>
          <w:szCs w:val="24"/>
        </w:rPr>
        <w:t xml:space="preserve"> Lembaga Kemahasiswaan</w:t>
      </w:r>
    </w:p>
    <w:p w:rsidR="00F1254D" w:rsidRPr="00865907" w:rsidRDefault="00865907" w:rsidP="000F6742">
      <w:pPr>
        <w:pStyle w:val="ListParagraph"/>
        <w:numPr>
          <w:ilvl w:val="0"/>
          <w:numId w:val="86"/>
        </w:numPr>
        <w:tabs>
          <w:tab w:val="left" w:pos="426"/>
          <w:tab w:val="left" w:pos="851"/>
          <w:tab w:val="left" w:pos="2127"/>
        </w:tabs>
        <w:spacing w:after="0" w:line="240" w:lineRule="auto"/>
        <w:ind w:hanging="654"/>
        <w:jc w:val="both"/>
        <w:rPr>
          <w:rFonts w:ascii="Times New Roman" w:hAnsi="Times New Roman"/>
          <w:sz w:val="24"/>
          <w:szCs w:val="24"/>
          <w:lang w:val="en-US"/>
        </w:rPr>
      </w:pPr>
      <w:r>
        <w:rPr>
          <w:rFonts w:ascii="Times New Roman" w:hAnsi="Times New Roman"/>
          <w:sz w:val="24"/>
          <w:szCs w:val="24"/>
        </w:rPr>
        <w:t xml:space="preserve">Kompetensi Pembinaan dan Pengembangan Kepribadian. </w:t>
      </w:r>
    </w:p>
    <w:p w:rsidR="00865907" w:rsidRPr="00865907" w:rsidRDefault="00865907"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lastRenderedPageBreak/>
        <w:t>Adabul muallim wal Muata’allim di IAIN Kendari</w:t>
      </w:r>
    </w:p>
    <w:p w:rsidR="00865907" w:rsidRPr="00865907" w:rsidRDefault="00865907"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Budaya Akademik (</w:t>
      </w:r>
      <w:r w:rsidRPr="00C330AB">
        <w:rPr>
          <w:rFonts w:ascii="Times New Roman" w:hAnsi="Times New Roman"/>
          <w:i/>
          <w:iCs/>
          <w:sz w:val="24"/>
          <w:szCs w:val="24"/>
        </w:rPr>
        <w:t>Academik Cultural</w:t>
      </w:r>
      <w:r>
        <w:rPr>
          <w:rFonts w:ascii="Times New Roman" w:hAnsi="Times New Roman"/>
          <w:sz w:val="24"/>
          <w:szCs w:val="24"/>
        </w:rPr>
        <w:t>)</w:t>
      </w:r>
    </w:p>
    <w:p w:rsidR="00865907" w:rsidRPr="00C330AB" w:rsidRDefault="00865907"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Dasar-Dasar Kecakapan Hidup (</w:t>
      </w:r>
      <w:r w:rsidRPr="00C330AB">
        <w:rPr>
          <w:rFonts w:ascii="Times New Roman" w:hAnsi="Times New Roman"/>
          <w:i/>
          <w:iCs/>
          <w:sz w:val="24"/>
          <w:szCs w:val="24"/>
        </w:rPr>
        <w:t>basic</w:t>
      </w:r>
      <w:r w:rsidR="00C330AB" w:rsidRPr="00C330AB">
        <w:rPr>
          <w:rFonts w:ascii="Times New Roman" w:hAnsi="Times New Roman"/>
          <w:i/>
          <w:iCs/>
          <w:sz w:val="24"/>
          <w:szCs w:val="24"/>
        </w:rPr>
        <w:t xml:space="preserve"> of life skill</w:t>
      </w:r>
      <w:r w:rsidR="00C330AB">
        <w:rPr>
          <w:rFonts w:ascii="Times New Roman" w:hAnsi="Times New Roman"/>
          <w:sz w:val="24"/>
          <w:szCs w:val="24"/>
        </w:rPr>
        <w:t>)</w:t>
      </w:r>
    </w:p>
    <w:p w:rsidR="006550DA" w:rsidRPr="006550DA" w:rsidRDefault="00C330AB"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Deradikalisasi dalam beragama</w:t>
      </w:r>
      <w:r w:rsidR="006550DA">
        <w:rPr>
          <w:rFonts w:ascii="Times New Roman" w:hAnsi="Times New Roman"/>
          <w:sz w:val="24"/>
          <w:szCs w:val="24"/>
        </w:rPr>
        <w:t xml:space="preserve"> </w:t>
      </w:r>
      <w:r w:rsidR="00180804">
        <w:rPr>
          <w:rFonts w:ascii="Times New Roman" w:hAnsi="Times New Roman"/>
          <w:sz w:val="24"/>
          <w:szCs w:val="24"/>
        </w:rPr>
        <w:t xml:space="preserve"> </w:t>
      </w:r>
    </w:p>
    <w:p w:rsidR="00C330AB" w:rsidRPr="006550DA" w:rsidRDefault="006550DA"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Pengarusutamaan G</w:t>
      </w:r>
      <w:r w:rsidR="00180804">
        <w:rPr>
          <w:rFonts w:ascii="Times New Roman" w:hAnsi="Times New Roman"/>
          <w:sz w:val="24"/>
          <w:szCs w:val="24"/>
        </w:rPr>
        <w:t>ender</w:t>
      </w:r>
    </w:p>
    <w:p w:rsidR="006550DA" w:rsidRPr="000611E6" w:rsidRDefault="006550DA"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lang w:val="en-US"/>
        </w:rPr>
      </w:pPr>
      <w:r>
        <w:rPr>
          <w:rFonts w:ascii="Times New Roman" w:hAnsi="Times New Roman"/>
          <w:sz w:val="24"/>
          <w:szCs w:val="24"/>
        </w:rPr>
        <w:t>Pendidikan karakter</w:t>
      </w:r>
    </w:p>
    <w:p w:rsidR="000611E6" w:rsidRPr="000611E6" w:rsidRDefault="000611E6" w:rsidP="000F6742">
      <w:pPr>
        <w:pStyle w:val="ListParagraph"/>
        <w:numPr>
          <w:ilvl w:val="0"/>
          <w:numId w:val="98"/>
        </w:numPr>
        <w:tabs>
          <w:tab w:val="left" w:pos="426"/>
          <w:tab w:val="left" w:pos="851"/>
          <w:tab w:val="left" w:pos="2127"/>
        </w:tabs>
        <w:spacing w:after="0" w:line="240" w:lineRule="auto"/>
        <w:jc w:val="both"/>
        <w:rPr>
          <w:rFonts w:ascii="Times New Roman" w:hAnsi="Times New Roman"/>
          <w:sz w:val="24"/>
          <w:szCs w:val="24"/>
        </w:rPr>
      </w:pPr>
      <w:r>
        <w:rPr>
          <w:rFonts w:ascii="Times New Roman" w:hAnsi="Times New Roman"/>
          <w:sz w:val="24"/>
          <w:szCs w:val="24"/>
        </w:rPr>
        <w:t xml:space="preserve">Bahaya </w:t>
      </w:r>
      <w:r w:rsidRPr="000611E6">
        <w:rPr>
          <w:rFonts w:ascii="Times New Roman" w:hAnsi="Times New Roman"/>
          <w:sz w:val="24"/>
          <w:szCs w:val="24"/>
        </w:rPr>
        <w:t xml:space="preserve">narkotika, alkohol, psikotropika dan zat Adiktif (NAPZA) </w:t>
      </w:r>
      <w:r>
        <w:rPr>
          <w:rFonts w:ascii="Times New Roman" w:hAnsi="Times New Roman"/>
          <w:sz w:val="24"/>
          <w:szCs w:val="24"/>
        </w:rPr>
        <w:t>serta</w:t>
      </w:r>
      <w:r w:rsidRPr="000611E6">
        <w:rPr>
          <w:rFonts w:ascii="Times New Roman" w:hAnsi="Times New Roman"/>
          <w:sz w:val="24"/>
          <w:szCs w:val="24"/>
        </w:rPr>
        <w:t xml:space="preserve"> Obat Berbahaya Lainnya</w:t>
      </w:r>
    </w:p>
    <w:p w:rsidR="000611E6" w:rsidRPr="00576144" w:rsidRDefault="000611E6" w:rsidP="000611E6">
      <w:pPr>
        <w:pStyle w:val="ListParagraph"/>
        <w:tabs>
          <w:tab w:val="left" w:pos="426"/>
          <w:tab w:val="left" w:pos="851"/>
          <w:tab w:val="left" w:pos="2127"/>
        </w:tabs>
        <w:spacing w:after="0" w:line="240" w:lineRule="auto"/>
        <w:ind w:left="786"/>
        <w:jc w:val="both"/>
        <w:rPr>
          <w:rFonts w:ascii="Times New Roman" w:hAnsi="Times New Roman"/>
          <w:sz w:val="24"/>
          <w:szCs w:val="24"/>
          <w:lang w:val="en-US"/>
        </w:rPr>
      </w:pPr>
    </w:p>
    <w:p w:rsidR="00F1254D" w:rsidRPr="00576144" w:rsidRDefault="00F1254D" w:rsidP="000F6742">
      <w:pPr>
        <w:pStyle w:val="ListParagraph"/>
        <w:numPr>
          <w:ilvl w:val="0"/>
          <w:numId w:val="85"/>
        </w:numPr>
        <w:tabs>
          <w:tab w:val="left" w:pos="426"/>
          <w:tab w:val="left" w:pos="851"/>
          <w:tab w:val="left" w:pos="2127"/>
        </w:tabs>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Narasumber terdiri dari :</w:t>
      </w:r>
    </w:p>
    <w:p w:rsidR="00F1254D" w:rsidRPr="00576144" w:rsidRDefault="00155FD8" w:rsidP="000F6742">
      <w:pPr>
        <w:pStyle w:val="ListParagraph"/>
        <w:numPr>
          <w:ilvl w:val="0"/>
          <w:numId w:val="87"/>
        </w:numPr>
        <w:tabs>
          <w:tab w:val="left" w:pos="426"/>
          <w:tab w:val="left" w:pos="851"/>
          <w:tab w:val="left" w:pos="2127"/>
        </w:tabs>
        <w:spacing w:after="0" w:line="240" w:lineRule="auto"/>
        <w:ind w:hanging="654"/>
        <w:jc w:val="both"/>
        <w:rPr>
          <w:rFonts w:ascii="Times New Roman" w:hAnsi="Times New Roman"/>
          <w:sz w:val="24"/>
          <w:szCs w:val="24"/>
          <w:lang w:val="en-US"/>
        </w:rPr>
      </w:pPr>
      <w:r w:rsidRPr="00576144">
        <w:rPr>
          <w:rFonts w:ascii="Times New Roman" w:hAnsi="Times New Roman"/>
          <w:sz w:val="24"/>
          <w:szCs w:val="24"/>
          <w:lang w:val="en-US"/>
        </w:rPr>
        <w:t>Pimpinan</w:t>
      </w:r>
    </w:p>
    <w:p w:rsidR="00155FD8" w:rsidRPr="00576144" w:rsidRDefault="00155FD8" w:rsidP="000F6742">
      <w:pPr>
        <w:pStyle w:val="ListParagraph"/>
        <w:numPr>
          <w:ilvl w:val="0"/>
          <w:numId w:val="87"/>
        </w:numPr>
        <w:tabs>
          <w:tab w:val="left" w:pos="426"/>
          <w:tab w:val="left" w:pos="851"/>
          <w:tab w:val="left" w:pos="2127"/>
        </w:tabs>
        <w:spacing w:after="0" w:line="240" w:lineRule="auto"/>
        <w:ind w:hanging="654"/>
        <w:jc w:val="both"/>
        <w:rPr>
          <w:rFonts w:ascii="Times New Roman" w:hAnsi="Times New Roman"/>
          <w:sz w:val="24"/>
          <w:szCs w:val="24"/>
          <w:lang w:val="en-US"/>
        </w:rPr>
      </w:pPr>
      <w:r w:rsidRPr="00576144">
        <w:rPr>
          <w:rFonts w:ascii="Times New Roman" w:hAnsi="Times New Roman"/>
          <w:sz w:val="24"/>
          <w:szCs w:val="24"/>
          <w:lang w:val="en-US"/>
        </w:rPr>
        <w:t>Dosen</w:t>
      </w:r>
    </w:p>
    <w:p w:rsidR="00155FD8" w:rsidRPr="00576144" w:rsidRDefault="00155FD8" w:rsidP="000F6742">
      <w:pPr>
        <w:pStyle w:val="ListParagraph"/>
        <w:numPr>
          <w:ilvl w:val="0"/>
          <w:numId w:val="87"/>
        </w:numPr>
        <w:tabs>
          <w:tab w:val="left" w:pos="426"/>
          <w:tab w:val="left" w:pos="851"/>
          <w:tab w:val="left" w:pos="2127"/>
        </w:tabs>
        <w:spacing w:after="0" w:line="240" w:lineRule="auto"/>
        <w:ind w:hanging="654"/>
        <w:jc w:val="both"/>
        <w:rPr>
          <w:rFonts w:ascii="Times New Roman" w:hAnsi="Times New Roman"/>
          <w:sz w:val="24"/>
          <w:szCs w:val="24"/>
          <w:lang w:val="en-US"/>
        </w:rPr>
      </w:pPr>
      <w:r w:rsidRPr="00576144">
        <w:rPr>
          <w:rFonts w:ascii="Times New Roman" w:hAnsi="Times New Roman"/>
          <w:sz w:val="24"/>
          <w:szCs w:val="24"/>
          <w:lang w:val="en-US"/>
        </w:rPr>
        <w:t>Mahasiswa</w:t>
      </w:r>
    </w:p>
    <w:p w:rsidR="00155FD8" w:rsidRPr="00576144" w:rsidRDefault="00155FD8" w:rsidP="000F6742">
      <w:pPr>
        <w:pStyle w:val="ListParagraph"/>
        <w:numPr>
          <w:ilvl w:val="0"/>
          <w:numId w:val="87"/>
        </w:numPr>
        <w:tabs>
          <w:tab w:val="left" w:pos="426"/>
          <w:tab w:val="left" w:pos="851"/>
          <w:tab w:val="left" w:pos="2127"/>
        </w:tabs>
        <w:spacing w:after="0" w:line="240" w:lineRule="auto"/>
        <w:ind w:hanging="654"/>
        <w:jc w:val="both"/>
        <w:rPr>
          <w:rFonts w:ascii="Times New Roman" w:hAnsi="Times New Roman"/>
          <w:sz w:val="24"/>
          <w:szCs w:val="24"/>
          <w:lang w:val="en-US"/>
        </w:rPr>
      </w:pPr>
      <w:r w:rsidRPr="00576144">
        <w:rPr>
          <w:rFonts w:ascii="Times New Roman" w:hAnsi="Times New Roman"/>
          <w:sz w:val="24"/>
          <w:szCs w:val="24"/>
          <w:lang w:val="en-US"/>
        </w:rPr>
        <w:t>Narasumber lain yang kompoten.</w:t>
      </w:r>
    </w:p>
    <w:p w:rsidR="00155FD8" w:rsidRPr="00576144" w:rsidRDefault="00155FD8" w:rsidP="00155FD8">
      <w:pPr>
        <w:pStyle w:val="ListParagraph"/>
        <w:tabs>
          <w:tab w:val="left" w:pos="426"/>
          <w:tab w:val="left" w:pos="851"/>
          <w:tab w:val="left" w:pos="2127"/>
        </w:tabs>
        <w:spacing w:after="0" w:line="240" w:lineRule="auto"/>
        <w:jc w:val="both"/>
        <w:rPr>
          <w:rFonts w:ascii="Times New Roman" w:hAnsi="Times New Roman"/>
          <w:sz w:val="24"/>
          <w:szCs w:val="24"/>
          <w:lang w:val="en-US"/>
        </w:rPr>
      </w:pPr>
    </w:p>
    <w:p w:rsidR="00155FD8" w:rsidRPr="00576144" w:rsidRDefault="00155FD8" w:rsidP="00155FD8">
      <w:pPr>
        <w:tabs>
          <w:tab w:val="left" w:pos="1418"/>
          <w:tab w:val="left" w:pos="1560"/>
          <w:tab w:val="left" w:pos="2127"/>
        </w:tabs>
        <w:jc w:val="center"/>
        <w:rPr>
          <w:b/>
        </w:rPr>
      </w:pPr>
      <w:r w:rsidRPr="00576144">
        <w:rPr>
          <w:b/>
        </w:rPr>
        <w:t>BAB VII</w:t>
      </w:r>
    </w:p>
    <w:p w:rsidR="00155FD8" w:rsidRPr="00576144" w:rsidRDefault="00155FD8" w:rsidP="00155FD8">
      <w:pPr>
        <w:tabs>
          <w:tab w:val="left" w:pos="1418"/>
          <w:tab w:val="left" w:pos="1560"/>
          <w:tab w:val="left" w:pos="2127"/>
        </w:tabs>
        <w:spacing w:line="360" w:lineRule="auto"/>
        <w:jc w:val="center"/>
        <w:rPr>
          <w:b/>
        </w:rPr>
      </w:pPr>
      <w:r w:rsidRPr="00576144">
        <w:rPr>
          <w:b/>
        </w:rPr>
        <w:t xml:space="preserve">JENIS </w:t>
      </w:r>
      <w:r w:rsidR="00B65BF7">
        <w:rPr>
          <w:b/>
          <w:lang w:val="id-ID"/>
        </w:rPr>
        <w:t xml:space="preserve">DAN METODE </w:t>
      </w:r>
      <w:r w:rsidRPr="00576144">
        <w:rPr>
          <w:b/>
        </w:rPr>
        <w:t>KEGIATAN</w:t>
      </w:r>
    </w:p>
    <w:p w:rsidR="00155FD8" w:rsidRPr="00576144" w:rsidRDefault="00155FD8" w:rsidP="00155FD8">
      <w:pPr>
        <w:tabs>
          <w:tab w:val="left" w:pos="1418"/>
          <w:tab w:val="left" w:pos="1560"/>
          <w:tab w:val="left" w:pos="2127"/>
        </w:tabs>
        <w:spacing w:line="360" w:lineRule="auto"/>
        <w:jc w:val="center"/>
      </w:pPr>
      <w:r w:rsidRPr="00576144">
        <w:rPr>
          <w:b/>
        </w:rPr>
        <w:t>Pasal 7</w:t>
      </w:r>
    </w:p>
    <w:p w:rsidR="00155FD8" w:rsidRPr="00B65BF7" w:rsidRDefault="00155FD8" w:rsidP="000F6742">
      <w:pPr>
        <w:pStyle w:val="ListParagraph"/>
        <w:numPr>
          <w:ilvl w:val="0"/>
          <w:numId w:val="99"/>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Kegiatan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meliputi : Seminar, Diskusi, </w:t>
      </w:r>
      <w:r w:rsidR="00234786">
        <w:rPr>
          <w:rFonts w:ascii="Times New Roman" w:hAnsi="Times New Roman"/>
          <w:sz w:val="24"/>
          <w:szCs w:val="24"/>
        </w:rPr>
        <w:t xml:space="preserve">dinamika kelompok, </w:t>
      </w:r>
      <w:r w:rsidRPr="00576144">
        <w:rPr>
          <w:rFonts w:ascii="Times New Roman" w:hAnsi="Times New Roman"/>
          <w:sz w:val="24"/>
          <w:szCs w:val="24"/>
          <w:lang w:val="en-US"/>
        </w:rPr>
        <w:t>Pelatihan dan Kegiatan Lapangan.</w:t>
      </w:r>
    </w:p>
    <w:p w:rsidR="00B65BF7" w:rsidRPr="00576144" w:rsidRDefault="00B65BF7" w:rsidP="000F6742">
      <w:pPr>
        <w:pStyle w:val="ListParagraph"/>
        <w:numPr>
          <w:ilvl w:val="0"/>
          <w:numId w:val="99"/>
        </w:numPr>
        <w:tabs>
          <w:tab w:val="left" w:pos="426"/>
          <w:tab w:val="left" w:pos="851"/>
          <w:tab w:val="left" w:pos="2127"/>
        </w:tabs>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Metode yang digunakan meliputi; ceramah, tanya jawab, penugasan, Mentoring dan atraksi </w:t>
      </w:r>
    </w:p>
    <w:p w:rsidR="00155FD8" w:rsidRPr="00576144" w:rsidRDefault="00155FD8" w:rsidP="00155FD8">
      <w:pPr>
        <w:pStyle w:val="ListParagraph"/>
        <w:tabs>
          <w:tab w:val="left" w:pos="426"/>
          <w:tab w:val="left" w:pos="851"/>
          <w:tab w:val="left" w:pos="2127"/>
        </w:tabs>
        <w:spacing w:after="0" w:line="240" w:lineRule="auto"/>
        <w:ind w:hanging="720"/>
        <w:jc w:val="both"/>
        <w:rPr>
          <w:rFonts w:ascii="Times New Roman" w:hAnsi="Times New Roman"/>
          <w:sz w:val="24"/>
          <w:szCs w:val="24"/>
          <w:lang w:val="en-US"/>
        </w:rPr>
      </w:pPr>
    </w:p>
    <w:p w:rsidR="00155FD8" w:rsidRPr="00576144" w:rsidRDefault="00155FD8" w:rsidP="00155FD8">
      <w:pPr>
        <w:tabs>
          <w:tab w:val="left" w:pos="1418"/>
          <w:tab w:val="left" w:pos="1560"/>
          <w:tab w:val="left" w:pos="2127"/>
        </w:tabs>
        <w:jc w:val="center"/>
        <w:rPr>
          <w:b/>
        </w:rPr>
      </w:pPr>
      <w:r w:rsidRPr="00576144">
        <w:rPr>
          <w:b/>
        </w:rPr>
        <w:t>BAB VIII</w:t>
      </w:r>
    </w:p>
    <w:p w:rsidR="00155FD8" w:rsidRPr="00576144" w:rsidRDefault="00155FD8" w:rsidP="00155FD8">
      <w:pPr>
        <w:tabs>
          <w:tab w:val="left" w:pos="1418"/>
          <w:tab w:val="left" w:pos="1560"/>
          <w:tab w:val="left" w:pos="2127"/>
        </w:tabs>
        <w:spacing w:line="360" w:lineRule="auto"/>
        <w:jc w:val="center"/>
        <w:rPr>
          <w:b/>
        </w:rPr>
      </w:pPr>
      <w:r w:rsidRPr="00576144">
        <w:rPr>
          <w:b/>
        </w:rPr>
        <w:t xml:space="preserve">WAKTU </w:t>
      </w:r>
      <w:r w:rsidR="00234786">
        <w:rPr>
          <w:b/>
          <w:lang w:val="id-ID"/>
        </w:rPr>
        <w:t xml:space="preserve">DAN TEMPAT </w:t>
      </w:r>
      <w:r w:rsidRPr="00576144">
        <w:rPr>
          <w:b/>
        </w:rPr>
        <w:t>PELAKSANAAN</w:t>
      </w:r>
    </w:p>
    <w:p w:rsidR="00155FD8" w:rsidRPr="00576144" w:rsidRDefault="00155FD8" w:rsidP="00155FD8">
      <w:pPr>
        <w:tabs>
          <w:tab w:val="left" w:pos="1418"/>
          <w:tab w:val="left" w:pos="1560"/>
          <w:tab w:val="left" w:pos="2127"/>
        </w:tabs>
        <w:spacing w:line="360" w:lineRule="auto"/>
        <w:jc w:val="center"/>
      </w:pPr>
      <w:r w:rsidRPr="00576144">
        <w:rPr>
          <w:b/>
        </w:rPr>
        <w:t>Pasal 8</w:t>
      </w:r>
    </w:p>
    <w:p w:rsidR="00B65BF7" w:rsidRPr="00B65BF7" w:rsidRDefault="005A132F" w:rsidP="000F6742">
      <w:pPr>
        <w:pStyle w:val="ListParagraph"/>
        <w:numPr>
          <w:ilvl w:val="0"/>
          <w:numId w:val="100"/>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B65BF7">
        <w:rPr>
          <w:rFonts w:ascii="Times New Roman" w:hAnsi="Times New Roman"/>
          <w:sz w:val="24"/>
          <w:szCs w:val="24"/>
          <w:lang w:val="en-US"/>
        </w:rPr>
        <w:t>PBAK</w:t>
      </w:r>
      <w:r w:rsidR="00155FD8" w:rsidRPr="00B65BF7">
        <w:rPr>
          <w:rFonts w:ascii="Times New Roman" w:hAnsi="Times New Roman"/>
          <w:sz w:val="24"/>
          <w:szCs w:val="24"/>
          <w:lang w:val="en-US"/>
        </w:rPr>
        <w:t xml:space="preserve"> dilaksanakan pada awal tahun akademik</w:t>
      </w:r>
      <w:r w:rsidR="00234786" w:rsidRPr="00B65BF7">
        <w:rPr>
          <w:rFonts w:ascii="Times New Roman" w:hAnsi="Times New Roman"/>
          <w:sz w:val="24"/>
          <w:szCs w:val="24"/>
        </w:rPr>
        <w:t xml:space="preserve"> (sebelum pembukaan perkuliahan semester ganjil)</w:t>
      </w:r>
      <w:r w:rsidR="00155FD8" w:rsidRPr="00B65BF7">
        <w:rPr>
          <w:rFonts w:ascii="Times New Roman" w:hAnsi="Times New Roman"/>
          <w:sz w:val="24"/>
          <w:szCs w:val="24"/>
          <w:lang w:val="en-US"/>
        </w:rPr>
        <w:t xml:space="preserve">, dilaksanakan </w:t>
      </w:r>
      <w:r w:rsidR="00234786" w:rsidRPr="00B65BF7">
        <w:rPr>
          <w:rFonts w:ascii="Times New Roman" w:hAnsi="Times New Roman"/>
          <w:sz w:val="24"/>
          <w:szCs w:val="24"/>
        </w:rPr>
        <w:t>selama 4</w:t>
      </w:r>
      <w:r w:rsidR="00155FD8" w:rsidRPr="00B65BF7">
        <w:rPr>
          <w:rFonts w:ascii="Times New Roman" w:hAnsi="Times New Roman"/>
          <w:sz w:val="24"/>
          <w:szCs w:val="24"/>
          <w:lang w:val="en-US"/>
        </w:rPr>
        <w:t xml:space="preserve"> </w:t>
      </w:r>
      <w:r w:rsidR="00234786" w:rsidRPr="00B65BF7">
        <w:rPr>
          <w:rFonts w:ascii="Times New Roman" w:hAnsi="Times New Roman"/>
          <w:sz w:val="24"/>
          <w:szCs w:val="24"/>
        </w:rPr>
        <w:t>(</w:t>
      </w:r>
      <w:r w:rsidR="00155FD8" w:rsidRPr="00B65BF7">
        <w:rPr>
          <w:rFonts w:ascii="Times New Roman" w:hAnsi="Times New Roman"/>
          <w:sz w:val="24"/>
          <w:szCs w:val="24"/>
          <w:lang w:val="en-US"/>
        </w:rPr>
        <w:t>empat</w:t>
      </w:r>
      <w:r w:rsidR="00234786" w:rsidRPr="00B65BF7">
        <w:rPr>
          <w:rFonts w:ascii="Times New Roman" w:hAnsi="Times New Roman"/>
          <w:sz w:val="24"/>
          <w:szCs w:val="24"/>
        </w:rPr>
        <w:t>)</w:t>
      </w:r>
      <w:r w:rsidR="00155FD8" w:rsidRPr="00B65BF7">
        <w:rPr>
          <w:rFonts w:ascii="Times New Roman" w:hAnsi="Times New Roman"/>
          <w:sz w:val="24"/>
          <w:szCs w:val="24"/>
          <w:lang w:val="en-US"/>
        </w:rPr>
        <w:t xml:space="preserve"> hari da</w:t>
      </w:r>
      <w:r w:rsidR="006550DA">
        <w:rPr>
          <w:rFonts w:ascii="Times New Roman" w:hAnsi="Times New Roman"/>
          <w:sz w:val="24"/>
          <w:szCs w:val="24"/>
        </w:rPr>
        <w:t>ri pukul 07.3</w:t>
      </w:r>
      <w:r w:rsidR="00234786" w:rsidRPr="00B65BF7">
        <w:rPr>
          <w:rFonts w:ascii="Times New Roman" w:hAnsi="Times New Roman"/>
          <w:sz w:val="24"/>
          <w:szCs w:val="24"/>
        </w:rPr>
        <w:t>0 sampai dengan pukul 16.30</w:t>
      </w:r>
      <w:r w:rsidR="00B65BF7" w:rsidRPr="00B65BF7">
        <w:rPr>
          <w:rFonts w:ascii="Times New Roman" w:hAnsi="Times New Roman"/>
          <w:sz w:val="24"/>
          <w:szCs w:val="24"/>
        </w:rPr>
        <w:t>.</w:t>
      </w:r>
    </w:p>
    <w:p w:rsidR="00155FD8" w:rsidRPr="00B65BF7" w:rsidRDefault="00B65BF7" w:rsidP="000F6742">
      <w:pPr>
        <w:pStyle w:val="ListParagraph"/>
        <w:numPr>
          <w:ilvl w:val="0"/>
          <w:numId w:val="100"/>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B65BF7">
        <w:rPr>
          <w:rFonts w:ascii="Times New Roman" w:hAnsi="Times New Roman"/>
          <w:sz w:val="24"/>
          <w:szCs w:val="24"/>
        </w:rPr>
        <w:lastRenderedPageBreak/>
        <w:t>Tempat Pelaksanaan</w:t>
      </w:r>
      <w:r w:rsidR="00234786" w:rsidRPr="00B65BF7">
        <w:rPr>
          <w:rFonts w:ascii="Times New Roman" w:hAnsi="Times New Roman"/>
          <w:sz w:val="24"/>
          <w:szCs w:val="24"/>
        </w:rPr>
        <w:t xml:space="preserve"> di Kampus IAIN Kendari</w:t>
      </w:r>
      <w:r w:rsidRPr="00B65BF7">
        <w:rPr>
          <w:rFonts w:ascii="Times New Roman" w:hAnsi="Times New Roman"/>
          <w:sz w:val="24"/>
          <w:szCs w:val="24"/>
        </w:rPr>
        <w:t>,</w:t>
      </w:r>
      <w:r w:rsidR="00234786" w:rsidRPr="00B65BF7">
        <w:rPr>
          <w:rFonts w:ascii="Times New Roman" w:hAnsi="Times New Roman"/>
          <w:sz w:val="24"/>
          <w:szCs w:val="24"/>
        </w:rPr>
        <w:t xml:space="preserve"> J</w:t>
      </w:r>
      <w:r w:rsidRPr="00B65BF7">
        <w:rPr>
          <w:rFonts w:ascii="Times New Roman" w:hAnsi="Times New Roman"/>
          <w:sz w:val="24"/>
          <w:szCs w:val="24"/>
        </w:rPr>
        <w:t>a</w:t>
      </w:r>
      <w:r w:rsidR="00234786" w:rsidRPr="00B65BF7">
        <w:rPr>
          <w:rFonts w:ascii="Times New Roman" w:hAnsi="Times New Roman"/>
          <w:sz w:val="24"/>
          <w:szCs w:val="24"/>
        </w:rPr>
        <w:t>l</w:t>
      </w:r>
      <w:r w:rsidRPr="00B65BF7">
        <w:rPr>
          <w:rFonts w:ascii="Times New Roman" w:hAnsi="Times New Roman"/>
          <w:sz w:val="24"/>
          <w:szCs w:val="24"/>
        </w:rPr>
        <w:t>a</w:t>
      </w:r>
      <w:r w:rsidR="00234786" w:rsidRPr="00B65BF7">
        <w:rPr>
          <w:rFonts w:ascii="Times New Roman" w:hAnsi="Times New Roman"/>
          <w:sz w:val="24"/>
          <w:szCs w:val="24"/>
        </w:rPr>
        <w:t>n. S. Qaimuddin nomor 17 Baruga, Kotanadya Kendari.</w:t>
      </w:r>
    </w:p>
    <w:p w:rsidR="00155FD8" w:rsidRPr="00576144" w:rsidRDefault="00155FD8" w:rsidP="00155FD8">
      <w:pPr>
        <w:tabs>
          <w:tab w:val="left" w:pos="1418"/>
          <w:tab w:val="left" w:pos="1560"/>
          <w:tab w:val="left" w:pos="2127"/>
        </w:tabs>
        <w:jc w:val="center"/>
        <w:rPr>
          <w:b/>
        </w:rPr>
      </w:pPr>
      <w:r w:rsidRPr="00576144">
        <w:rPr>
          <w:b/>
        </w:rPr>
        <w:t>BAB IX</w:t>
      </w:r>
    </w:p>
    <w:p w:rsidR="00155FD8" w:rsidRPr="00576144" w:rsidRDefault="00155FD8" w:rsidP="00155FD8">
      <w:pPr>
        <w:tabs>
          <w:tab w:val="left" w:pos="1418"/>
          <w:tab w:val="left" w:pos="1560"/>
          <w:tab w:val="left" w:pos="2127"/>
        </w:tabs>
        <w:spacing w:line="360" w:lineRule="auto"/>
        <w:jc w:val="center"/>
        <w:rPr>
          <w:b/>
        </w:rPr>
      </w:pPr>
      <w:r w:rsidRPr="00576144">
        <w:rPr>
          <w:b/>
        </w:rPr>
        <w:t>LARANGAN</w:t>
      </w:r>
    </w:p>
    <w:p w:rsidR="00155FD8" w:rsidRPr="00576144" w:rsidRDefault="00155FD8" w:rsidP="00155FD8">
      <w:pPr>
        <w:tabs>
          <w:tab w:val="left" w:pos="1418"/>
          <w:tab w:val="left" w:pos="1560"/>
          <w:tab w:val="left" w:pos="2127"/>
        </w:tabs>
        <w:spacing w:line="360" w:lineRule="auto"/>
        <w:jc w:val="center"/>
      </w:pPr>
      <w:r w:rsidRPr="00576144">
        <w:rPr>
          <w:b/>
        </w:rPr>
        <w:t>Pasal 9</w:t>
      </w:r>
    </w:p>
    <w:p w:rsidR="00531501" w:rsidRPr="00531501" w:rsidRDefault="00531501" w:rsidP="000F6742">
      <w:pPr>
        <w:pStyle w:val="ListParagraph"/>
        <w:numPr>
          <w:ilvl w:val="0"/>
          <w:numId w:val="88"/>
        </w:numPr>
        <w:tabs>
          <w:tab w:val="left" w:pos="426"/>
          <w:tab w:val="left" w:pos="851"/>
          <w:tab w:val="left" w:pos="2127"/>
        </w:tabs>
        <w:spacing w:after="0" w:line="240" w:lineRule="auto"/>
        <w:ind w:left="426" w:hanging="426"/>
        <w:jc w:val="both"/>
        <w:rPr>
          <w:rFonts w:ascii="Times New Roman" w:hAnsi="Times New Roman"/>
          <w:sz w:val="24"/>
          <w:szCs w:val="24"/>
          <w:lang w:val="en-US"/>
        </w:rPr>
      </w:pPr>
      <w:r>
        <w:rPr>
          <w:rFonts w:ascii="Times New Roman" w:hAnsi="Times New Roman"/>
          <w:sz w:val="24"/>
          <w:szCs w:val="24"/>
        </w:rPr>
        <w:t>Peserta</w:t>
      </w:r>
    </w:p>
    <w:p w:rsidR="00155FD8" w:rsidRPr="00531501" w:rsidRDefault="00155FD8" w:rsidP="000F6742">
      <w:pPr>
        <w:pStyle w:val="ListParagraph"/>
        <w:numPr>
          <w:ilvl w:val="0"/>
          <w:numId w:val="101"/>
        </w:numPr>
        <w:tabs>
          <w:tab w:val="left" w:pos="426"/>
          <w:tab w:val="left" w:pos="851"/>
          <w:tab w:val="left" w:pos="2127"/>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Peserta dilarang melakukan perbuatan dan tindakan yang dapat mengganggu jalannya </w:t>
      </w:r>
      <w:r w:rsidR="005A132F" w:rsidRPr="00576144">
        <w:rPr>
          <w:rFonts w:ascii="Times New Roman" w:hAnsi="Times New Roman"/>
          <w:sz w:val="24"/>
          <w:szCs w:val="24"/>
          <w:lang w:val="en-US"/>
        </w:rPr>
        <w:t>PBAK</w:t>
      </w:r>
      <w:r w:rsidRPr="00576144">
        <w:rPr>
          <w:rFonts w:ascii="Times New Roman" w:hAnsi="Times New Roman"/>
          <w:sz w:val="24"/>
          <w:szCs w:val="24"/>
          <w:lang w:val="en-US"/>
        </w:rPr>
        <w:t>.</w:t>
      </w:r>
    </w:p>
    <w:p w:rsidR="00531501" w:rsidRPr="00531501" w:rsidRDefault="00531501" w:rsidP="000F6742">
      <w:pPr>
        <w:pStyle w:val="ListParagraph"/>
        <w:numPr>
          <w:ilvl w:val="0"/>
          <w:numId w:val="101"/>
        </w:numPr>
        <w:tabs>
          <w:tab w:val="left" w:pos="426"/>
          <w:tab w:val="left" w:pos="851"/>
          <w:tab w:val="left" w:pos="2127"/>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Peserta dilarang membawa barang yang dapat membahayakan diri sendiri dan orang lain.</w:t>
      </w:r>
    </w:p>
    <w:p w:rsidR="00531501" w:rsidRPr="00531501" w:rsidRDefault="00531501" w:rsidP="000F6742">
      <w:pPr>
        <w:pStyle w:val="ListParagraph"/>
        <w:numPr>
          <w:ilvl w:val="0"/>
          <w:numId w:val="101"/>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w:t>
      </w:r>
      <w:r w:rsidRPr="00576144">
        <w:rPr>
          <w:rFonts w:ascii="Times New Roman" w:hAnsi="Times New Roman"/>
          <w:sz w:val="24"/>
          <w:szCs w:val="24"/>
          <w:lang w:val="en-US"/>
        </w:rPr>
        <w:t>elakukan tindakan yang mengarah pada pencideraan fisik dan psikis</w:t>
      </w:r>
      <w:r>
        <w:rPr>
          <w:rFonts w:ascii="Times New Roman" w:hAnsi="Times New Roman"/>
          <w:sz w:val="24"/>
          <w:szCs w:val="24"/>
        </w:rPr>
        <w:t xml:space="preserve"> diri sendiri atau orang lain.</w:t>
      </w:r>
    </w:p>
    <w:p w:rsidR="00531501" w:rsidRPr="00531501" w:rsidRDefault="00531501" w:rsidP="000F6742">
      <w:pPr>
        <w:pStyle w:val="ListParagraph"/>
        <w:numPr>
          <w:ilvl w:val="0"/>
          <w:numId w:val="101"/>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Menggunakan yel-yel bernuansa SARA</w:t>
      </w:r>
    </w:p>
    <w:p w:rsidR="00531501" w:rsidRPr="00576144" w:rsidRDefault="00531501" w:rsidP="00531501">
      <w:pPr>
        <w:pStyle w:val="ListParagraph"/>
        <w:tabs>
          <w:tab w:val="left" w:pos="426"/>
          <w:tab w:val="left" w:pos="851"/>
          <w:tab w:val="left" w:pos="2127"/>
        </w:tabs>
        <w:spacing w:after="0" w:line="240" w:lineRule="auto"/>
        <w:ind w:left="851" w:hanging="425"/>
        <w:jc w:val="both"/>
        <w:rPr>
          <w:rFonts w:ascii="Times New Roman" w:hAnsi="Times New Roman"/>
          <w:sz w:val="24"/>
          <w:szCs w:val="24"/>
          <w:lang w:val="en-US"/>
        </w:rPr>
      </w:pPr>
    </w:p>
    <w:p w:rsidR="00155FD8" w:rsidRPr="00531501" w:rsidRDefault="00531501" w:rsidP="000F6742">
      <w:pPr>
        <w:pStyle w:val="ListParagraph"/>
        <w:numPr>
          <w:ilvl w:val="0"/>
          <w:numId w:val="88"/>
        </w:numPr>
        <w:tabs>
          <w:tab w:val="left" w:pos="426"/>
          <w:tab w:val="left" w:pos="2127"/>
        </w:tabs>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Panitia</w:t>
      </w:r>
      <w:r w:rsidR="00155FD8" w:rsidRPr="00576144">
        <w:rPr>
          <w:rFonts w:ascii="Times New Roman" w:hAnsi="Times New Roman"/>
          <w:sz w:val="24"/>
          <w:szCs w:val="24"/>
          <w:lang w:val="en-US"/>
        </w:rPr>
        <w:t>.</w:t>
      </w:r>
    </w:p>
    <w:p w:rsidR="00531501" w:rsidRPr="00531501" w:rsidRDefault="00531501"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w:t>
      </w:r>
      <w:r w:rsidRPr="00576144">
        <w:rPr>
          <w:rFonts w:ascii="Times New Roman" w:hAnsi="Times New Roman"/>
          <w:sz w:val="24"/>
          <w:szCs w:val="24"/>
          <w:lang w:val="en-US"/>
        </w:rPr>
        <w:t>elakukan perbuatan dan tindakan yang dapat mengganggu jalannya PBAK.</w:t>
      </w:r>
    </w:p>
    <w:p w:rsidR="00A66523" w:rsidRPr="00A66523" w:rsidRDefault="00531501"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w:t>
      </w:r>
      <w:r w:rsidRPr="00576144">
        <w:rPr>
          <w:rFonts w:ascii="Times New Roman" w:hAnsi="Times New Roman"/>
          <w:sz w:val="24"/>
          <w:szCs w:val="24"/>
          <w:lang w:val="en-US"/>
        </w:rPr>
        <w:t>elakuk</w:t>
      </w:r>
      <w:r>
        <w:rPr>
          <w:rFonts w:ascii="Times New Roman" w:hAnsi="Times New Roman"/>
          <w:sz w:val="24"/>
          <w:szCs w:val="24"/>
          <w:lang w:val="en-US"/>
        </w:rPr>
        <w:t xml:space="preserve">an perbuatan dan tindakan yang </w:t>
      </w:r>
      <w:r>
        <w:rPr>
          <w:rFonts w:ascii="Times New Roman" w:hAnsi="Times New Roman"/>
          <w:sz w:val="24"/>
          <w:szCs w:val="24"/>
        </w:rPr>
        <w:t xml:space="preserve">tidak </w:t>
      </w:r>
      <w:r w:rsidR="00A66523">
        <w:rPr>
          <w:rFonts w:ascii="Times New Roman" w:hAnsi="Times New Roman"/>
          <w:sz w:val="24"/>
          <w:szCs w:val="24"/>
        </w:rPr>
        <w:t xml:space="preserve">menyenangkan </w:t>
      </w:r>
    </w:p>
    <w:p w:rsidR="00531501" w:rsidRPr="00531501" w:rsidRDefault="00A66523"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Memb</w:t>
      </w:r>
      <w:r w:rsidR="00531501" w:rsidRPr="00576144">
        <w:rPr>
          <w:rFonts w:ascii="Times New Roman" w:hAnsi="Times New Roman"/>
          <w:sz w:val="24"/>
          <w:szCs w:val="24"/>
          <w:lang w:val="en-US"/>
        </w:rPr>
        <w:t>awa barang yang dapat membahayakan diri sendiri dan orang lain.</w:t>
      </w:r>
    </w:p>
    <w:p w:rsidR="00531501" w:rsidRPr="00A66523" w:rsidRDefault="00531501"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w:t>
      </w:r>
      <w:r w:rsidRPr="00576144">
        <w:rPr>
          <w:rFonts w:ascii="Times New Roman" w:hAnsi="Times New Roman"/>
          <w:sz w:val="24"/>
          <w:szCs w:val="24"/>
          <w:lang w:val="en-US"/>
        </w:rPr>
        <w:t>elakukan tindakan yang mengarah pada pencideraan fisik dan psikis</w:t>
      </w:r>
      <w:r w:rsidR="00A66523">
        <w:rPr>
          <w:rFonts w:ascii="Times New Roman" w:hAnsi="Times New Roman"/>
          <w:sz w:val="24"/>
          <w:szCs w:val="24"/>
        </w:rPr>
        <w:t xml:space="preserve"> Peserta</w:t>
      </w:r>
    </w:p>
    <w:p w:rsidR="00A66523" w:rsidRPr="00A66523" w:rsidRDefault="00A66523"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Memerintahkan Peserta menggunakan atribut-atribut tambahan</w:t>
      </w:r>
    </w:p>
    <w:p w:rsidR="00A66523" w:rsidRPr="00A66523" w:rsidRDefault="00A66523"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Menggunakan dan/atau mengajarkan yel-yel yang berbau SARA kepada peserta</w:t>
      </w:r>
    </w:p>
    <w:p w:rsidR="00A66523" w:rsidRPr="00A66523" w:rsidRDefault="00A66523"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Melakukan kegiatan tambahan diluar agenda/jadual yang ditetapkan</w:t>
      </w:r>
    </w:p>
    <w:p w:rsidR="00155FD8" w:rsidRPr="00576144" w:rsidRDefault="00A66523" w:rsidP="000F6742">
      <w:pPr>
        <w:pStyle w:val="ListParagraph"/>
        <w:numPr>
          <w:ilvl w:val="0"/>
          <w:numId w:val="102"/>
        </w:numPr>
        <w:tabs>
          <w:tab w:val="left" w:pos="426"/>
          <w:tab w:val="left" w:pos="851"/>
          <w:tab w:val="left" w:pos="2127"/>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Melakukan kegiatan malam hari di luar ketentuan.</w:t>
      </w:r>
      <w:r w:rsidR="007C546B">
        <w:rPr>
          <w:rFonts w:ascii="Times New Roman" w:hAnsi="Times New Roman"/>
          <w:sz w:val="24"/>
          <w:szCs w:val="24"/>
        </w:rPr>
        <w:t xml:space="preserve"> </w:t>
      </w:r>
    </w:p>
    <w:p w:rsidR="00155FD8" w:rsidRPr="00576144" w:rsidRDefault="00155FD8" w:rsidP="00155FD8">
      <w:pPr>
        <w:pStyle w:val="ListParagraph"/>
        <w:tabs>
          <w:tab w:val="left" w:pos="426"/>
          <w:tab w:val="left" w:pos="851"/>
          <w:tab w:val="left" w:pos="2127"/>
        </w:tabs>
        <w:spacing w:after="0" w:line="240" w:lineRule="auto"/>
        <w:jc w:val="both"/>
        <w:rPr>
          <w:rFonts w:ascii="Times New Roman" w:hAnsi="Times New Roman"/>
          <w:sz w:val="24"/>
          <w:szCs w:val="24"/>
          <w:lang w:val="en-US"/>
        </w:rPr>
      </w:pPr>
    </w:p>
    <w:p w:rsidR="00155FD8" w:rsidRPr="00576144" w:rsidRDefault="00155FD8" w:rsidP="00155FD8">
      <w:pPr>
        <w:tabs>
          <w:tab w:val="left" w:pos="1418"/>
          <w:tab w:val="left" w:pos="1560"/>
          <w:tab w:val="left" w:pos="2127"/>
        </w:tabs>
        <w:jc w:val="center"/>
        <w:rPr>
          <w:b/>
        </w:rPr>
      </w:pPr>
      <w:r w:rsidRPr="00576144">
        <w:rPr>
          <w:b/>
        </w:rPr>
        <w:lastRenderedPageBreak/>
        <w:t>BAB X</w:t>
      </w:r>
    </w:p>
    <w:p w:rsidR="00155FD8" w:rsidRPr="00576144" w:rsidRDefault="00155FD8" w:rsidP="00155FD8">
      <w:pPr>
        <w:tabs>
          <w:tab w:val="left" w:pos="1418"/>
          <w:tab w:val="left" w:pos="1560"/>
          <w:tab w:val="left" w:pos="2127"/>
        </w:tabs>
        <w:spacing w:line="360" w:lineRule="auto"/>
        <w:jc w:val="center"/>
        <w:rPr>
          <w:b/>
        </w:rPr>
      </w:pPr>
      <w:r w:rsidRPr="00576144">
        <w:rPr>
          <w:b/>
        </w:rPr>
        <w:t>SANKSI</w:t>
      </w:r>
    </w:p>
    <w:p w:rsidR="00155FD8" w:rsidRPr="00576144" w:rsidRDefault="00155FD8" w:rsidP="00155FD8">
      <w:pPr>
        <w:tabs>
          <w:tab w:val="left" w:pos="1418"/>
          <w:tab w:val="left" w:pos="1560"/>
          <w:tab w:val="left" w:pos="2127"/>
        </w:tabs>
        <w:jc w:val="center"/>
      </w:pPr>
      <w:r w:rsidRPr="00576144">
        <w:rPr>
          <w:b/>
        </w:rPr>
        <w:t>Pasal 10</w:t>
      </w:r>
    </w:p>
    <w:p w:rsidR="00155FD8" w:rsidRPr="00576144" w:rsidRDefault="00155FD8" w:rsidP="00155FD8">
      <w:pPr>
        <w:pStyle w:val="ListParagraph"/>
        <w:tabs>
          <w:tab w:val="left" w:pos="426"/>
          <w:tab w:val="left" w:pos="851"/>
          <w:tab w:val="left" w:pos="2127"/>
        </w:tabs>
        <w:spacing w:after="0" w:line="360" w:lineRule="auto"/>
        <w:ind w:hanging="720"/>
        <w:jc w:val="center"/>
        <w:rPr>
          <w:rFonts w:ascii="Times New Roman" w:hAnsi="Times New Roman"/>
          <w:b/>
          <w:sz w:val="24"/>
          <w:szCs w:val="24"/>
          <w:lang w:val="en-US"/>
        </w:rPr>
      </w:pPr>
      <w:r w:rsidRPr="00576144">
        <w:rPr>
          <w:rFonts w:ascii="Times New Roman" w:hAnsi="Times New Roman"/>
          <w:b/>
          <w:sz w:val="24"/>
          <w:szCs w:val="24"/>
          <w:lang w:val="en-US"/>
        </w:rPr>
        <w:t>Bentuk Sanksi</w:t>
      </w:r>
    </w:p>
    <w:p w:rsidR="00155FD8" w:rsidRPr="00576144" w:rsidRDefault="00155FD8" w:rsidP="000F6742">
      <w:pPr>
        <w:pStyle w:val="ListParagraph"/>
        <w:numPr>
          <w:ilvl w:val="0"/>
          <w:numId w:val="89"/>
        </w:numPr>
        <w:tabs>
          <w:tab w:val="left" w:pos="426"/>
          <w:tab w:val="left" w:pos="851"/>
          <w:tab w:val="left" w:pos="2127"/>
        </w:tabs>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Peserta yang melakukan pelanggaran dikenakan sanksi:</w:t>
      </w:r>
    </w:p>
    <w:p w:rsidR="00155FD8" w:rsidRPr="00576144" w:rsidRDefault="00CE0CE7" w:rsidP="000F6742">
      <w:pPr>
        <w:pStyle w:val="ListParagraph"/>
        <w:numPr>
          <w:ilvl w:val="0"/>
          <w:numId w:val="90"/>
        </w:numPr>
        <w:tabs>
          <w:tab w:val="left" w:pos="426"/>
          <w:tab w:val="left" w:pos="851"/>
          <w:tab w:val="left" w:pos="2127"/>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Teguran dan peringatan lisan atau tulisan;</w:t>
      </w:r>
    </w:p>
    <w:p w:rsidR="00CE0CE7" w:rsidRPr="00576144" w:rsidRDefault="00CE0CE7" w:rsidP="000F6742">
      <w:pPr>
        <w:pStyle w:val="ListParagraph"/>
        <w:numPr>
          <w:ilvl w:val="0"/>
          <w:numId w:val="90"/>
        </w:numPr>
        <w:tabs>
          <w:tab w:val="left" w:pos="426"/>
          <w:tab w:val="left" w:pos="851"/>
          <w:tab w:val="left" w:pos="2127"/>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Hukuman yang bersifat edukatif;</w:t>
      </w:r>
    </w:p>
    <w:p w:rsidR="00CE0CE7" w:rsidRPr="00576144" w:rsidRDefault="00CE0CE7" w:rsidP="000F6742">
      <w:pPr>
        <w:pStyle w:val="ListParagraph"/>
        <w:numPr>
          <w:ilvl w:val="0"/>
          <w:numId w:val="90"/>
        </w:numPr>
        <w:tabs>
          <w:tab w:val="left" w:pos="426"/>
          <w:tab w:val="left" w:pos="851"/>
          <w:tab w:val="left" w:pos="2127"/>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Dikeluarkan dari kegiatan </w:t>
      </w:r>
      <w:r w:rsidR="005A132F" w:rsidRPr="00576144">
        <w:rPr>
          <w:rFonts w:ascii="Times New Roman" w:hAnsi="Times New Roman"/>
          <w:sz w:val="24"/>
          <w:szCs w:val="24"/>
          <w:lang w:val="en-US"/>
        </w:rPr>
        <w:t>PBAK</w:t>
      </w:r>
      <w:r w:rsidRPr="00576144">
        <w:rPr>
          <w:rFonts w:ascii="Times New Roman" w:hAnsi="Times New Roman"/>
          <w:sz w:val="24"/>
          <w:szCs w:val="24"/>
          <w:lang w:val="en-US"/>
        </w:rPr>
        <w:t>;</w:t>
      </w:r>
    </w:p>
    <w:p w:rsidR="00CE0CE7" w:rsidRPr="00576144" w:rsidRDefault="00CE0CE7" w:rsidP="000F6742">
      <w:pPr>
        <w:pStyle w:val="ListParagraph"/>
        <w:numPr>
          <w:ilvl w:val="0"/>
          <w:numId w:val="90"/>
        </w:numPr>
        <w:tabs>
          <w:tab w:val="left" w:pos="426"/>
          <w:tab w:val="left" w:pos="851"/>
          <w:tab w:val="left" w:pos="2127"/>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 xml:space="preserve">Tidak lulus dan diharuskan mengikuti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pada tahun berikutnya.</w:t>
      </w:r>
    </w:p>
    <w:p w:rsidR="00CE0CE7" w:rsidRPr="00576144" w:rsidRDefault="00CE0CE7" w:rsidP="000F6742">
      <w:pPr>
        <w:pStyle w:val="ListParagraph"/>
        <w:numPr>
          <w:ilvl w:val="0"/>
          <w:numId w:val="89"/>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Panitia yang melakukan pelanggaran dikenakan sanksi sebagaimana dimaksud </w:t>
      </w:r>
      <w:r w:rsidR="007E63E5">
        <w:rPr>
          <w:rFonts w:ascii="Times New Roman" w:hAnsi="Times New Roman"/>
          <w:sz w:val="24"/>
          <w:szCs w:val="24"/>
          <w:lang w:val="en-US"/>
        </w:rPr>
        <w:t xml:space="preserve">dalam ayat (1) huruf a, </w:t>
      </w:r>
      <w:r w:rsidRPr="00576144">
        <w:rPr>
          <w:rFonts w:ascii="Times New Roman" w:hAnsi="Times New Roman"/>
          <w:sz w:val="24"/>
          <w:szCs w:val="24"/>
          <w:lang w:val="en-US"/>
        </w:rPr>
        <w:t>dan huruf c.</w:t>
      </w:r>
    </w:p>
    <w:p w:rsidR="00CE0CE7" w:rsidRPr="00576144" w:rsidRDefault="00CE0CE7" w:rsidP="00CE0CE7">
      <w:pPr>
        <w:pStyle w:val="ListParagraph"/>
        <w:tabs>
          <w:tab w:val="left" w:pos="426"/>
          <w:tab w:val="left" w:pos="851"/>
          <w:tab w:val="left" w:pos="2127"/>
        </w:tabs>
        <w:spacing w:after="0" w:line="240" w:lineRule="auto"/>
        <w:jc w:val="both"/>
        <w:rPr>
          <w:rFonts w:ascii="Times New Roman" w:hAnsi="Times New Roman"/>
          <w:sz w:val="24"/>
          <w:szCs w:val="24"/>
          <w:lang w:val="en-US"/>
        </w:rPr>
      </w:pPr>
    </w:p>
    <w:p w:rsidR="00CE0CE7" w:rsidRPr="00576144" w:rsidRDefault="00CE0CE7" w:rsidP="00CE0CE7">
      <w:pPr>
        <w:tabs>
          <w:tab w:val="left" w:pos="1418"/>
          <w:tab w:val="left" w:pos="1560"/>
          <w:tab w:val="left" w:pos="2127"/>
        </w:tabs>
        <w:spacing w:line="360" w:lineRule="auto"/>
        <w:jc w:val="center"/>
      </w:pPr>
      <w:r w:rsidRPr="00576144">
        <w:rPr>
          <w:b/>
        </w:rPr>
        <w:t>Pasal 11</w:t>
      </w:r>
    </w:p>
    <w:p w:rsidR="00CE0CE7" w:rsidRPr="00576144" w:rsidRDefault="00CE0CE7" w:rsidP="000F6742">
      <w:pPr>
        <w:pStyle w:val="ListParagraph"/>
        <w:numPr>
          <w:ilvl w:val="0"/>
          <w:numId w:val="91"/>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Sanksi terhadap peserta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diberikan oleh panitia.</w:t>
      </w:r>
    </w:p>
    <w:p w:rsidR="00CE0CE7" w:rsidRPr="00576144" w:rsidRDefault="00CE0CE7" w:rsidP="000F6742">
      <w:pPr>
        <w:pStyle w:val="ListParagraph"/>
        <w:numPr>
          <w:ilvl w:val="0"/>
          <w:numId w:val="91"/>
        </w:numPr>
        <w:tabs>
          <w:tab w:val="left" w:pos="426"/>
          <w:tab w:val="left" w:pos="851"/>
          <w:tab w:val="left" w:pos="2127"/>
        </w:tabs>
        <w:spacing w:after="0" w:line="240" w:lineRule="auto"/>
        <w:ind w:left="426" w:hanging="426"/>
        <w:jc w:val="both"/>
        <w:rPr>
          <w:rFonts w:ascii="Times New Roman" w:hAnsi="Times New Roman"/>
          <w:sz w:val="24"/>
          <w:szCs w:val="24"/>
          <w:lang w:val="en-US"/>
        </w:rPr>
      </w:pPr>
      <w:r w:rsidRPr="00576144">
        <w:rPr>
          <w:rFonts w:ascii="Times New Roman" w:hAnsi="Times New Roman"/>
          <w:sz w:val="24"/>
          <w:szCs w:val="24"/>
          <w:lang w:val="en-US"/>
        </w:rPr>
        <w:t xml:space="preserve">Sanksi terhadap panitia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diberikan oleh pimpinan IAIN Kendari.</w:t>
      </w:r>
    </w:p>
    <w:p w:rsidR="00CE0CE7" w:rsidRPr="00576144" w:rsidRDefault="00CE0CE7" w:rsidP="00CE0CE7">
      <w:pPr>
        <w:pStyle w:val="ListParagraph"/>
        <w:tabs>
          <w:tab w:val="left" w:pos="426"/>
          <w:tab w:val="left" w:pos="851"/>
          <w:tab w:val="left" w:pos="2127"/>
        </w:tabs>
        <w:spacing w:after="0" w:line="240" w:lineRule="auto"/>
        <w:jc w:val="both"/>
        <w:rPr>
          <w:rFonts w:ascii="Times New Roman" w:hAnsi="Times New Roman"/>
          <w:sz w:val="24"/>
          <w:szCs w:val="24"/>
          <w:lang w:val="en-US"/>
        </w:rPr>
      </w:pPr>
    </w:p>
    <w:p w:rsidR="00CE0CE7" w:rsidRPr="00576144" w:rsidRDefault="00CE0CE7" w:rsidP="00CE0CE7">
      <w:pPr>
        <w:tabs>
          <w:tab w:val="left" w:pos="1418"/>
          <w:tab w:val="left" w:pos="1560"/>
          <w:tab w:val="left" w:pos="2127"/>
        </w:tabs>
        <w:jc w:val="center"/>
        <w:rPr>
          <w:b/>
        </w:rPr>
      </w:pPr>
      <w:r w:rsidRPr="00576144">
        <w:rPr>
          <w:b/>
        </w:rPr>
        <w:t>BAB XI</w:t>
      </w:r>
    </w:p>
    <w:p w:rsidR="00CE0CE7" w:rsidRPr="00576144" w:rsidRDefault="00CE0CE7" w:rsidP="00CE0CE7">
      <w:pPr>
        <w:tabs>
          <w:tab w:val="left" w:pos="1418"/>
          <w:tab w:val="left" w:pos="1560"/>
          <w:tab w:val="left" w:pos="2127"/>
        </w:tabs>
        <w:spacing w:line="360" w:lineRule="auto"/>
        <w:jc w:val="center"/>
        <w:rPr>
          <w:b/>
        </w:rPr>
      </w:pPr>
      <w:r w:rsidRPr="00576144">
        <w:rPr>
          <w:b/>
        </w:rPr>
        <w:t>PEMANTAUAN</w:t>
      </w:r>
    </w:p>
    <w:p w:rsidR="00CE0CE7" w:rsidRPr="00576144" w:rsidRDefault="00CE0CE7" w:rsidP="00CE0CE7">
      <w:pPr>
        <w:tabs>
          <w:tab w:val="left" w:pos="1418"/>
          <w:tab w:val="left" w:pos="1560"/>
          <w:tab w:val="left" w:pos="2127"/>
        </w:tabs>
        <w:spacing w:line="360" w:lineRule="auto"/>
        <w:jc w:val="center"/>
      </w:pPr>
      <w:r w:rsidRPr="00576144">
        <w:rPr>
          <w:b/>
        </w:rPr>
        <w:t>Pasal 12</w:t>
      </w:r>
    </w:p>
    <w:p w:rsidR="00CE0CE7" w:rsidRPr="00576144" w:rsidRDefault="00CE0CE7" w:rsidP="000F6742">
      <w:pPr>
        <w:pStyle w:val="ListParagraph"/>
        <w:numPr>
          <w:ilvl w:val="0"/>
          <w:numId w:val="92"/>
        </w:numPr>
        <w:tabs>
          <w:tab w:val="left" w:pos="426"/>
          <w:tab w:val="left" w:pos="851"/>
          <w:tab w:val="left" w:pos="2127"/>
        </w:tabs>
        <w:spacing w:after="0" w:line="240" w:lineRule="auto"/>
        <w:ind w:hanging="1080"/>
        <w:jc w:val="both"/>
        <w:rPr>
          <w:rFonts w:ascii="Times New Roman" w:hAnsi="Times New Roman"/>
          <w:sz w:val="24"/>
          <w:szCs w:val="24"/>
          <w:lang w:val="en-US"/>
        </w:rPr>
      </w:pPr>
      <w:r w:rsidRPr="00576144">
        <w:rPr>
          <w:rFonts w:ascii="Times New Roman" w:hAnsi="Times New Roman"/>
          <w:sz w:val="24"/>
          <w:szCs w:val="24"/>
          <w:lang w:val="en-US"/>
        </w:rPr>
        <w:t xml:space="preserve">Pelaksanaan </w:t>
      </w:r>
      <w:r w:rsidR="005A132F" w:rsidRPr="00576144">
        <w:rPr>
          <w:rFonts w:ascii="Times New Roman" w:hAnsi="Times New Roman"/>
          <w:sz w:val="24"/>
          <w:szCs w:val="24"/>
          <w:lang w:val="en-US"/>
        </w:rPr>
        <w:t>PBAK</w:t>
      </w:r>
      <w:r w:rsidRPr="00576144">
        <w:rPr>
          <w:rFonts w:ascii="Times New Roman" w:hAnsi="Times New Roman"/>
          <w:sz w:val="24"/>
          <w:szCs w:val="24"/>
          <w:lang w:val="en-US"/>
        </w:rPr>
        <w:t xml:space="preserve"> IAIN Kendari dipantau oleh Tim.</w:t>
      </w:r>
    </w:p>
    <w:p w:rsidR="00CE0CE7" w:rsidRPr="0000576D" w:rsidRDefault="00CE0CE7" w:rsidP="000F6742">
      <w:pPr>
        <w:pStyle w:val="ListParagraph"/>
        <w:numPr>
          <w:ilvl w:val="0"/>
          <w:numId w:val="92"/>
        </w:numPr>
        <w:tabs>
          <w:tab w:val="left" w:pos="426"/>
          <w:tab w:val="left" w:pos="851"/>
          <w:tab w:val="left" w:pos="2127"/>
        </w:tabs>
        <w:spacing w:after="0" w:line="240" w:lineRule="auto"/>
        <w:ind w:hanging="1080"/>
        <w:jc w:val="both"/>
        <w:rPr>
          <w:rFonts w:ascii="Times New Roman" w:hAnsi="Times New Roman"/>
          <w:sz w:val="24"/>
          <w:szCs w:val="24"/>
          <w:lang w:val="en-US"/>
        </w:rPr>
      </w:pPr>
      <w:r w:rsidRPr="00576144">
        <w:rPr>
          <w:rFonts w:ascii="Times New Roman" w:hAnsi="Times New Roman"/>
          <w:sz w:val="24"/>
          <w:szCs w:val="24"/>
          <w:lang w:val="en-US"/>
        </w:rPr>
        <w:t>Tim Pemantau diangkat oleh Rektor IAIN Kendari.</w:t>
      </w:r>
    </w:p>
    <w:p w:rsidR="00ED2DEE" w:rsidRPr="00ED2DEE" w:rsidRDefault="00ED2DEE" w:rsidP="000F6742">
      <w:pPr>
        <w:pStyle w:val="ListParagraph"/>
        <w:numPr>
          <w:ilvl w:val="0"/>
          <w:numId w:val="92"/>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Tim pemantau terdiri atas </w:t>
      </w:r>
      <w:r w:rsidR="00FB358D">
        <w:rPr>
          <w:rFonts w:ascii="Times New Roman" w:hAnsi="Times New Roman"/>
          <w:sz w:val="24"/>
          <w:szCs w:val="24"/>
        </w:rPr>
        <w:t xml:space="preserve">unsur </w:t>
      </w:r>
      <w:r>
        <w:rPr>
          <w:rFonts w:ascii="Times New Roman" w:hAnsi="Times New Roman"/>
          <w:sz w:val="24"/>
          <w:szCs w:val="24"/>
        </w:rPr>
        <w:t>pimpinan</w:t>
      </w:r>
      <w:r w:rsidR="00FB358D">
        <w:rPr>
          <w:rFonts w:ascii="Times New Roman" w:hAnsi="Times New Roman"/>
          <w:sz w:val="24"/>
          <w:szCs w:val="24"/>
        </w:rPr>
        <w:t>, dosen, karyawan, dan pengurus lembaga kemahasiswaan</w:t>
      </w:r>
      <w:r>
        <w:rPr>
          <w:rFonts w:ascii="Times New Roman" w:hAnsi="Times New Roman"/>
          <w:sz w:val="24"/>
          <w:szCs w:val="24"/>
        </w:rPr>
        <w:t xml:space="preserve"> </w:t>
      </w:r>
    </w:p>
    <w:p w:rsidR="006426F5" w:rsidRPr="0000576D" w:rsidRDefault="006426F5" w:rsidP="000F6742">
      <w:pPr>
        <w:pStyle w:val="ListParagraph"/>
        <w:numPr>
          <w:ilvl w:val="0"/>
          <w:numId w:val="92"/>
        </w:numPr>
        <w:tabs>
          <w:tab w:val="left" w:pos="426"/>
          <w:tab w:val="left" w:pos="1701"/>
          <w:tab w:val="left" w:pos="1843"/>
          <w:tab w:val="left" w:pos="5103"/>
        </w:tabs>
        <w:spacing w:after="0" w:line="240" w:lineRule="auto"/>
        <w:ind w:left="426" w:hanging="426"/>
        <w:jc w:val="both"/>
        <w:rPr>
          <w:rFonts w:ascii="Times New Roman" w:hAnsi="Times New Roman"/>
          <w:sz w:val="24"/>
          <w:szCs w:val="24"/>
          <w:lang w:val="en-US"/>
        </w:rPr>
      </w:pPr>
      <w:r w:rsidRPr="0000576D">
        <w:rPr>
          <w:rFonts w:ascii="Times New Roman" w:hAnsi="Times New Roman"/>
          <w:sz w:val="24"/>
          <w:szCs w:val="24"/>
        </w:rPr>
        <w:t xml:space="preserve">Tim Pemantau </w:t>
      </w:r>
      <w:r w:rsidR="0000576D" w:rsidRPr="0000576D">
        <w:rPr>
          <w:rFonts w:ascii="Times New Roman" w:hAnsi="Times New Roman"/>
          <w:sz w:val="24"/>
          <w:szCs w:val="24"/>
        </w:rPr>
        <w:t xml:space="preserve">Bertugas </w:t>
      </w:r>
      <w:r w:rsidR="00C63E46" w:rsidRPr="0000576D">
        <w:rPr>
          <w:rFonts w:ascii="Times New Roman" w:hAnsi="Times New Roman"/>
          <w:sz w:val="24"/>
          <w:szCs w:val="24"/>
        </w:rPr>
        <w:t>memantau, melaporkan, dan mendokumentasikan kejadian-kejadian penting yang terkait dengan tata tertib dan etika pembelaj</w:t>
      </w:r>
      <w:r w:rsidR="0000576D" w:rsidRPr="0000576D">
        <w:rPr>
          <w:rFonts w:ascii="Times New Roman" w:hAnsi="Times New Roman"/>
          <w:sz w:val="24"/>
          <w:szCs w:val="24"/>
        </w:rPr>
        <w:t>aran selama berlangsungnya PBAK kepada pimpinan IAIN Kendari</w:t>
      </w:r>
    </w:p>
    <w:p w:rsidR="007E63E5" w:rsidRDefault="007E63E5" w:rsidP="00CE0CE7">
      <w:pPr>
        <w:tabs>
          <w:tab w:val="left" w:pos="1418"/>
          <w:tab w:val="left" w:pos="1560"/>
          <w:tab w:val="left" w:pos="2127"/>
        </w:tabs>
        <w:jc w:val="center"/>
        <w:rPr>
          <w:b/>
          <w:lang w:val="id-ID"/>
        </w:rPr>
      </w:pPr>
    </w:p>
    <w:p w:rsidR="007C5186" w:rsidRDefault="007C5186" w:rsidP="00CE0CE7">
      <w:pPr>
        <w:tabs>
          <w:tab w:val="left" w:pos="1418"/>
          <w:tab w:val="left" w:pos="1560"/>
          <w:tab w:val="left" w:pos="2127"/>
        </w:tabs>
        <w:jc w:val="center"/>
        <w:rPr>
          <w:b/>
          <w:lang w:val="id-ID"/>
        </w:rPr>
      </w:pPr>
    </w:p>
    <w:p w:rsidR="007C5186" w:rsidRDefault="007C5186" w:rsidP="00CE0CE7">
      <w:pPr>
        <w:tabs>
          <w:tab w:val="left" w:pos="1418"/>
          <w:tab w:val="left" w:pos="1560"/>
          <w:tab w:val="left" w:pos="2127"/>
        </w:tabs>
        <w:jc w:val="center"/>
        <w:rPr>
          <w:b/>
          <w:lang w:val="id-ID"/>
        </w:rPr>
      </w:pPr>
    </w:p>
    <w:p w:rsidR="00CE0CE7" w:rsidRDefault="00CE0CE7" w:rsidP="00CE0CE7">
      <w:pPr>
        <w:tabs>
          <w:tab w:val="left" w:pos="1418"/>
          <w:tab w:val="left" w:pos="1560"/>
          <w:tab w:val="left" w:pos="2127"/>
        </w:tabs>
        <w:jc w:val="center"/>
        <w:rPr>
          <w:b/>
          <w:lang w:val="id-ID"/>
        </w:rPr>
      </w:pPr>
      <w:r w:rsidRPr="00576144">
        <w:rPr>
          <w:b/>
        </w:rPr>
        <w:t>BAB XI</w:t>
      </w:r>
    </w:p>
    <w:p w:rsidR="006426F5" w:rsidRDefault="006426F5" w:rsidP="00CE0CE7">
      <w:pPr>
        <w:tabs>
          <w:tab w:val="left" w:pos="1418"/>
          <w:tab w:val="left" w:pos="1560"/>
          <w:tab w:val="left" w:pos="2127"/>
        </w:tabs>
        <w:jc w:val="center"/>
        <w:rPr>
          <w:b/>
          <w:lang w:val="id-ID"/>
        </w:rPr>
      </w:pPr>
      <w:r>
        <w:rPr>
          <w:b/>
          <w:lang w:val="id-ID"/>
        </w:rPr>
        <w:t>EVALUASI</w:t>
      </w:r>
    </w:p>
    <w:p w:rsidR="00962C5A" w:rsidRDefault="00962C5A" w:rsidP="00CE0CE7">
      <w:pPr>
        <w:tabs>
          <w:tab w:val="left" w:pos="1418"/>
          <w:tab w:val="left" w:pos="1560"/>
          <w:tab w:val="left" w:pos="2127"/>
        </w:tabs>
        <w:jc w:val="center"/>
        <w:rPr>
          <w:b/>
          <w:lang w:val="id-ID"/>
        </w:rPr>
      </w:pPr>
    </w:p>
    <w:p w:rsidR="006426F5" w:rsidRDefault="006426F5" w:rsidP="00CE0CE7">
      <w:pPr>
        <w:tabs>
          <w:tab w:val="left" w:pos="1418"/>
          <w:tab w:val="left" w:pos="1560"/>
          <w:tab w:val="left" w:pos="2127"/>
        </w:tabs>
        <w:jc w:val="center"/>
        <w:rPr>
          <w:b/>
          <w:lang w:val="id-ID"/>
        </w:rPr>
      </w:pPr>
      <w:r>
        <w:rPr>
          <w:b/>
          <w:lang w:val="id-ID"/>
        </w:rPr>
        <w:t>Pasal 13</w:t>
      </w:r>
    </w:p>
    <w:p w:rsidR="00962C5A" w:rsidRDefault="00962C5A" w:rsidP="00CE0CE7">
      <w:pPr>
        <w:tabs>
          <w:tab w:val="left" w:pos="1418"/>
          <w:tab w:val="left" w:pos="1560"/>
          <w:tab w:val="left" w:pos="2127"/>
        </w:tabs>
        <w:jc w:val="center"/>
        <w:rPr>
          <w:b/>
          <w:lang w:val="id-ID"/>
        </w:rPr>
      </w:pPr>
    </w:p>
    <w:p w:rsidR="00962C5A" w:rsidRDefault="006426F5" w:rsidP="000F6742">
      <w:pPr>
        <w:numPr>
          <w:ilvl w:val="0"/>
          <w:numId w:val="103"/>
        </w:numPr>
        <w:tabs>
          <w:tab w:val="left" w:pos="426"/>
          <w:tab w:val="left" w:pos="1560"/>
          <w:tab w:val="left" w:pos="2127"/>
        </w:tabs>
        <w:ind w:left="426" w:hanging="426"/>
        <w:rPr>
          <w:bCs/>
          <w:lang w:val="id-ID"/>
        </w:rPr>
      </w:pPr>
      <w:r>
        <w:rPr>
          <w:bCs/>
          <w:lang w:val="id-ID"/>
        </w:rPr>
        <w:t xml:space="preserve">Evaluasi dilakukan setiap hari terhadap semua rangkaian kegiatan PBAK sesuai dengan jadual yang telah </w:t>
      </w:r>
      <w:r w:rsidR="00962C5A">
        <w:rPr>
          <w:bCs/>
          <w:lang w:val="id-ID"/>
        </w:rPr>
        <w:t>ditentukan.</w:t>
      </w:r>
    </w:p>
    <w:p w:rsidR="00962C5A" w:rsidRDefault="00962C5A" w:rsidP="000F6742">
      <w:pPr>
        <w:numPr>
          <w:ilvl w:val="0"/>
          <w:numId w:val="103"/>
        </w:numPr>
        <w:tabs>
          <w:tab w:val="left" w:pos="426"/>
          <w:tab w:val="left" w:pos="1560"/>
          <w:tab w:val="left" w:pos="2127"/>
        </w:tabs>
        <w:ind w:left="426" w:hanging="426"/>
        <w:rPr>
          <w:bCs/>
          <w:lang w:val="id-ID"/>
        </w:rPr>
      </w:pPr>
      <w:r>
        <w:rPr>
          <w:bCs/>
          <w:lang w:val="id-ID"/>
        </w:rPr>
        <w:t>Penilaian menjadi tanggungjawab PBAK yang disahkan oleh Rektor</w:t>
      </w:r>
    </w:p>
    <w:p w:rsidR="00962C5A" w:rsidRDefault="00962C5A" w:rsidP="000F6742">
      <w:pPr>
        <w:numPr>
          <w:ilvl w:val="0"/>
          <w:numId w:val="103"/>
        </w:numPr>
        <w:tabs>
          <w:tab w:val="left" w:pos="426"/>
          <w:tab w:val="left" w:pos="1560"/>
          <w:tab w:val="left" w:pos="2127"/>
        </w:tabs>
        <w:ind w:left="426" w:hanging="426"/>
        <w:rPr>
          <w:bCs/>
          <w:lang w:val="id-ID"/>
        </w:rPr>
      </w:pPr>
      <w:r>
        <w:rPr>
          <w:bCs/>
          <w:lang w:val="id-ID"/>
        </w:rPr>
        <w:t>Kriteria kelulusan ditentukan dengan mempertimbangkan beberapa hal:</w:t>
      </w:r>
    </w:p>
    <w:p w:rsidR="00962C5A" w:rsidRDefault="00962C5A" w:rsidP="000F6742">
      <w:pPr>
        <w:numPr>
          <w:ilvl w:val="0"/>
          <w:numId w:val="104"/>
        </w:numPr>
        <w:tabs>
          <w:tab w:val="left" w:pos="426"/>
          <w:tab w:val="left" w:pos="851"/>
          <w:tab w:val="left" w:pos="2127"/>
        </w:tabs>
        <w:rPr>
          <w:bCs/>
          <w:lang w:val="id-ID"/>
        </w:rPr>
      </w:pPr>
      <w:r>
        <w:rPr>
          <w:bCs/>
          <w:lang w:val="id-ID"/>
        </w:rPr>
        <w:t>Kerajinan mengikuti semua kegiatan PBAK dibuktikan dengan presentase kehadiran minimal 90%</w:t>
      </w:r>
    </w:p>
    <w:p w:rsidR="00962C5A" w:rsidRDefault="00962C5A" w:rsidP="000F6742">
      <w:pPr>
        <w:numPr>
          <w:ilvl w:val="0"/>
          <w:numId w:val="104"/>
        </w:numPr>
        <w:tabs>
          <w:tab w:val="left" w:pos="426"/>
          <w:tab w:val="left" w:pos="851"/>
          <w:tab w:val="left" w:pos="2127"/>
        </w:tabs>
        <w:ind w:left="851" w:hanging="425"/>
        <w:rPr>
          <w:bCs/>
          <w:lang w:val="id-ID"/>
        </w:rPr>
      </w:pPr>
      <w:r>
        <w:rPr>
          <w:bCs/>
          <w:lang w:val="id-ID"/>
        </w:rPr>
        <w:t xml:space="preserve">Melaksanakan semua bentuk penugasan yang diberikan oleh panitia </w:t>
      </w:r>
    </w:p>
    <w:p w:rsidR="00962C5A" w:rsidRDefault="00962C5A" w:rsidP="000F6742">
      <w:pPr>
        <w:numPr>
          <w:ilvl w:val="0"/>
          <w:numId w:val="104"/>
        </w:numPr>
        <w:tabs>
          <w:tab w:val="left" w:pos="426"/>
          <w:tab w:val="left" w:pos="851"/>
          <w:tab w:val="left" w:pos="2127"/>
        </w:tabs>
        <w:ind w:left="851" w:hanging="425"/>
        <w:rPr>
          <w:bCs/>
          <w:lang w:val="id-ID"/>
        </w:rPr>
      </w:pPr>
      <w:r>
        <w:rPr>
          <w:bCs/>
          <w:lang w:val="id-ID"/>
        </w:rPr>
        <w:t>Mentaati tatatertib PBAK</w:t>
      </w:r>
    </w:p>
    <w:p w:rsidR="006426F5" w:rsidRPr="006426F5" w:rsidRDefault="00962C5A" w:rsidP="00962C5A">
      <w:pPr>
        <w:tabs>
          <w:tab w:val="left" w:pos="426"/>
          <w:tab w:val="left" w:pos="851"/>
          <w:tab w:val="left" w:pos="2127"/>
        </w:tabs>
        <w:ind w:left="851"/>
        <w:rPr>
          <w:bCs/>
          <w:lang w:val="id-ID"/>
        </w:rPr>
      </w:pPr>
      <w:r>
        <w:rPr>
          <w:bCs/>
          <w:lang w:val="id-ID"/>
        </w:rPr>
        <w:t xml:space="preserve"> </w:t>
      </w:r>
    </w:p>
    <w:p w:rsidR="006426F5" w:rsidRPr="006426F5" w:rsidRDefault="006426F5" w:rsidP="00CE0CE7">
      <w:pPr>
        <w:tabs>
          <w:tab w:val="left" w:pos="1418"/>
          <w:tab w:val="left" w:pos="1560"/>
          <w:tab w:val="left" w:pos="2127"/>
        </w:tabs>
        <w:jc w:val="center"/>
        <w:rPr>
          <w:b/>
          <w:lang w:val="id-ID"/>
        </w:rPr>
      </w:pPr>
      <w:r>
        <w:rPr>
          <w:b/>
          <w:lang w:val="id-ID"/>
        </w:rPr>
        <w:t>BAB XII</w:t>
      </w:r>
    </w:p>
    <w:p w:rsidR="00CE0CE7" w:rsidRPr="00962C5A" w:rsidRDefault="00CE0CE7" w:rsidP="00CE0CE7">
      <w:pPr>
        <w:tabs>
          <w:tab w:val="left" w:pos="1418"/>
          <w:tab w:val="left" w:pos="1560"/>
          <w:tab w:val="left" w:pos="2127"/>
        </w:tabs>
        <w:spacing w:line="360" w:lineRule="auto"/>
        <w:jc w:val="center"/>
        <w:rPr>
          <w:b/>
          <w:lang w:val="id-ID"/>
        </w:rPr>
      </w:pPr>
      <w:r w:rsidRPr="00962C5A">
        <w:rPr>
          <w:b/>
          <w:lang w:val="id-ID"/>
        </w:rPr>
        <w:t>PENUTUP</w:t>
      </w:r>
    </w:p>
    <w:p w:rsidR="00CE0CE7" w:rsidRPr="00962C5A" w:rsidRDefault="00CE0CE7" w:rsidP="00CE0CE7">
      <w:pPr>
        <w:tabs>
          <w:tab w:val="left" w:pos="1418"/>
          <w:tab w:val="left" w:pos="1560"/>
          <w:tab w:val="left" w:pos="2127"/>
        </w:tabs>
        <w:spacing w:line="360" w:lineRule="auto"/>
        <w:jc w:val="center"/>
        <w:rPr>
          <w:lang w:val="id-ID"/>
        </w:rPr>
      </w:pPr>
      <w:r w:rsidRPr="00962C5A">
        <w:rPr>
          <w:b/>
          <w:lang w:val="id-ID"/>
        </w:rPr>
        <w:t>Pasal 1</w:t>
      </w:r>
      <w:r w:rsidR="00962C5A">
        <w:rPr>
          <w:b/>
          <w:lang w:val="id-ID"/>
        </w:rPr>
        <w:t>4</w:t>
      </w:r>
    </w:p>
    <w:p w:rsidR="00CE0CE7" w:rsidRPr="00962C5A" w:rsidRDefault="00CE0CE7" w:rsidP="00CE0CE7">
      <w:pPr>
        <w:pStyle w:val="ListParagraph"/>
        <w:tabs>
          <w:tab w:val="left" w:pos="426"/>
          <w:tab w:val="left" w:pos="851"/>
          <w:tab w:val="left" w:pos="2127"/>
        </w:tabs>
        <w:spacing w:after="0" w:line="240" w:lineRule="auto"/>
        <w:ind w:left="0"/>
        <w:jc w:val="both"/>
        <w:rPr>
          <w:rFonts w:ascii="Times New Roman" w:hAnsi="Times New Roman"/>
          <w:sz w:val="24"/>
          <w:szCs w:val="24"/>
        </w:rPr>
      </w:pPr>
      <w:r w:rsidRPr="00962C5A">
        <w:rPr>
          <w:rFonts w:ascii="Times New Roman" w:hAnsi="Times New Roman"/>
          <w:sz w:val="24"/>
          <w:szCs w:val="24"/>
        </w:rPr>
        <w:t>Ketentuan yang belum ada dalam keputusan ini akan diatur lebih lanjut dalam ketentuan tersendiri.</w:t>
      </w:r>
    </w:p>
    <w:p w:rsidR="006D3A1E" w:rsidRPr="00962C5A" w:rsidRDefault="006D3A1E" w:rsidP="00CE0CE7">
      <w:pPr>
        <w:pStyle w:val="ListParagraph"/>
        <w:tabs>
          <w:tab w:val="left" w:pos="426"/>
          <w:tab w:val="left" w:pos="851"/>
          <w:tab w:val="left" w:pos="2127"/>
        </w:tabs>
        <w:spacing w:after="0" w:line="240" w:lineRule="auto"/>
        <w:ind w:left="0"/>
        <w:jc w:val="both"/>
        <w:rPr>
          <w:rFonts w:ascii="Times New Roman" w:hAnsi="Times New Roman"/>
          <w:sz w:val="24"/>
          <w:szCs w:val="24"/>
        </w:rPr>
      </w:pPr>
    </w:p>
    <w:p w:rsidR="006D3A1E" w:rsidRPr="00D07C25" w:rsidRDefault="006D3A1E" w:rsidP="006D3A1E">
      <w:pPr>
        <w:tabs>
          <w:tab w:val="left" w:pos="1418"/>
          <w:tab w:val="left" w:pos="1560"/>
          <w:tab w:val="left" w:pos="2127"/>
        </w:tabs>
        <w:spacing w:line="360" w:lineRule="auto"/>
        <w:jc w:val="center"/>
        <w:rPr>
          <w:lang w:val="id-ID"/>
        </w:rPr>
      </w:pPr>
      <w:r w:rsidRPr="00962C5A">
        <w:rPr>
          <w:b/>
          <w:lang w:val="id-ID"/>
        </w:rPr>
        <w:t>Pa</w:t>
      </w:r>
      <w:r w:rsidRPr="00576144">
        <w:rPr>
          <w:b/>
        </w:rPr>
        <w:t>sal 1</w:t>
      </w:r>
      <w:r w:rsidR="00D07C25">
        <w:rPr>
          <w:b/>
          <w:lang w:val="id-ID"/>
        </w:rPr>
        <w:t>5</w:t>
      </w:r>
    </w:p>
    <w:p w:rsidR="006D3A1E" w:rsidRPr="00576144" w:rsidRDefault="006D3A1E" w:rsidP="006D3A1E">
      <w:pPr>
        <w:pStyle w:val="ListParagraph"/>
        <w:tabs>
          <w:tab w:val="left" w:pos="426"/>
          <w:tab w:val="left" w:pos="851"/>
          <w:tab w:val="left" w:pos="2127"/>
        </w:tabs>
        <w:spacing w:after="0" w:line="240" w:lineRule="auto"/>
        <w:ind w:left="0"/>
        <w:jc w:val="both"/>
        <w:rPr>
          <w:rFonts w:ascii="Times New Roman" w:hAnsi="Times New Roman"/>
          <w:sz w:val="24"/>
          <w:szCs w:val="24"/>
          <w:lang w:val="en-US"/>
        </w:rPr>
      </w:pPr>
      <w:r w:rsidRPr="00576144">
        <w:rPr>
          <w:rFonts w:ascii="Times New Roman" w:hAnsi="Times New Roman"/>
          <w:sz w:val="24"/>
          <w:szCs w:val="24"/>
          <w:lang w:val="en-US"/>
        </w:rPr>
        <w:t>Keputusan ini berlaku sejak tanggal ditetapkan.</w:t>
      </w:r>
    </w:p>
    <w:p w:rsidR="006D3A1E" w:rsidRPr="00576144" w:rsidRDefault="006D3A1E" w:rsidP="006D3A1E">
      <w:pPr>
        <w:pStyle w:val="ListParagraph"/>
        <w:tabs>
          <w:tab w:val="left" w:pos="426"/>
          <w:tab w:val="left" w:pos="851"/>
          <w:tab w:val="left" w:pos="2127"/>
        </w:tabs>
        <w:spacing w:after="0" w:line="240" w:lineRule="auto"/>
        <w:ind w:left="0"/>
        <w:jc w:val="both"/>
        <w:rPr>
          <w:rFonts w:ascii="Times New Roman" w:hAnsi="Times New Roman"/>
          <w:sz w:val="24"/>
          <w:szCs w:val="24"/>
          <w:lang w:val="en-US"/>
        </w:rPr>
      </w:pPr>
    </w:p>
    <w:p w:rsidR="006D3A1E" w:rsidRPr="00576144" w:rsidRDefault="006D3A1E" w:rsidP="006D3A1E">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Ditetapkan di</w:t>
      </w:r>
      <w:r w:rsidRPr="00576144">
        <w:rPr>
          <w:rFonts w:ascii="Times New Roman" w:hAnsi="Times New Roman"/>
          <w:sz w:val="24"/>
          <w:szCs w:val="24"/>
          <w:lang w:val="it-IT"/>
        </w:rPr>
        <w:tab/>
        <w:t>: Kendari</w:t>
      </w:r>
    </w:p>
    <w:p w:rsidR="006D3A1E" w:rsidRPr="00576144" w:rsidRDefault="006D3A1E" w:rsidP="006D3A1E">
      <w:pPr>
        <w:pStyle w:val="ListParagraph"/>
        <w:tabs>
          <w:tab w:val="left" w:pos="426"/>
          <w:tab w:val="left" w:pos="1701"/>
          <w:tab w:val="left" w:pos="1843"/>
          <w:tab w:val="left" w:pos="5103"/>
        </w:tabs>
        <w:spacing w:after="0" w:line="36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Pada tanggal</w:t>
      </w:r>
      <w:r w:rsidRPr="00576144">
        <w:rPr>
          <w:rFonts w:ascii="Times New Roman" w:hAnsi="Times New Roman"/>
          <w:sz w:val="24"/>
          <w:szCs w:val="24"/>
          <w:lang w:val="it-IT"/>
        </w:rPr>
        <w:tab/>
        <w:t>:</w:t>
      </w:r>
      <w:r w:rsidR="00B452B7">
        <w:rPr>
          <w:rFonts w:ascii="Times New Roman" w:hAnsi="Times New Roman"/>
          <w:sz w:val="24"/>
          <w:szCs w:val="24"/>
          <w:lang w:val="it-IT"/>
        </w:rPr>
        <w:t xml:space="preserve"> 25 Juli 2017</w:t>
      </w:r>
    </w:p>
    <w:p w:rsidR="006D3A1E" w:rsidRPr="00576144" w:rsidRDefault="006D3A1E" w:rsidP="006D3A1E">
      <w:pPr>
        <w:pStyle w:val="ListParagraph"/>
        <w:tabs>
          <w:tab w:val="left" w:pos="426"/>
          <w:tab w:val="left" w:pos="1701"/>
          <w:tab w:val="left" w:pos="1843"/>
          <w:tab w:val="left" w:pos="5103"/>
        </w:tabs>
        <w:spacing w:after="0" w:line="36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lastRenderedPageBreak/>
        <w:t>Rektor</w:t>
      </w:r>
    </w:p>
    <w:p w:rsidR="006D3A1E" w:rsidRPr="00576144" w:rsidRDefault="006D3A1E" w:rsidP="006D3A1E">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p>
    <w:p w:rsidR="006D3A1E" w:rsidRPr="00576144" w:rsidRDefault="006D3A1E" w:rsidP="006D3A1E">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r w:rsidRPr="00576144">
        <w:rPr>
          <w:rFonts w:ascii="Times New Roman" w:hAnsi="Times New Roman"/>
          <w:sz w:val="24"/>
          <w:szCs w:val="24"/>
          <w:lang w:val="it-IT"/>
        </w:rPr>
        <w:t>Ttd</w:t>
      </w:r>
    </w:p>
    <w:p w:rsidR="006D3A1E" w:rsidRPr="00576144" w:rsidRDefault="006D3A1E" w:rsidP="006D3A1E">
      <w:pPr>
        <w:pStyle w:val="ListParagraph"/>
        <w:tabs>
          <w:tab w:val="left" w:pos="426"/>
          <w:tab w:val="left" w:pos="1701"/>
          <w:tab w:val="left" w:pos="1843"/>
          <w:tab w:val="left" w:pos="5103"/>
        </w:tabs>
        <w:spacing w:after="0" w:line="240" w:lineRule="auto"/>
        <w:ind w:left="1843" w:firstLine="1843"/>
        <w:jc w:val="both"/>
        <w:rPr>
          <w:rFonts w:ascii="Times New Roman" w:hAnsi="Times New Roman"/>
          <w:sz w:val="24"/>
          <w:szCs w:val="24"/>
          <w:lang w:val="it-IT"/>
        </w:rPr>
      </w:pPr>
    </w:p>
    <w:p w:rsidR="006D3A1E" w:rsidRPr="00576144" w:rsidRDefault="006D3A1E" w:rsidP="006D3A1E">
      <w:pPr>
        <w:pStyle w:val="ListParagraph"/>
        <w:tabs>
          <w:tab w:val="left" w:pos="426"/>
          <w:tab w:val="left" w:pos="851"/>
          <w:tab w:val="left" w:pos="2127"/>
        </w:tabs>
        <w:spacing w:after="0" w:line="240" w:lineRule="auto"/>
        <w:ind w:left="0" w:firstLine="3686"/>
        <w:jc w:val="both"/>
        <w:rPr>
          <w:rFonts w:ascii="Times New Roman" w:hAnsi="Times New Roman"/>
          <w:sz w:val="24"/>
          <w:szCs w:val="24"/>
          <w:lang w:val="it-IT"/>
        </w:rPr>
      </w:pPr>
      <w:r w:rsidRPr="00576144">
        <w:rPr>
          <w:rFonts w:ascii="Times New Roman" w:hAnsi="Times New Roman"/>
          <w:b/>
          <w:sz w:val="24"/>
          <w:szCs w:val="24"/>
          <w:lang w:val="it-IT"/>
        </w:rPr>
        <w:t>Nur Alim</w:t>
      </w:r>
    </w:p>
    <w:p w:rsidR="006D3A1E" w:rsidRPr="00576144" w:rsidRDefault="006D3A1E" w:rsidP="006D3A1E">
      <w:pPr>
        <w:pStyle w:val="ListParagraph"/>
        <w:tabs>
          <w:tab w:val="left" w:pos="426"/>
          <w:tab w:val="left" w:pos="851"/>
          <w:tab w:val="left" w:pos="2127"/>
        </w:tabs>
        <w:spacing w:after="0" w:line="240" w:lineRule="auto"/>
        <w:ind w:left="0" w:firstLine="3686"/>
        <w:jc w:val="both"/>
        <w:rPr>
          <w:rFonts w:ascii="Times New Roman" w:hAnsi="Times New Roman"/>
          <w:sz w:val="24"/>
          <w:szCs w:val="24"/>
          <w:lang w:val="it-IT"/>
        </w:rPr>
      </w:pPr>
    </w:p>
    <w:p w:rsidR="006D3A1E" w:rsidRPr="00576144" w:rsidRDefault="006D3A1E" w:rsidP="006D3A1E">
      <w:pPr>
        <w:pStyle w:val="ListParagraph"/>
        <w:tabs>
          <w:tab w:val="left" w:pos="426"/>
          <w:tab w:val="left" w:pos="851"/>
          <w:tab w:val="left" w:pos="2127"/>
        </w:tabs>
        <w:spacing w:after="0" w:line="240" w:lineRule="auto"/>
        <w:ind w:left="0" w:firstLine="3686"/>
        <w:jc w:val="both"/>
        <w:rPr>
          <w:rFonts w:ascii="Times New Roman" w:hAnsi="Times New Roman"/>
          <w:sz w:val="24"/>
          <w:szCs w:val="24"/>
          <w:lang w:val="it-IT"/>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E55746">
      <w:pPr>
        <w:pStyle w:val="ListParagraph"/>
        <w:tabs>
          <w:tab w:val="left" w:pos="4962"/>
        </w:tabs>
        <w:spacing w:after="0" w:line="240" w:lineRule="auto"/>
        <w:ind w:left="0" w:firstLine="3402"/>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E55746" w:rsidRDefault="00E55746"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DA678B" w:rsidRPr="00601EFE" w:rsidRDefault="00995071" w:rsidP="000D6604">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sv-SE"/>
        </w:rPr>
      </w:pPr>
      <w:r>
        <w:rPr>
          <w:rFonts w:ascii="Times New Roman" w:hAnsi="Times New Roman"/>
          <w:noProof/>
          <w:sz w:val="24"/>
          <w:szCs w:val="24"/>
          <w:lang w:val="en-US"/>
        </w:rPr>
        <w:drawing>
          <wp:anchor distT="0" distB="0" distL="114300" distR="114300" simplePos="0" relativeHeight="251692032" behindDoc="1" locked="0" layoutInCell="1" allowOverlap="1">
            <wp:simplePos x="0" y="0"/>
            <wp:positionH relativeFrom="column">
              <wp:posOffset>-14605</wp:posOffset>
            </wp:positionH>
            <wp:positionV relativeFrom="paragraph">
              <wp:posOffset>0</wp:posOffset>
            </wp:positionV>
            <wp:extent cx="466725" cy="441325"/>
            <wp:effectExtent l="19050" t="0" r="9525" b="0"/>
            <wp:wrapNone/>
            <wp:docPr id="310" name="Picture 1" descr="D:\APP Project\SIMPEG STAIN 2013\ic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 Project\SIMPEG STAIN 2013\ico\STAIN.jpg"/>
                    <pic:cNvPicPr>
                      <a:picLocks noChangeAspect="1" noChangeArrowheads="1"/>
                    </pic:cNvPicPr>
                  </pic:nvPicPr>
                  <pic:blipFill>
                    <a:blip r:embed="rId8" cstate="print"/>
                    <a:srcRect/>
                    <a:stretch>
                      <a:fillRect/>
                    </a:stretch>
                  </pic:blipFill>
                  <pic:spPr bwMode="auto">
                    <a:xfrm>
                      <a:off x="0" y="0"/>
                      <a:ext cx="466725" cy="441325"/>
                    </a:xfrm>
                    <a:prstGeom prst="rect">
                      <a:avLst/>
                    </a:prstGeom>
                    <a:noFill/>
                    <a:ln w="9525">
                      <a:noFill/>
                      <a:miter lim="800000"/>
                      <a:headEnd/>
                      <a:tailEnd/>
                    </a:ln>
                  </pic:spPr>
                </pic:pic>
              </a:graphicData>
            </a:graphic>
          </wp:anchor>
        </w:drawing>
      </w:r>
    </w:p>
    <w:p w:rsidR="00601EFE" w:rsidRPr="00576144" w:rsidRDefault="00601EFE" w:rsidP="00601EFE">
      <w:pPr>
        <w:ind w:left="360"/>
        <w:jc w:val="center"/>
        <w:rPr>
          <w:b/>
          <w:lang w:val="sv-SE"/>
        </w:rPr>
      </w:pPr>
      <w:r>
        <w:rPr>
          <w:b/>
          <w:lang w:val="id-ID"/>
        </w:rPr>
        <w:t xml:space="preserve">      </w:t>
      </w:r>
      <w:r w:rsidRPr="00576144">
        <w:rPr>
          <w:b/>
          <w:lang w:val="sv-SE"/>
        </w:rPr>
        <w:t>KEMENTERIAN  AGAMA REPUBLIK INDONESIA</w:t>
      </w:r>
    </w:p>
    <w:p w:rsidR="00601EFE" w:rsidRPr="00576144" w:rsidRDefault="00601EFE" w:rsidP="00601EFE">
      <w:pPr>
        <w:ind w:left="360"/>
        <w:jc w:val="center"/>
        <w:rPr>
          <w:b/>
        </w:rPr>
      </w:pPr>
      <w:r w:rsidRPr="00576144">
        <w:rPr>
          <w:b/>
          <w:lang w:val="sv-SE"/>
        </w:rPr>
        <w:t xml:space="preserve">      INSTITUT AGAMA ISLAM NEGERI </w:t>
      </w:r>
      <w:r w:rsidRPr="00576144">
        <w:rPr>
          <w:b/>
        </w:rPr>
        <w:t>KENDARI</w:t>
      </w:r>
    </w:p>
    <w:p w:rsidR="00601EFE" w:rsidRPr="00576144" w:rsidRDefault="00601EFE" w:rsidP="00601EFE">
      <w:pPr>
        <w:ind w:left="360"/>
        <w:jc w:val="center"/>
      </w:pPr>
      <w:r w:rsidRPr="00576144">
        <w:t xml:space="preserve">       Jalan Sultan Qaimuddin  No. 17  Kota Kendari</w:t>
      </w:r>
    </w:p>
    <w:p w:rsidR="00601EFE" w:rsidRPr="00576144" w:rsidRDefault="00601EFE" w:rsidP="00601EFE">
      <w:pPr>
        <w:ind w:left="360"/>
        <w:jc w:val="center"/>
      </w:pPr>
      <w:r w:rsidRPr="00576144">
        <w:t xml:space="preserve">      Telp. 0401 3193710 Fax. 0401 3193710 </w:t>
      </w:r>
    </w:p>
    <w:p w:rsidR="00601EFE" w:rsidRPr="00576144" w:rsidRDefault="00601EFE" w:rsidP="00601EFE">
      <w:pPr>
        <w:pBdr>
          <w:bottom w:val="single" w:sz="6" w:space="1" w:color="auto"/>
        </w:pBdr>
        <w:jc w:val="center"/>
        <w:rPr>
          <w:lang w:val="sv-SE"/>
        </w:rPr>
      </w:pPr>
      <w:r w:rsidRPr="00576144">
        <w:rPr>
          <w:lang w:val="sv-SE"/>
        </w:rPr>
        <w:t xml:space="preserve">             Website : http ://iainkendari.ac.id</w:t>
      </w:r>
    </w:p>
    <w:p w:rsidR="00DA678B" w:rsidRPr="00601EFE" w:rsidRDefault="00DA678B" w:rsidP="000D6604">
      <w:pPr>
        <w:pStyle w:val="ListParagraph"/>
        <w:tabs>
          <w:tab w:val="left" w:pos="426"/>
          <w:tab w:val="left" w:pos="1701"/>
          <w:tab w:val="left" w:pos="1843"/>
          <w:tab w:val="left" w:pos="5103"/>
        </w:tabs>
        <w:spacing w:after="0" w:line="240" w:lineRule="auto"/>
        <w:ind w:left="1843" w:hanging="1843"/>
        <w:jc w:val="center"/>
        <w:rPr>
          <w:rFonts w:ascii="Times New Roman" w:hAnsi="Times New Roman"/>
          <w:sz w:val="24"/>
          <w:szCs w:val="24"/>
          <w:lang w:val="sv-SE"/>
        </w:rPr>
      </w:pPr>
    </w:p>
    <w:p w:rsidR="00C56052" w:rsidRPr="00576144" w:rsidRDefault="000D6604" w:rsidP="00C56052">
      <w:pPr>
        <w:pStyle w:val="ListParagraph"/>
        <w:tabs>
          <w:tab w:val="left" w:pos="426"/>
          <w:tab w:val="left" w:pos="851"/>
          <w:tab w:val="left" w:pos="2127"/>
        </w:tabs>
        <w:spacing w:after="0" w:line="240" w:lineRule="auto"/>
        <w:ind w:left="0"/>
        <w:jc w:val="center"/>
        <w:rPr>
          <w:rFonts w:ascii="Times New Roman" w:hAnsi="Times New Roman"/>
          <w:b/>
          <w:sz w:val="24"/>
          <w:szCs w:val="24"/>
          <w:lang w:val="it-IT"/>
        </w:rPr>
      </w:pPr>
      <w:r w:rsidRPr="00C56052">
        <w:rPr>
          <w:rFonts w:ascii="Times New Roman" w:hAnsi="Times New Roman"/>
          <w:b/>
          <w:bCs/>
          <w:sz w:val="24"/>
          <w:szCs w:val="24"/>
          <w:lang w:val="it-IT"/>
        </w:rPr>
        <w:t xml:space="preserve">PEDOMAN </w:t>
      </w:r>
      <w:r w:rsidR="00C56052" w:rsidRPr="00C56052">
        <w:rPr>
          <w:rFonts w:ascii="Times New Roman" w:hAnsi="Times New Roman"/>
          <w:b/>
          <w:bCs/>
          <w:sz w:val="24"/>
          <w:szCs w:val="24"/>
        </w:rPr>
        <w:t>SISTEM PENDANAAN</w:t>
      </w:r>
      <w:r w:rsidR="00C56052" w:rsidRPr="00C56052">
        <w:rPr>
          <w:rFonts w:ascii="Times New Roman" w:hAnsi="Times New Roman"/>
          <w:b/>
          <w:bCs/>
          <w:sz w:val="24"/>
          <w:szCs w:val="24"/>
          <w:lang w:val="it-IT"/>
        </w:rPr>
        <w:t xml:space="preserve"> ORGANISASI </w:t>
      </w:r>
      <w:r w:rsidR="00C56052" w:rsidRPr="00576144">
        <w:rPr>
          <w:rFonts w:ascii="Times New Roman" w:hAnsi="Times New Roman"/>
          <w:b/>
          <w:sz w:val="24"/>
          <w:szCs w:val="24"/>
          <w:lang w:val="it-IT"/>
        </w:rPr>
        <w:t>KEMAHASISWAAN IAIN KENDARI</w:t>
      </w:r>
    </w:p>
    <w:p w:rsidR="000D6604" w:rsidRPr="00E830F9" w:rsidRDefault="00C56052" w:rsidP="00C56052">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lang w:val="it-IT"/>
        </w:rPr>
      </w:pPr>
      <w:r>
        <w:rPr>
          <w:rFonts w:ascii="Times New Roman" w:hAnsi="Times New Roman"/>
          <w:sz w:val="24"/>
          <w:szCs w:val="24"/>
        </w:rPr>
        <w:t xml:space="preserve"> </w:t>
      </w:r>
    </w:p>
    <w:p w:rsidR="000D6604" w:rsidRPr="00E830F9" w:rsidRDefault="000D6604" w:rsidP="000F6742">
      <w:pPr>
        <w:pStyle w:val="ListParagraph"/>
        <w:numPr>
          <w:ilvl w:val="0"/>
          <w:numId w:val="195"/>
        </w:numPr>
        <w:spacing w:before="240" w:after="120"/>
        <w:ind w:left="426" w:hanging="426"/>
        <w:jc w:val="both"/>
        <w:rPr>
          <w:rFonts w:ascii="Times New Roman" w:hAnsi="Times New Roman"/>
          <w:b/>
          <w:color w:val="000000"/>
          <w:sz w:val="24"/>
          <w:szCs w:val="24"/>
        </w:rPr>
      </w:pPr>
      <w:r w:rsidRPr="00E830F9">
        <w:rPr>
          <w:rFonts w:ascii="Times New Roman" w:hAnsi="Times New Roman"/>
          <w:b/>
          <w:color w:val="000000"/>
          <w:sz w:val="24"/>
          <w:szCs w:val="24"/>
        </w:rPr>
        <w:t>Pendahuluan</w:t>
      </w:r>
    </w:p>
    <w:p w:rsidR="000D6604" w:rsidRPr="00E830F9" w:rsidRDefault="000D6604" w:rsidP="000D6604">
      <w:pPr>
        <w:spacing w:after="120"/>
        <w:ind w:left="426"/>
        <w:jc w:val="both"/>
      </w:pPr>
      <w:r w:rsidRPr="00E830F9">
        <w:rPr>
          <w:lang w:val="sv-SE"/>
        </w:rPr>
        <w:t xml:space="preserve">Dinamika </w:t>
      </w:r>
      <w:r w:rsidRPr="00E830F9">
        <w:t xml:space="preserve">pendidikan tinggi keagamaan </w:t>
      </w:r>
      <w:r w:rsidRPr="00E830F9">
        <w:rPr>
          <w:lang w:val="sv-SE"/>
        </w:rPr>
        <w:t>diarahkan dalam kerangka fungsionalisasi dan refungsionalisasi lembaga pendidikan sebagai salah satu pusat pembangunan masyarakat secara keseluruhan. Dengan kedudukan dan fungsinya yang khas, pendidikan tinggi keagamaan</w:t>
      </w:r>
      <w:r w:rsidRPr="00E830F9">
        <w:t xml:space="preserve"> </w:t>
      </w:r>
      <w:r w:rsidRPr="00E830F9">
        <w:rPr>
          <w:lang w:val="sv-SE"/>
        </w:rPr>
        <w:t>menjadi alternati</w:t>
      </w:r>
      <w:r w:rsidRPr="00E830F9">
        <w:t>f</w:t>
      </w:r>
      <w:r w:rsidRPr="00E830F9">
        <w:rPr>
          <w:lang w:val="sv-SE"/>
        </w:rPr>
        <w:t xml:space="preserve"> wahana pembangunan yang berpusat pada masyarakat (</w:t>
      </w:r>
      <w:r w:rsidRPr="00E830F9">
        <w:rPr>
          <w:i/>
          <w:lang w:val="sv-SE"/>
        </w:rPr>
        <w:t>people-centered development</w:t>
      </w:r>
      <w:r w:rsidRPr="00E830F9">
        <w:rPr>
          <w:lang w:val="sv-SE"/>
        </w:rPr>
        <w:t>) dan sekaligus sebagai pusat pengembangan pembangunan yang berorientasi nilai (</w:t>
      </w:r>
      <w:r w:rsidRPr="00E830F9">
        <w:rPr>
          <w:i/>
          <w:lang w:val="sv-SE"/>
        </w:rPr>
        <w:t>value-oriented development</w:t>
      </w:r>
      <w:r w:rsidRPr="00E830F9">
        <w:rPr>
          <w:lang w:val="sv-SE"/>
        </w:rPr>
        <w:t>)</w:t>
      </w:r>
      <w:r w:rsidRPr="00E830F9">
        <w:t>, terutama nilai-nilai keagamaan (</w:t>
      </w:r>
      <w:r w:rsidRPr="00E830F9">
        <w:rPr>
          <w:i/>
        </w:rPr>
        <w:t>religious values</w:t>
      </w:r>
      <w:r w:rsidRPr="00E830F9">
        <w:t>).</w:t>
      </w:r>
    </w:p>
    <w:p w:rsidR="000D6604" w:rsidRPr="00E830F9" w:rsidRDefault="000D6604" w:rsidP="000D6604">
      <w:pPr>
        <w:spacing w:after="120"/>
        <w:ind w:left="426"/>
        <w:jc w:val="both"/>
        <w:rPr>
          <w:lang w:val="sv-SE"/>
        </w:rPr>
      </w:pPr>
      <w:r w:rsidRPr="00E830F9">
        <w:rPr>
          <w:lang w:val="sv-SE"/>
        </w:rPr>
        <w:t>Pendidikan tinggi keagamaan</w:t>
      </w:r>
      <w:r w:rsidRPr="00E830F9">
        <w:t xml:space="preserve"> </w:t>
      </w:r>
      <w:r w:rsidRPr="00E830F9">
        <w:rPr>
          <w:lang w:val="sv-SE"/>
        </w:rPr>
        <w:t xml:space="preserve">tidak hanya memainkan 3 (tiga) fungsi tradisional: transmisi dan transformasi ilmu-ilmu </w:t>
      </w:r>
      <w:r w:rsidRPr="00E830F9">
        <w:t>agama</w:t>
      </w:r>
      <w:r w:rsidRPr="00E830F9">
        <w:rPr>
          <w:lang w:val="sv-SE"/>
        </w:rPr>
        <w:t xml:space="preserve">, pemeliharaan tradisi </w:t>
      </w:r>
      <w:r w:rsidRPr="00E830F9">
        <w:t>keagamaan</w:t>
      </w:r>
      <w:r w:rsidRPr="00E830F9">
        <w:rPr>
          <w:lang w:val="sv-SE"/>
        </w:rPr>
        <w:t xml:space="preserve">, dan reproduksi intelektual-ulama, namun juga menjadi pusat penyuluhan kesehatan, pengembangan teknologi tepat guna, usaha-usaha penyelamatan dan pelestarian lingkungan hidup, serta pusat pemberdayaan ekonomi masyarakat. </w:t>
      </w:r>
    </w:p>
    <w:p w:rsidR="000D6604" w:rsidRPr="00E830F9" w:rsidRDefault="000D6604" w:rsidP="000D6604">
      <w:pPr>
        <w:spacing w:after="120"/>
        <w:ind w:left="426"/>
        <w:jc w:val="both"/>
      </w:pPr>
      <w:r w:rsidRPr="00E830F9">
        <w:rPr>
          <w:lang w:val="sv-SE"/>
        </w:rPr>
        <w:lastRenderedPageBreak/>
        <w:t>Dewasa ini, semakin banyak pendidikan tinggi keagamaan</w:t>
      </w:r>
      <w:r w:rsidRPr="00E830F9">
        <w:t xml:space="preserve"> </w:t>
      </w:r>
      <w:r w:rsidRPr="00E830F9">
        <w:rPr>
          <w:lang w:val="sv-SE"/>
        </w:rPr>
        <w:t xml:space="preserve">yang terlibat dalam aktivitas-aktivitas </w:t>
      </w:r>
      <w:r w:rsidRPr="00E830F9">
        <w:rPr>
          <w:i/>
          <w:lang w:val="sv-SE"/>
        </w:rPr>
        <w:t>vocational</w:t>
      </w:r>
      <w:r w:rsidRPr="00E830F9">
        <w:rPr>
          <w:lang w:val="sv-SE"/>
        </w:rPr>
        <w:t xml:space="preserve"> di sector perekonomian secara luas seperti usaha-usaha di bidang pertanian, peternakan, perikanan, kelautan, kehutanan, pertokoan, koperasi, dan pengembangan industri</w:t>
      </w:r>
      <w:r w:rsidRPr="00E830F9">
        <w:t>.</w:t>
      </w:r>
      <w:r w:rsidRPr="00E830F9">
        <w:rPr>
          <w:lang w:val="sv-SE"/>
        </w:rPr>
        <w:t xml:space="preserve"> Respon pendidikan tinggi keagamaan</w:t>
      </w:r>
      <w:r w:rsidRPr="00E830F9">
        <w:t xml:space="preserve"> </w:t>
      </w:r>
      <w:r w:rsidRPr="00E830F9">
        <w:rPr>
          <w:lang w:val="sv-SE"/>
        </w:rPr>
        <w:t>terhadap upaya pembaharuan pendidikan keagamaan dan perubahan sosial ekonomi masyarakat Indonesia sejak awal abad ini meliputi substansi pendidikan pendidikan tinggi keagamaan</w:t>
      </w:r>
      <w:r w:rsidRPr="00E830F9">
        <w:t xml:space="preserve"> </w:t>
      </w:r>
      <w:r w:rsidRPr="00E830F9">
        <w:rPr>
          <w:lang w:val="sv-SE"/>
        </w:rPr>
        <w:t xml:space="preserve">dengan memasukkan subyek–subyek umum dan </w:t>
      </w:r>
      <w:r w:rsidRPr="00E830F9">
        <w:rPr>
          <w:i/>
          <w:lang w:val="sv-SE"/>
        </w:rPr>
        <w:t>vocational</w:t>
      </w:r>
      <w:r w:rsidRPr="00E830F9">
        <w:rPr>
          <w:lang w:val="sv-SE"/>
        </w:rPr>
        <w:t>, metodologi, kelembagaan, kepemimpinan, diversifikasi lembaga pendidikan, dan fungsi pendidikan. Makin bervariasinya dinamika pendidikan tinggi keagamaan</w:t>
      </w:r>
      <w:r w:rsidRPr="00E830F9">
        <w:t xml:space="preserve"> </w:t>
      </w:r>
      <w:r w:rsidRPr="00E830F9">
        <w:rPr>
          <w:lang w:val="sv-SE"/>
        </w:rPr>
        <w:t xml:space="preserve">mengisyaratkan bahwa tradisi </w:t>
      </w:r>
      <w:r w:rsidRPr="00E830F9">
        <w:t xml:space="preserve">yang bersumber dari nilai-nilai agama </w:t>
      </w:r>
      <w:r w:rsidRPr="00E830F9">
        <w:rPr>
          <w:lang w:val="sv-SE"/>
        </w:rPr>
        <w:t>dalam segi-segi tertentu masih tetap relevan di tengah deru modernisasi</w:t>
      </w:r>
      <w:r w:rsidRPr="00E830F9">
        <w:t>.</w:t>
      </w:r>
    </w:p>
    <w:p w:rsidR="000D6604" w:rsidRPr="00E830F9" w:rsidRDefault="000D6604" w:rsidP="000D6604">
      <w:pPr>
        <w:spacing w:after="120"/>
        <w:ind w:left="426"/>
        <w:jc w:val="both"/>
        <w:rPr>
          <w:lang w:val="sv-SE"/>
        </w:rPr>
      </w:pPr>
      <w:r w:rsidRPr="00E830F9">
        <w:rPr>
          <w:lang w:val="sv-SE"/>
        </w:rPr>
        <w:t>Pada awalnya, dunia pendidikan tinggi keagamaan</w:t>
      </w:r>
      <w:r w:rsidRPr="00E830F9">
        <w:t xml:space="preserve"> </w:t>
      </w:r>
      <w:r w:rsidRPr="00E830F9">
        <w:rPr>
          <w:lang w:val="sv-SE"/>
        </w:rPr>
        <w:t xml:space="preserve">terlihat enggan dan alergi dengan arus modernisasi sehingga muncul kesenjangan antara </w:t>
      </w:r>
      <w:r w:rsidRPr="00E830F9">
        <w:t xml:space="preserve">perguruan </w:t>
      </w:r>
      <w:r w:rsidRPr="00E830F9">
        <w:rPr>
          <w:lang w:val="sv-SE"/>
        </w:rPr>
        <w:t>tinggi keagamaan</w:t>
      </w:r>
      <w:r w:rsidRPr="00E830F9">
        <w:t xml:space="preserve"> </w:t>
      </w:r>
      <w:r w:rsidRPr="00E830F9">
        <w:rPr>
          <w:lang w:val="sv-SE"/>
        </w:rPr>
        <w:t xml:space="preserve">dengan </w:t>
      </w:r>
      <w:r w:rsidRPr="00E830F9">
        <w:t>perguruan tinggi umum</w:t>
      </w:r>
      <w:r w:rsidRPr="00E830F9">
        <w:rPr>
          <w:lang w:val="sv-SE"/>
        </w:rPr>
        <w:t>. Tetapi secara bertahap, pendidikan tinggi keagamaan</w:t>
      </w:r>
      <w:r w:rsidRPr="00E830F9">
        <w:t xml:space="preserve"> </w:t>
      </w:r>
      <w:r w:rsidRPr="00E830F9">
        <w:rPr>
          <w:lang w:val="sv-SE"/>
        </w:rPr>
        <w:t>melakukan akomodasi dan konsensi tertentu untuk menemukan pola yang tepat guna menghadapi modernisasi dan perubahan sosial. Semua akomodasi dan penyesuaian itu dilakukan pendidikan tinggi keagamaan</w:t>
      </w:r>
      <w:r w:rsidRPr="00E830F9">
        <w:t xml:space="preserve"> </w:t>
      </w:r>
      <w:r w:rsidRPr="00E830F9">
        <w:rPr>
          <w:lang w:val="sv-SE"/>
        </w:rPr>
        <w:t>tanpa mengorbankan esensi dan hal-hal lainnya. Pendidikan tinggi keagamaan</w:t>
      </w:r>
      <w:r w:rsidRPr="00E830F9">
        <w:t xml:space="preserve"> </w:t>
      </w:r>
      <w:r w:rsidRPr="00E830F9">
        <w:rPr>
          <w:lang w:val="sv-SE"/>
        </w:rPr>
        <w:t xml:space="preserve">dapat bertahan dan berkembang bukan hanya karena kemampuannya melakukan </w:t>
      </w:r>
      <w:r w:rsidRPr="00E830F9">
        <w:rPr>
          <w:i/>
          <w:lang w:val="sv-SE"/>
        </w:rPr>
        <w:t>adjustment</w:t>
      </w:r>
      <w:r w:rsidRPr="00E830F9">
        <w:rPr>
          <w:lang w:val="sv-SE"/>
        </w:rPr>
        <w:t xml:space="preserve"> dan </w:t>
      </w:r>
      <w:r w:rsidRPr="00E830F9">
        <w:rPr>
          <w:i/>
          <w:lang w:val="sv-SE"/>
        </w:rPr>
        <w:t>readjustment</w:t>
      </w:r>
      <w:r w:rsidRPr="00E830F9">
        <w:rPr>
          <w:lang w:val="sv-SE"/>
        </w:rPr>
        <w:t>, tetapi juga karena karakter eksistensialnya. Kenyataan ini bisa dilihat tidak hanya dari latar belakang pendirian pendidikan tinggi keagamaan</w:t>
      </w:r>
      <w:r w:rsidRPr="000D6604">
        <w:rPr>
          <w:lang w:val="sv-SE"/>
        </w:rPr>
        <w:t xml:space="preserve"> </w:t>
      </w:r>
      <w:r w:rsidRPr="00E830F9">
        <w:rPr>
          <w:lang w:val="sv-SE"/>
        </w:rPr>
        <w:t xml:space="preserve">pada suatu lingkungan tertentu, tetapi juga dalam pemeliharaan eksistensi </w:t>
      </w:r>
      <w:r w:rsidRPr="00E830F9">
        <w:rPr>
          <w:lang w:val="sv-SE"/>
        </w:rPr>
        <w:lastRenderedPageBreak/>
        <w:t>pendidikan tinggi keagamaan</w:t>
      </w:r>
      <w:r w:rsidRPr="000D6604">
        <w:rPr>
          <w:lang w:val="sv-SE"/>
        </w:rPr>
        <w:t xml:space="preserve"> </w:t>
      </w:r>
      <w:r w:rsidRPr="00E830F9">
        <w:rPr>
          <w:lang w:val="sv-SE"/>
        </w:rPr>
        <w:t xml:space="preserve">melalui </w:t>
      </w:r>
      <w:r w:rsidRPr="000D6604">
        <w:rPr>
          <w:lang w:val="sv-SE"/>
        </w:rPr>
        <w:t xml:space="preserve">pendidikan, penelitian, dan pengabdian kepada </w:t>
      </w:r>
      <w:r w:rsidRPr="00E830F9">
        <w:rPr>
          <w:lang w:val="sv-SE"/>
        </w:rPr>
        <w:t xml:space="preserve">masyarakat. </w:t>
      </w:r>
    </w:p>
    <w:p w:rsidR="000D6604" w:rsidRPr="00E830F9" w:rsidRDefault="000D6604" w:rsidP="000D6604">
      <w:pPr>
        <w:spacing w:after="120"/>
        <w:ind w:left="426"/>
        <w:jc w:val="both"/>
      </w:pPr>
      <w:r w:rsidRPr="00E830F9">
        <w:rPr>
          <w:lang w:val="sv-SE"/>
        </w:rPr>
        <w:t>Sebaliknya, pendidikan tinggi keagamaan</w:t>
      </w:r>
      <w:r w:rsidRPr="00E830F9">
        <w:t xml:space="preserve"> </w:t>
      </w:r>
      <w:r w:rsidRPr="00E830F9">
        <w:rPr>
          <w:lang w:val="sv-SE"/>
        </w:rPr>
        <w:t>merespon partisipasi komunitas sekitar dengan berbagai cara, tidak hanya dalam bentuk pelayanan pendidikan dan keagamaan, tetapi juga bimbingan sosial dan ekonomi. Harapan masyarakat kepada pendidikan tinggi keagamaan</w:t>
      </w:r>
      <w:r w:rsidRPr="00E830F9">
        <w:t xml:space="preserve"> </w:t>
      </w:r>
      <w:r w:rsidRPr="00E830F9">
        <w:rPr>
          <w:lang w:val="sv-SE"/>
        </w:rPr>
        <w:t xml:space="preserve">tidak semakin berkurang. Seirama dengan gelombang </w:t>
      </w:r>
      <w:r w:rsidRPr="00E830F9">
        <w:t xml:space="preserve">“fundamentalisasi” </w:t>
      </w:r>
      <w:r w:rsidRPr="00E830F9">
        <w:rPr>
          <w:lang w:val="sv-SE"/>
        </w:rPr>
        <w:t>yang terus berlangsung dalam masyarakat Indonesia, perhatian umat kepada pendidikan tinggi keagamaan</w:t>
      </w:r>
      <w:r w:rsidRPr="00E830F9">
        <w:t xml:space="preserve"> </w:t>
      </w:r>
      <w:r w:rsidRPr="00E830F9">
        <w:rPr>
          <w:lang w:val="sv-SE"/>
        </w:rPr>
        <w:t>semakin meningkat. Tidak sedikit keluarga yang mengalami keterbelakangan dan krisis sosial keagamaan memandang pendidikan tinggi keagamaan</w:t>
      </w:r>
      <w:r w:rsidRPr="00E830F9">
        <w:t xml:space="preserve"> </w:t>
      </w:r>
      <w:r w:rsidRPr="00E830F9">
        <w:rPr>
          <w:lang w:val="sv-SE"/>
        </w:rPr>
        <w:t>sebagai alternatif terbaik untuk menyelamatkan keluarga mereka. Oleh karena itu, tidak mengherankan bila pendidikan tinggi keagamaan</w:t>
      </w:r>
      <w:r w:rsidRPr="00E830F9">
        <w:t xml:space="preserve"> </w:t>
      </w:r>
      <w:r w:rsidRPr="00E830F9">
        <w:rPr>
          <w:lang w:val="sv-SE"/>
        </w:rPr>
        <w:t>juga berperan sebagai pusat rehabilitasi sosial.</w:t>
      </w:r>
    </w:p>
    <w:p w:rsidR="000D6604" w:rsidRPr="00E830F9" w:rsidRDefault="000D6604" w:rsidP="000D6604">
      <w:pPr>
        <w:ind w:left="426"/>
        <w:jc w:val="both"/>
      </w:pPr>
      <w:r w:rsidRPr="00E830F9">
        <w:rPr>
          <w:lang w:val="sv-SE"/>
        </w:rPr>
        <w:t xml:space="preserve">Untuk memainkan peran besar tersebut, </w:t>
      </w:r>
      <w:r w:rsidRPr="00E830F9">
        <w:t xml:space="preserve">kelembagaan mahasiswa pada </w:t>
      </w:r>
      <w:r w:rsidRPr="00E830F9">
        <w:rPr>
          <w:lang w:val="sv-SE"/>
        </w:rPr>
        <w:t>pendidikan tinggi keagamaan</w:t>
      </w:r>
      <w:r w:rsidRPr="00E830F9">
        <w:t xml:space="preserve"> </w:t>
      </w:r>
      <w:r w:rsidRPr="00E830F9">
        <w:rPr>
          <w:lang w:val="sv-SE"/>
        </w:rPr>
        <w:t xml:space="preserve">perlu dikembangkan dan diberdayakan agar ia semakin besar memegang peranan sosialnya. Peran dimaksud antara lain dalam penguatan di bidang </w:t>
      </w:r>
      <w:r w:rsidRPr="00E830F9">
        <w:t>manajemen lembaga kemahasiswaan</w:t>
      </w:r>
      <w:r w:rsidRPr="00E830F9">
        <w:rPr>
          <w:lang w:val="sv-SE"/>
        </w:rPr>
        <w:t xml:space="preserve">. Dalam kaitan ini, </w:t>
      </w:r>
      <w:r w:rsidRPr="00E830F9">
        <w:t>B</w:t>
      </w:r>
      <w:r w:rsidRPr="00E830F9">
        <w:rPr>
          <w:b/>
        </w:rPr>
        <w:t xml:space="preserve">antuan Operasional Pengembangan Kelembagaan Kemahasiswaan </w:t>
      </w:r>
      <w:r w:rsidRPr="00E830F9">
        <w:rPr>
          <w:lang w:val="sv-SE"/>
        </w:rPr>
        <w:t xml:space="preserve">merupakan salah satu </w:t>
      </w:r>
      <w:r w:rsidRPr="00E830F9">
        <w:t xml:space="preserve">program </w:t>
      </w:r>
      <w:r w:rsidRPr="00E830F9">
        <w:rPr>
          <w:lang w:val="sv-SE"/>
        </w:rPr>
        <w:t xml:space="preserve">penting bagi </w:t>
      </w:r>
      <w:r w:rsidRPr="00E830F9">
        <w:t xml:space="preserve">peningkatan kualitas kelembagaan kemahasiswaan. </w:t>
      </w:r>
    </w:p>
    <w:p w:rsidR="000D6604" w:rsidRPr="00E830F9" w:rsidRDefault="000D6604" w:rsidP="000D6604">
      <w:pPr>
        <w:autoSpaceDE w:val="0"/>
        <w:autoSpaceDN w:val="0"/>
        <w:adjustRightInd w:val="0"/>
        <w:ind w:left="284"/>
        <w:jc w:val="both"/>
      </w:pPr>
    </w:p>
    <w:p w:rsidR="000D6604" w:rsidRPr="00E830F9" w:rsidRDefault="000D6604" w:rsidP="000F6742">
      <w:pPr>
        <w:pStyle w:val="ListParagraph"/>
        <w:numPr>
          <w:ilvl w:val="0"/>
          <w:numId w:val="195"/>
        </w:numPr>
        <w:shd w:val="clear" w:color="auto" w:fill="F1F1F1"/>
        <w:spacing w:after="120" w:line="240" w:lineRule="auto"/>
        <w:ind w:left="426" w:hanging="426"/>
        <w:jc w:val="both"/>
        <w:rPr>
          <w:rFonts w:ascii="Times New Roman" w:hAnsi="Times New Roman"/>
          <w:b/>
          <w:color w:val="000000"/>
          <w:sz w:val="24"/>
          <w:szCs w:val="24"/>
        </w:rPr>
      </w:pPr>
      <w:r w:rsidRPr="00E830F9">
        <w:rPr>
          <w:rFonts w:ascii="Times New Roman" w:hAnsi="Times New Roman"/>
          <w:b/>
          <w:color w:val="000000"/>
          <w:sz w:val="24"/>
          <w:szCs w:val="24"/>
        </w:rPr>
        <w:t>Dasar Hukum</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Undang-Undang Dasar 1945;</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Undang-Undang Nomor 20 Tahun 2003 tentang Sistem Pendidikan Nasional;</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lastRenderedPageBreak/>
        <w:t>Undang-Undang Nomor 17 Tahun 2003 tentang Keuangan Negara;</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Undang-Undang Nomor 25 Tahun 2004 tentang Sistem Perencanaan Pembangunan Nasional;</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Peraturan Pemerintah RI. Nomor 2001 Tahun 2004 tentang Penyusunan Rapat Kerja dan Anggaran Kementerian/Lembaga (RKA-KL);</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Peraturan Menteri Keuangan Nomor 136/PMK.02/Tahun 2014 Negara/Lembaga;</w:t>
      </w:r>
    </w:p>
    <w:p w:rsidR="000D6604" w:rsidRPr="00E830F9" w:rsidRDefault="000D6604" w:rsidP="000F6742">
      <w:pPr>
        <w:pStyle w:val="ListParagraph"/>
        <w:numPr>
          <w:ilvl w:val="3"/>
          <w:numId w:val="195"/>
        </w:numPr>
        <w:shd w:val="clear" w:color="auto" w:fill="F1F1F1"/>
        <w:spacing w:after="120" w:line="240" w:lineRule="auto"/>
        <w:ind w:left="851" w:hanging="426"/>
        <w:jc w:val="both"/>
        <w:rPr>
          <w:rFonts w:ascii="Times New Roman" w:hAnsi="Times New Roman"/>
          <w:color w:val="000000"/>
          <w:sz w:val="24"/>
          <w:szCs w:val="24"/>
        </w:rPr>
      </w:pPr>
      <w:r w:rsidRPr="00E830F9">
        <w:rPr>
          <w:rFonts w:ascii="Times New Roman" w:hAnsi="Times New Roman"/>
          <w:color w:val="000000"/>
          <w:sz w:val="24"/>
          <w:szCs w:val="24"/>
        </w:rPr>
        <w:t>Peraturan Menteri Agama RI Nomor 45 Tahun 2014 tentang Pejabat Perbendaharaan Negara pada Kementerian Agama.</w:t>
      </w:r>
    </w:p>
    <w:p w:rsidR="000D6604" w:rsidRPr="00E830F9" w:rsidRDefault="000D6604" w:rsidP="000D6604">
      <w:pPr>
        <w:shd w:val="clear" w:color="auto" w:fill="F1F1F1"/>
        <w:ind w:left="425"/>
        <w:jc w:val="both"/>
        <w:rPr>
          <w:color w:val="000000"/>
        </w:rPr>
      </w:pPr>
    </w:p>
    <w:p w:rsidR="000D6604" w:rsidRPr="00E830F9" w:rsidRDefault="000D6604" w:rsidP="000F6742">
      <w:pPr>
        <w:pStyle w:val="ListParagraph"/>
        <w:numPr>
          <w:ilvl w:val="0"/>
          <w:numId w:val="195"/>
        </w:numPr>
        <w:spacing w:after="120"/>
        <w:ind w:left="425" w:hanging="425"/>
        <w:jc w:val="both"/>
        <w:rPr>
          <w:rFonts w:ascii="Times New Roman" w:hAnsi="Times New Roman"/>
          <w:b/>
          <w:color w:val="000000"/>
          <w:sz w:val="24"/>
          <w:szCs w:val="24"/>
        </w:rPr>
      </w:pPr>
      <w:r w:rsidRPr="00E830F9">
        <w:rPr>
          <w:rFonts w:ascii="Times New Roman" w:hAnsi="Times New Roman"/>
          <w:b/>
          <w:color w:val="000000"/>
          <w:sz w:val="24"/>
          <w:szCs w:val="24"/>
        </w:rPr>
        <w:t>Tujuan</w:t>
      </w:r>
    </w:p>
    <w:p w:rsidR="000D6604" w:rsidRPr="00E830F9" w:rsidRDefault="000D6604" w:rsidP="000F6742">
      <w:pPr>
        <w:pStyle w:val="ListParagraph"/>
        <w:numPr>
          <w:ilvl w:val="3"/>
          <w:numId w:val="195"/>
        </w:numPr>
        <w:spacing w:after="120"/>
        <w:ind w:left="851" w:hanging="425"/>
        <w:jc w:val="both"/>
        <w:rPr>
          <w:rFonts w:ascii="Times New Roman" w:hAnsi="Times New Roman"/>
          <w:sz w:val="24"/>
          <w:szCs w:val="24"/>
        </w:rPr>
      </w:pPr>
      <w:r w:rsidRPr="00E830F9">
        <w:rPr>
          <w:rFonts w:ascii="Times New Roman" w:hAnsi="Times New Roman"/>
          <w:color w:val="000000"/>
          <w:sz w:val="24"/>
          <w:szCs w:val="24"/>
        </w:rPr>
        <w:t xml:space="preserve">Menumbuh kembangkan dan memberikan akses peningkatan kualitas kelembagaan kemahasiswaan. </w:t>
      </w:r>
    </w:p>
    <w:p w:rsidR="000D6604" w:rsidRPr="00E830F9" w:rsidRDefault="000D6604" w:rsidP="000F6742">
      <w:pPr>
        <w:pStyle w:val="ListParagraph"/>
        <w:numPr>
          <w:ilvl w:val="3"/>
          <w:numId w:val="195"/>
        </w:numPr>
        <w:spacing w:after="120"/>
        <w:ind w:left="851" w:hanging="425"/>
        <w:jc w:val="both"/>
        <w:rPr>
          <w:rFonts w:ascii="Times New Roman" w:hAnsi="Times New Roman"/>
          <w:sz w:val="24"/>
          <w:szCs w:val="24"/>
        </w:rPr>
      </w:pPr>
      <w:r w:rsidRPr="00E830F9">
        <w:rPr>
          <w:rFonts w:ascii="Times New Roman" w:hAnsi="Times New Roman"/>
          <w:sz w:val="24"/>
          <w:szCs w:val="24"/>
        </w:rPr>
        <w:t>Memberikan pendidikan kemandirian mahasiswa dalam memenej program dan kegiatan secara transparan dengan akuntabilitas yang dapat dipertanggungjawabkan secara yuridis.</w:t>
      </w:r>
    </w:p>
    <w:p w:rsidR="000D6604" w:rsidRPr="00E830F9" w:rsidRDefault="000D6604" w:rsidP="000F6742">
      <w:pPr>
        <w:pStyle w:val="ListParagraph"/>
        <w:numPr>
          <w:ilvl w:val="3"/>
          <w:numId w:val="195"/>
        </w:numPr>
        <w:spacing w:after="120"/>
        <w:ind w:left="851" w:hanging="425"/>
        <w:jc w:val="both"/>
        <w:rPr>
          <w:rFonts w:ascii="Times New Roman" w:hAnsi="Times New Roman"/>
          <w:sz w:val="24"/>
          <w:szCs w:val="24"/>
        </w:rPr>
      </w:pPr>
      <w:r w:rsidRPr="00E830F9">
        <w:rPr>
          <w:rFonts w:ascii="Times New Roman" w:hAnsi="Times New Roman"/>
          <w:sz w:val="24"/>
          <w:szCs w:val="24"/>
        </w:rPr>
        <w:t>Mempermudah manajemen dan tatakelola organisasi kemahasiswaan di lingkup IAIN Kendari</w:t>
      </w:r>
      <w:r w:rsidRPr="00E830F9">
        <w:rPr>
          <w:rFonts w:ascii="Times New Roman" w:hAnsi="Times New Roman"/>
          <w:sz w:val="24"/>
          <w:szCs w:val="24"/>
          <w:lang w:val="sv-SE"/>
        </w:rPr>
        <w:t xml:space="preserve">. </w:t>
      </w:r>
    </w:p>
    <w:p w:rsidR="000D6604" w:rsidRPr="00E830F9" w:rsidRDefault="000D6604" w:rsidP="000D6604">
      <w:pPr>
        <w:pStyle w:val="ListParagraph"/>
        <w:tabs>
          <w:tab w:val="left" w:pos="426"/>
          <w:tab w:val="left" w:pos="851"/>
          <w:tab w:val="left" w:pos="2127"/>
        </w:tabs>
        <w:spacing w:after="0" w:line="240" w:lineRule="auto"/>
        <w:ind w:left="0"/>
        <w:jc w:val="both"/>
        <w:rPr>
          <w:rFonts w:ascii="Times New Roman" w:hAnsi="Times New Roman"/>
          <w:sz w:val="24"/>
          <w:szCs w:val="24"/>
        </w:rPr>
      </w:pPr>
    </w:p>
    <w:p w:rsidR="000D6604" w:rsidRPr="00E830F9" w:rsidRDefault="000D6604" w:rsidP="000F6742">
      <w:pPr>
        <w:pStyle w:val="ListParagraph"/>
        <w:numPr>
          <w:ilvl w:val="0"/>
          <w:numId w:val="195"/>
        </w:numPr>
        <w:tabs>
          <w:tab w:val="left" w:pos="426"/>
          <w:tab w:val="left" w:pos="851"/>
          <w:tab w:val="left" w:pos="2127"/>
        </w:tabs>
        <w:spacing w:after="0" w:line="240" w:lineRule="auto"/>
        <w:ind w:hanging="720"/>
        <w:jc w:val="both"/>
        <w:rPr>
          <w:rFonts w:ascii="Times New Roman" w:hAnsi="Times New Roman"/>
          <w:b/>
          <w:sz w:val="24"/>
          <w:szCs w:val="24"/>
          <w:lang w:val="en-US"/>
        </w:rPr>
      </w:pPr>
      <w:r w:rsidRPr="00E830F9">
        <w:rPr>
          <w:rFonts w:ascii="Times New Roman" w:hAnsi="Times New Roman"/>
          <w:b/>
          <w:sz w:val="24"/>
          <w:szCs w:val="24"/>
          <w:lang w:val="en-US"/>
        </w:rPr>
        <w:t>ADMINISTRASI</w:t>
      </w:r>
    </w:p>
    <w:p w:rsidR="000D6604" w:rsidRPr="00576144" w:rsidRDefault="000D6604" w:rsidP="000F6742">
      <w:pPr>
        <w:pStyle w:val="ListParagraph"/>
        <w:numPr>
          <w:ilvl w:val="0"/>
          <w:numId w:val="177"/>
        </w:numPr>
        <w:tabs>
          <w:tab w:val="left" w:pos="426"/>
          <w:tab w:val="left" w:pos="851"/>
          <w:tab w:val="left" w:pos="2127"/>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Organisasi Kemahasiswaan (ORMAWA) yang mendapatkan dana budget adalah ORMAWA intra kampus yang mendapatkan Surat Keputusan (SK) dari Rektor IAIN Kendari (rincian budget Organisasi Kemahasiswaan sesuai hasil Musyawarah Kerja Mahasiswa/Muskerma)</w:t>
      </w:r>
    </w:p>
    <w:p w:rsidR="000D6604" w:rsidRPr="00576144" w:rsidRDefault="000D6604" w:rsidP="000F6742">
      <w:pPr>
        <w:pStyle w:val="ListParagraph"/>
        <w:numPr>
          <w:ilvl w:val="0"/>
          <w:numId w:val="177"/>
        </w:numPr>
        <w:tabs>
          <w:tab w:val="left" w:pos="426"/>
          <w:tab w:val="left" w:pos="851"/>
          <w:tab w:val="left" w:pos="2127"/>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lastRenderedPageBreak/>
        <w:t>Setiap surat permohonan dana harus dimasukkan ke</w:t>
      </w:r>
      <w:r>
        <w:rPr>
          <w:rFonts w:ascii="Times New Roman" w:hAnsi="Times New Roman"/>
          <w:sz w:val="24"/>
          <w:szCs w:val="24"/>
        </w:rPr>
        <w:t xml:space="preserve">  Bagian Akademik dan Kemahasiswaan IAIN Kendari</w:t>
      </w:r>
      <w:r w:rsidRPr="00576144">
        <w:rPr>
          <w:rFonts w:ascii="Times New Roman" w:hAnsi="Times New Roman"/>
          <w:sz w:val="24"/>
          <w:szCs w:val="24"/>
          <w:lang w:val="en-US"/>
        </w:rPr>
        <w:t xml:space="preserve"> yang ditujukan kepada Rektor IAIN Kendari.</w:t>
      </w:r>
    </w:p>
    <w:p w:rsidR="000D6604" w:rsidRPr="00576144" w:rsidRDefault="000D6604" w:rsidP="000F6742">
      <w:pPr>
        <w:pStyle w:val="ListParagraph"/>
        <w:numPr>
          <w:ilvl w:val="0"/>
          <w:numId w:val="177"/>
        </w:numPr>
        <w:tabs>
          <w:tab w:val="left" w:pos="426"/>
          <w:tab w:val="left" w:pos="851"/>
          <w:tab w:val="left" w:pos="2127"/>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Surat permohonan dana dan proposal kegiatan yang diajukan harus sudah lengkap ditandatangani :</w:t>
      </w:r>
    </w:p>
    <w:p w:rsidR="000D6604" w:rsidRPr="00576144" w:rsidRDefault="000D6604" w:rsidP="000F6742">
      <w:pPr>
        <w:pStyle w:val="ListParagraph"/>
        <w:numPr>
          <w:ilvl w:val="0"/>
          <w:numId w:val="178"/>
        </w:numPr>
        <w:tabs>
          <w:tab w:val="left" w:pos="426"/>
          <w:tab w:val="left" w:pos="851"/>
          <w:tab w:val="left" w:pos="1276"/>
        </w:tabs>
        <w:spacing w:after="0" w:line="240" w:lineRule="auto"/>
        <w:ind w:left="1276" w:hanging="425"/>
        <w:jc w:val="both"/>
        <w:rPr>
          <w:rFonts w:ascii="Times New Roman" w:hAnsi="Times New Roman"/>
          <w:sz w:val="24"/>
          <w:szCs w:val="24"/>
          <w:lang w:val="en-US"/>
        </w:rPr>
      </w:pPr>
      <w:r w:rsidRPr="00576144">
        <w:rPr>
          <w:rFonts w:ascii="Times New Roman" w:hAnsi="Times New Roman"/>
          <w:sz w:val="24"/>
          <w:szCs w:val="24"/>
          <w:lang w:val="en-US"/>
        </w:rPr>
        <w:t>SEMA ditandatangani oleh panitia, ketua SEMA dan Wakil Rektor III.</w:t>
      </w:r>
    </w:p>
    <w:p w:rsidR="000D6604" w:rsidRPr="00576144" w:rsidRDefault="000D6604" w:rsidP="000F6742">
      <w:pPr>
        <w:pStyle w:val="ListParagraph"/>
        <w:numPr>
          <w:ilvl w:val="0"/>
          <w:numId w:val="178"/>
        </w:numPr>
        <w:tabs>
          <w:tab w:val="left" w:pos="426"/>
          <w:tab w:val="left" w:pos="851"/>
          <w:tab w:val="left" w:pos="1276"/>
        </w:tabs>
        <w:spacing w:after="0" w:line="240" w:lineRule="auto"/>
        <w:ind w:left="1276" w:hanging="425"/>
        <w:jc w:val="both"/>
        <w:rPr>
          <w:rFonts w:ascii="Times New Roman" w:hAnsi="Times New Roman"/>
          <w:sz w:val="24"/>
          <w:szCs w:val="24"/>
          <w:lang w:val="en-US"/>
        </w:rPr>
      </w:pPr>
      <w:r w:rsidRPr="00576144">
        <w:rPr>
          <w:rFonts w:ascii="Times New Roman" w:hAnsi="Times New Roman"/>
          <w:sz w:val="24"/>
          <w:szCs w:val="24"/>
          <w:lang w:val="en-US"/>
        </w:rPr>
        <w:t>DEMA ditandatangani oleh panitia, ketua DEMA dan Wakil Rektor III.</w:t>
      </w:r>
    </w:p>
    <w:p w:rsidR="000D6604" w:rsidRPr="00576144" w:rsidRDefault="000D6604" w:rsidP="000F6742">
      <w:pPr>
        <w:pStyle w:val="ListParagraph"/>
        <w:numPr>
          <w:ilvl w:val="0"/>
          <w:numId w:val="178"/>
        </w:numPr>
        <w:tabs>
          <w:tab w:val="left" w:pos="426"/>
          <w:tab w:val="left" w:pos="851"/>
          <w:tab w:val="left" w:pos="1276"/>
        </w:tabs>
        <w:spacing w:after="0" w:line="240" w:lineRule="auto"/>
        <w:ind w:left="1276" w:hanging="425"/>
        <w:jc w:val="both"/>
        <w:rPr>
          <w:rFonts w:ascii="Times New Roman" w:hAnsi="Times New Roman"/>
          <w:sz w:val="24"/>
          <w:szCs w:val="24"/>
          <w:lang w:val="en-US"/>
        </w:rPr>
      </w:pPr>
      <w:r w:rsidRPr="00576144">
        <w:rPr>
          <w:rFonts w:ascii="Times New Roman" w:hAnsi="Times New Roman"/>
          <w:sz w:val="24"/>
          <w:szCs w:val="24"/>
          <w:lang w:val="en-US"/>
        </w:rPr>
        <w:t>UKM ditandatangani oleh panitia, ketua UKM, ketua SEMA dan DEMA.</w:t>
      </w:r>
    </w:p>
    <w:p w:rsidR="000D6604" w:rsidRPr="00576144" w:rsidRDefault="000D6604" w:rsidP="000F6742">
      <w:pPr>
        <w:pStyle w:val="ListParagraph"/>
        <w:numPr>
          <w:ilvl w:val="0"/>
          <w:numId w:val="178"/>
        </w:numPr>
        <w:tabs>
          <w:tab w:val="left" w:pos="426"/>
          <w:tab w:val="left" w:pos="851"/>
          <w:tab w:val="left" w:pos="1276"/>
        </w:tabs>
        <w:spacing w:after="0" w:line="240" w:lineRule="auto"/>
        <w:ind w:left="1276" w:hanging="425"/>
        <w:jc w:val="both"/>
        <w:rPr>
          <w:rFonts w:ascii="Times New Roman" w:hAnsi="Times New Roman"/>
          <w:sz w:val="24"/>
          <w:szCs w:val="24"/>
          <w:lang w:val="en-US"/>
        </w:rPr>
      </w:pPr>
      <w:r w:rsidRPr="00576144">
        <w:rPr>
          <w:rFonts w:ascii="Times New Roman" w:hAnsi="Times New Roman"/>
          <w:sz w:val="24"/>
          <w:szCs w:val="24"/>
          <w:lang w:val="en-US"/>
        </w:rPr>
        <w:t xml:space="preserve">DEMA-F ditandatangani oleh panitia, ketua DEMA-F dan </w:t>
      </w:r>
      <w:r>
        <w:rPr>
          <w:rFonts w:ascii="Times New Roman" w:hAnsi="Times New Roman"/>
          <w:sz w:val="24"/>
          <w:szCs w:val="24"/>
        </w:rPr>
        <w:t xml:space="preserve">Wakil </w:t>
      </w:r>
      <w:r w:rsidRPr="00576144">
        <w:rPr>
          <w:rFonts w:ascii="Times New Roman" w:hAnsi="Times New Roman"/>
          <w:sz w:val="24"/>
          <w:szCs w:val="24"/>
          <w:lang w:val="en-US"/>
        </w:rPr>
        <w:t xml:space="preserve">Dekan </w:t>
      </w:r>
      <w:r>
        <w:rPr>
          <w:rFonts w:ascii="Times New Roman" w:hAnsi="Times New Roman"/>
          <w:sz w:val="24"/>
          <w:szCs w:val="24"/>
        </w:rPr>
        <w:t>III</w:t>
      </w:r>
    </w:p>
    <w:p w:rsidR="000D6604" w:rsidRPr="00576144" w:rsidRDefault="000D6604" w:rsidP="000F6742">
      <w:pPr>
        <w:pStyle w:val="ListParagraph"/>
        <w:numPr>
          <w:ilvl w:val="0"/>
          <w:numId w:val="178"/>
        </w:numPr>
        <w:tabs>
          <w:tab w:val="left" w:pos="426"/>
          <w:tab w:val="left" w:pos="851"/>
          <w:tab w:val="left" w:pos="1276"/>
        </w:tabs>
        <w:spacing w:after="0" w:line="240" w:lineRule="auto"/>
        <w:ind w:left="1276" w:hanging="425"/>
        <w:jc w:val="both"/>
        <w:rPr>
          <w:rFonts w:ascii="Times New Roman" w:hAnsi="Times New Roman"/>
          <w:sz w:val="24"/>
          <w:szCs w:val="24"/>
          <w:lang w:val="en-US"/>
        </w:rPr>
      </w:pPr>
      <w:r>
        <w:rPr>
          <w:rFonts w:ascii="Times New Roman" w:hAnsi="Times New Roman"/>
          <w:sz w:val="24"/>
          <w:szCs w:val="24"/>
        </w:rPr>
        <w:t>HMPD</w:t>
      </w:r>
      <w:r w:rsidRPr="00576144">
        <w:rPr>
          <w:rFonts w:ascii="Times New Roman" w:hAnsi="Times New Roman"/>
          <w:sz w:val="24"/>
          <w:szCs w:val="24"/>
          <w:lang w:val="en-US"/>
        </w:rPr>
        <w:t xml:space="preserve"> ditandatangani oleh panitia, ketua </w:t>
      </w:r>
      <w:r>
        <w:rPr>
          <w:rFonts w:ascii="Times New Roman" w:hAnsi="Times New Roman"/>
          <w:sz w:val="24"/>
          <w:szCs w:val="24"/>
        </w:rPr>
        <w:t xml:space="preserve">SEMA-F, ketua </w:t>
      </w:r>
      <w:r w:rsidRPr="00576144">
        <w:rPr>
          <w:rFonts w:ascii="Times New Roman" w:hAnsi="Times New Roman"/>
          <w:sz w:val="24"/>
          <w:szCs w:val="24"/>
          <w:lang w:val="en-US"/>
        </w:rPr>
        <w:t>DEMA-</w:t>
      </w:r>
      <w:r>
        <w:rPr>
          <w:rFonts w:ascii="Times New Roman" w:hAnsi="Times New Roman"/>
          <w:sz w:val="24"/>
          <w:szCs w:val="24"/>
        </w:rPr>
        <w:t>F dan Wakil Dekan III</w:t>
      </w:r>
      <w:r w:rsidRPr="00576144">
        <w:rPr>
          <w:rFonts w:ascii="Times New Roman" w:hAnsi="Times New Roman"/>
          <w:sz w:val="24"/>
          <w:szCs w:val="24"/>
          <w:lang w:val="en-US"/>
        </w:rPr>
        <w:t xml:space="preserve"> .</w:t>
      </w:r>
    </w:p>
    <w:p w:rsidR="000D6604" w:rsidRPr="00576144" w:rsidRDefault="000D6604" w:rsidP="000F6742">
      <w:pPr>
        <w:pStyle w:val="ListParagraph"/>
        <w:numPr>
          <w:ilvl w:val="0"/>
          <w:numId w:val="177"/>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Jawaban Surat Permohonan dana ditanyakan kepada staf Wakil Rektor III.</w:t>
      </w:r>
    </w:p>
    <w:p w:rsidR="000D6604" w:rsidRPr="000E284F" w:rsidRDefault="000D6604" w:rsidP="000F6742">
      <w:pPr>
        <w:pStyle w:val="ListParagraph"/>
        <w:numPr>
          <w:ilvl w:val="0"/>
          <w:numId w:val="177"/>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Untuk surat keluar lembaga IAIN Kendari (sponsorship, perizinan, peliputan dan kerjasama), selain ditandatangani seperti pada point 3 di atas, juga harus disetujui atau ditandatangani oleh Wakil Rektor III.</w:t>
      </w:r>
    </w:p>
    <w:p w:rsidR="000D6604" w:rsidRPr="00576144" w:rsidRDefault="000D6604" w:rsidP="000D6604">
      <w:pPr>
        <w:pStyle w:val="ListParagraph"/>
        <w:tabs>
          <w:tab w:val="left" w:pos="426"/>
          <w:tab w:val="left" w:pos="851"/>
          <w:tab w:val="left" w:pos="1276"/>
        </w:tabs>
        <w:spacing w:after="0" w:line="240" w:lineRule="auto"/>
        <w:ind w:left="851"/>
        <w:jc w:val="both"/>
        <w:rPr>
          <w:rFonts w:ascii="Times New Roman" w:hAnsi="Times New Roman"/>
          <w:sz w:val="24"/>
          <w:szCs w:val="24"/>
          <w:lang w:val="en-US"/>
        </w:rPr>
      </w:pPr>
    </w:p>
    <w:p w:rsidR="000D6604" w:rsidRPr="00576144" w:rsidRDefault="000D6604" w:rsidP="000F6742">
      <w:pPr>
        <w:pStyle w:val="ListParagraph"/>
        <w:numPr>
          <w:ilvl w:val="0"/>
          <w:numId w:val="195"/>
        </w:numPr>
        <w:tabs>
          <w:tab w:val="left" w:pos="426"/>
          <w:tab w:val="left" w:pos="851"/>
          <w:tab w:val="left" w:pos="1276"/>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KEUANGAN</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 xml:space="preserve">Dana kemahasiswaan mulai dicairkan dari bulan </w:t>
      </w:r>
      <w:r>
        <w:rPr>
          <w:rFonts w:ascii="Times New Roman" w:hAnsi="Times New Roman"/>
          <w:sz w:val="24"/>
          <w:szCs w:val="24"/>
        </w:rPr>
        <w:t>Maret</w:t>
      </w:r>
      <w:r w:rsidRPr="00576144">
        <w:rPr>
          <w:rFonts w:ascii="Times New Roman" w:hAnsi="Times New Roman"/>
          <w:sz w:val="24"/>
          <w:szCs w:val="24"/>
          <w:lang w:val="en-US"/>
        </w:rPr>
        <w:t xml:space="preserve"> sampai dengan bulan November.</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Setiap Organisasi Kemahasiswaan segera memerinci penggunaan dana kemahasiswaan selama 11 bulan sesuai dengan budget dari masing-masing Organisasi Kemahasiswaan. Laporan diterima Staf Wakil Rektor</w:t>
      </w:r>
      <w:r>
        <w:rPr>
          <w:rFonts w:ascii="Times New Roman" w:hAnsi="Times New Roman"/>
          <w:sz w:val="24"/>
          <w:szCs w:val="24"/>
          <w:lang w:val="en-US"/>
        </w:rPr>
        <w:t xml:space="preserve"> III paling lambat minggu </w:t>
      </w:r>
      <w:r>
        <w:rPr>
          <w:rFonts w:ascii="Times New Roman" w:hAnsi="Times New Roman"/>
          <w:sz w:val="24"/>
          <w:szCs w:val="24"/>
        </w:rPr>
        <w:t>pertama</w:t>
      </w:r>
      <w:r w:rsidRPr="00576144">
        <w:rPr>
          <w:rFonts w:ascii="Times New Roman" w:hAnsi="Times New Roman"/>
          <w:sz w:val="24"/>
          <w:szCs w:val="24"/>
          <w:lang w:val="en-US"/>
        </w:rPr>
        <w:t xml:space="preserve"> bulan Desember.</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lastRenderedPageBreak/>
        <w:t>Kegiatan yang diadakan oleh lembaga kemahasiswaan yang tidak direncanakan seperti pada point 2 di atas tidak akan mendapatkan dana budget.</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Kegiatan yang akan dilaksanakan diajukan sebaiknya satu bulan sebelumnya dan sekurang-kurangnya dua minggu sebelum pelaksanaan.</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 xml:space="preserve">Pencairan dana hanya bisa dilakukan oleh </w:t>
      </w:r>
      <w:r>
        <w:rPr>
          <w:rFonts w:ascii="Times New Roman" w:hAnsi="Times New Roman"/>
          <w:sz w:val="24"/>
          <w:szCs w:val="24"/>
        </w:rPr>
        <w:t xml:space="preserve">Ketua DEMA yang diketahui oleh Wakil Rektor III, untuk disampaikan kepada </w:t>
      </w:r>
      <w:r w:rsidRPr="00576144">
        <w:rPr>
          <w:rFonts w:ascii="Times New Roman" w:hAnsi="Times New Roman"/>
          <w:sz w:val="24"/>
          <w:szCs w:val="24"/>
          <w:lang w:val="en-US"/>
        </w:rPr>
        <w:t>Bendahara Umum Organisasi Kemahasiswaan, bukan panitia atau bendahara kepanitiaan.</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Laporan pertanggungjawaban penggunaan dana Organisasi Kemahasiswaan harus disusun paling lama 2 (dua) minggu setelah kegiatan dan diserahkan kepada staf Wakil Rektor III. Jika tidak membuat laporan, maka organisasi kemahasiswaan tersebut tidak bisa mengambil dana yang berikutnya.</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Format laporan kegiatan terdiri dari :</w:t>
      </w:r>
    </w:p>
    <w:p w:rsidR="000D6604" w:rsidRPr="00576144" w:rsidRDefault="000D6604" w:rsidP="000F6742">
      <w:pPr>
        <w:pStyle w:val="ListParagraph"/>
        <w:numPr>
          <w:ilvl w:val="0"/>
          <w:numId w:val="180"/>
        </w:numPr>
        <w:tabs>
          <w:tab w:val="left" w:pos="426"/>
          <w:tab w:val="left" w:pos="851"/>
          <w:tab w:val="left" w:pos="1276"/>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Rencana Kegiatan (Proposal)</w:t>
      </w:r>
    </w:p>
    <w:p w:rsidR="000D6604" w:rsidRPr="00576144" w:rsidRDefault="000D6604" w:rsidP="000F6742">
      <w:pPr>
        <w:pStyle w:val="ListParagraph"/>
        <w:numPr>
          <w:ilvl w:val="0"/>
          <w:numId w:val="180"/>
        </w:numPr>
        <w:tabs>
          <w:tab w:val="left" w:pos="426"/>
          <w:tab w:val="left" w:pos="851"/>
          <w:tab w:val="left" w:pos="1276"/>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Pelaksanaan kegiatan (proses kegiatan, makalah/bahan/materi kegiatan, daftar hadir, lampiran surat-surat dan foto kegiatan).</w:t>
      </w:r>
    </w:p>
    <w:p w:rsidR="000D6604" w:rsidRPr="00576144" w:rsidRDefault="000D6604" w:rsidP="000F6742">
      <w:pPr>
        <w:pStyle w:val="ListParagraph"/>
        <w:numPr>
          <w:ilvl w:val="0"/>
          <w:numId w:val="180"/>
        </w:numPr>
        <w:tabs>
          <w:tab w:val="left" w:pos="426"/>
          <w:tab w:val="left" w:pos="851"/>
          <w:tab w:val="left" w:pos="1276"/>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Laporan keuangan mengikuti contoh yang ada</w:t>
      </w:r>
    </w:p>
    <w:p w:rsidR="000D6604" w:rsidRPr="00576144" w:rsidRDefault="000D6604" w:rsidP="000F6742">
      <w:pPr>
        <w:pStyle w:val="ListParagraph"/>
        <w:numPr>
          <w:ilvl w:val="0"/>
          <w:numId w:val="179"/>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Untuk pengiriman utusan tidak diambil dari dana budget organisasi kemahasiswaan dan diberikan sesuai dengan rekomendasi dari organisasi kemahasiswaan (urgensi kegiatan yang diikuti) dan kemampuan pendanaan yang ada di IAIN Kendari.</w:t>
      </w:r>
    </w:p>
    <w:p w:rsidR="000D6604" w:rsidRPr="00576144" w:rsidRDefault="000D6604" w:rsidP="000D6604">
      <w:pPr>
        <w:pStyle w:val="ListParagraph"/>
        <w:tabs>
          <w:tab w:val="left" w:pos="426"/>
          <w:tab w:val="left" w:pos="851"/>
          <w:tab w:val="left" w:pos="1276"/>
        </w:tabs>
        <w:spacing w:after="0" w:line="240" w:lineRule="auto"/>
        <w:ind w:left="786" w:firstLine="2616"/>
        <w:jc w:val="both"/>
        <w:rPr>
          <w:rFonts w:ascii="Times New Roman" w:hAnsi="Times New Roman"/>
          <w:sz w:val="24"/>
          <w:szCs w:val="24"/>
          <w:lang w:val="en-US"/>
        </w:rPr>
      </w:pPr>
      <w:r w:rsidRPr="00576144">
        <w:rPr>
          <w:rFonts w:ascii="Times New Roman" w:hAnsi="Times New Roman"/>
          <w:sz w:val="24"/>
          <w:szCs w:val="24"/>
          <w:lang w:val="en-US"/>
        </w:rPr>
        <w:t xml:space="preserve">Kendari, </w:t>
      </w:r>
    </w:p>
    <w:p w:rsidR="000D6604" w:rsidRPr="00576144" w:rsidRDefault="000D6604" w:rsidP="000D6604">
      <w:pPr>
        <w:pStyle w:val="ListParagraph"/>
        <w:tabs>
          <w:tab w:val="left" w:pos="426"/>
          <w:tab w:val="left" w:pos="851"/>
          <w:tab w:val="left" w:pos="1276"/>
        </w:tabs>
        <w:spacing w:after="0" w:line="240" w:lineRule="auto"/>
        <w:ind w:left="786" w:firstLine="2616"/>
        <w:jc w:val="both"/>
        <w:rPr>
          <w:rFonts w:ascii="Times New Roman" w:hAnsi="Times New Roman"/>
          <w:sz w:val="24"/>
          <w:szCs w:val="24"/>
          <w:lang w:val="en-US"/>
        </w:rPr>
      </w:pPr>
      <w:r w:rsidRPr="00576144">
        <w:rPr>
          <w:rFonts w:ascii="Times New Roman" w:hAnsi="Times New Roman"/>
          <w:sz w:val="24"/>
          <w:szCs w:val="24"/>
          <w:lang w:val="en-US"/>
        </w:rPr>
        <w:t>Warek III IAIN Kendari</w:t>
      </w:r>
    </w:p>
    <w:p w:rsidR="000D6604" w:rsidRPr="00576144" w:rsidRDefault="000D6604" w:rsidP="000D6604">
      <w:pPr>
        <w:pStyle w:val="ListParagraph"/>
        <w:tabs>
          <w:tab w:val="left" w:pos="426"/>
          <w:tab w:val="left" w:pos="851"/>
          <w:tab w:val="left" w:pos="1276"/>
        </w:tabs>
        <w:spacing w:after="0" w:line="240" w:lineRule="auto"/>
        <w:ind w:left="786" w:firstLine="2616"/>
        <w:jc w:val="both"/>
        <w:rPr>
          <w:rFonts w:ascii="Times New Roman" w:hAnsi="Times New Roman"/>
          <w:sz w:val="24"/>
          <w:szCs w:val="24"/>
          <w:lang w:val="en-US"/>
        </w:rPr>
      </w:pPr>
    </w:p>
    <w:p w:rsidR="000D6604" w:rsidRDefault="000D6604" w:rsidP="00B452B7">
      <w:pPr>
        <w:pStyle w:val="ListParagraph"/>
        <w:tabs>
          <w:tab w:val="left" w:pos="426"/>
          <w:tab w:val="left" w:pos="851"/>
          <w:tab w:val="left" w:pos="1276"/>
        </w:tabs>
        <w:spacing w:after="0" w:line="240" w:lineRule="auto"/>
        <w:ind w:left="786" w:firstLine="2616"/>
        <w:jc w:val="both"/>
        <w:rPr>
          <w:rFonts w:ascii="Times New Roman" w:hAnsi="Times New Roman"/>
          <w:sz w:val="24"/>
          <w:szCs w:val="24"/>
          <w:lang w:val="en-US"/>
        </w:rPr>
      </w:pPr>
      <w:r w:rsidRPr="00576144">
        <w:rPr>
          <w:rFonts w:ascii="Times New Roman" w:hAnsi="Times New Roman"/>
          <w:sz w:val="24"/>
          <w:szCs w:val="24"/>
          <w:lang w:val="en-US"/>
        </w:rPr>
        <w:t>Ttd</w:t>
      </w:r>
    </w:p>
    <w:p w:rsidR="00B452B7" w:rsidRPr="00576144" w:rsidRDefault="00B452B7" w:rsidP="00B452B7">
      <w:pPr>
        <w:pStyle w:val="ListParagraph"/>
        <w:tabs>
          <w:tab w:val="left" w:pos="426"/>
          <w:tab w:val="left" w:pos="851"/>
          <w:tab w:val="left" w:pos="1276"/>
        </w:tabs>
        <w:spacing w:after="0" w:line="240" w:lineRule="auto"/>
        <w:ind w:left="786" w:firstLine="2616"/>
        <w:jc w:val="both"/>
        <w:rPr>
          <w:rFonts w:ascii="Times New Roman" w:hAnsi="Times New Roman"/>
          <w:b/>
          <w:sz w:val="24"/>
          <w:szCs w:val="24"/>
          <w:lang w:val="en-US"/>
        </w:rPr>
      </w:pPr>
      <w:r w:rsidRPr="00576144">
        <w:rPr>
          <w:rFonts w:ascii="Times New Roman" w:hAnsi="Times New Roman"/>
          <w:b/>
          <w:sz w:val="24"/>
          <w:szCs w:val="24"/>
          <w:lang w:val="en-US"/>
        </w:rPr>
        <w:t>Moh. Yahya Obaid</w:t>
      </w:r>
    </w:p>
    <w:p w:rsidR="000D6604" w:rsidRPr="00576144" w:rsidRDefault="000D6604" w:rsidP="000D6604">
      <w:pPr>
        <w:pStyle w:val="ListParagraph"/>
        <w:tabs>
          <w:tab w:val="left" w:pos="426"/>
          <w:tab w:val="left" w:pos="851"/>
          <w:tab w:val="left" w:pos="1276"/>
        </w:tabs>
        <w:spacing w:after="0" w:line="240" w:lineRule="auto"/>
        <w:ind w:left="786" w:firstLine="2616"/>
        <w:jc w:val="both"/>
        <w:rPr>
          <w:rFonts w:ascii="Times New Roman" w:hAnsi="Times New Roman"/>
          <w:b/>
          <w:sz w:val="24"/>
          <w:szCs w:val="24"/>
          <w:lang w:val="en-US"/>
        </w:rPr>
      </w:pPr>
    </w:p>
    <w:p w:rsidR="000D6604" w:rsidRPr="00576144" w:rsidRDefault="000D6604" w:rsidP="000D6604">
      <w:pPr>
        <w:pStyle w:val="ListParagraph"/>
        <w:tabs>
          <w:tab w:val="left" w:pos="426"/>
          <w:tab w:val="left" w:pos="851"/>
          <w:tab w:val="left" w:pos="1276"/>
        </w:tabs>
        <w:spacing w:after="0" w:line="240" w:lineRule="auto"/>
        <w:ind w:left="786" w:hanging="786"/>
        <w:jc w:val="center"/>
        <w:rPr>
          <w:rFonts w:ascii="Times New Roman" w:hAnsi="Times New Roman"/>
          <w:b/>
          <w:sz w:val="24"/>
          <w:szCs w:val="24"/>
          <w:lang w:val="en-US"/>
        </w:rPr>
      </w:pPr>
      <w:r w:rsidRPr="00576144">
        <w:rPr>
          <w:rFonts w:ascii="Times New Roman" w:hAnsi="Times New Roman"/>
          <w:b/>
          <w:sz w:val="24"/>
          <w:szCs w:val="24"/>
          <w:lang w:val="en-US"/>
        </w:rPr>
        <w:t xml:space="preserve">MEKANISME PENGAJUAN DANA </w:t>
      </w:r>
    </w:p>
    <w:p w:rsidR="000D6604" w:rsidRPr="00576144" w:rsidRDefault="000D6604" w:rsidP="000D6604">
      <w:pPr>
        <w:pStyle w:val="ListParagraph"/>
        <w:tabs>
          <w:tab w:val="left" w:pos="426"/>
          <w:tab w:val="left" w:pos="851"/>
          <w:tab w:val="left" w:pos="1276"/>
        </w:tabs>
        <w:spacing w:after="0" w:line="240" w:lineRule="auto"/>
        <w:ind w:left="786" w:hanging="786"/>
        <w:jc w:val="center"/>
        <w:rPr>
          <w:rFonts w:ascii="Times New Roman" w:hAnsi="Times New Roman"/>
          <w:b/>
          <w:sz w:val="24"/>
          <w:szCs w:val="24"/>
          <w:lang w:val="en-US"/>
        </w:rPr>
      </w:pPr>
      <w:r w:rsidRPr="00576144">
        <w:rPr>
          <w:rFonts w:ascii="Times New Roman" w:hAnsi="Times New Roman"/>
          <w:b/>
          <w:sz w:val="24"/>
          <w:szCs w:val="24"/>
          <w:lang w:val="en-US"/>
        </w:rPr>
        <w:t>KEGIATA MAHASISWA</w:t>
      </w:r>
    </w:p>
    <w:p w:rsidR="000D6604" w:rsidRPr="00576144" w:rsidRDefault="000D6604" w:rsidP="000D6604">
      <w:pPr>
        <w:pStyle w:val="ListParagraph"/>
        <w:tabs>
          <w:tab w:val="left" w:pos="426"/>
          <w:tab w:val="left" w:pos="851"/>
          <w:tab w:val="left" w:pos="1276"/>
        </w:tabs>
        <w:spacing w:after="0" w:line="240" w:lineRule="auto"/>
        <w:ind w:left="786" w:hanging="786"/>
        <w:jc w:val="center"/>
        <w:rPr>
          <w:rFonts w:ascii="Times New Roman" w:hAnsi="Times New Roman"/>
          <w:b/>
          <w:sz w:val="24"/>
          <w:szCs w:val="24"/>
          <w:lang w:val="en-US"/>
        </w:rPr>
      </w:pPr>
    </w:p>
    <w:p w:rsidR="000D6604" w:rsidRPr="00576144" w:rsidRDefault="000D6604" w:rsidP="000D6604">
      <w:pPr>
        <w:pStyle w:val="ListParagraph"/>
        <w:tabs>
          <w:tab w:val="left" w:pos="426"/>
          <w:tab w:val="left" w:pos="851"/>
          <w:tab w:val="left" w:pos="1276"/>
        </w:tabs>
        <w:spacing w:after="0" w:line="240" w:lineRule="auto"/>
        <w:ind w:left="786" w:hanging="786"/>
        <w:jc w:val="center"/>
        <w:rPr>
          <w:rFonts w:ascii="Times New Roman" w:hAnsi="Times New Roman"/>
          <w:b/>
          <w:sz w:val="24"/>
          <w:szCs w:val="24"/>
          <w:lang w:val="en-US"/>
        </w:rPr>
      </w:pPr>
    </w:p>
    <w:p w:rsidR="000D6604" w:rsidRPr="00576144" w:rsidRDefault="000D6604" w:rsidP="000F6742">
      <w:pPr>
        <w:pStyle w:val="ListParagraph"/>
        <w:numPr>
          <w:ilvl w:val="0"/>
          <w:numId w:val="181"/>
        </w:numPr>
        <w:tabs>
          <w:tab w:val="left" w:pos="426"/>
          <w:tab w:val="left" w:pos="851"/>
          <w:tab w:val="left" w:pos="1276"/>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Berkas/Dokumen Pencairan Dana :</w:t>
      </w:r>
    </w:p>
    <w:p w:rsidR="000D6604" w:rsidRPr="00576144" w:rsidRDefault="000D6604" w:rsidP="000F6742">
      <w:pPr>
        <w:pStyle w:val="ListParagraph"/>
        <w:numPr>
          <w:ilvl w:val="0"/>
          <w:numId w:val="182"/>
        </w:numPr>
        <w:tabs>
          <w:tab w:val="left" w:pos="426"/>
          <w:tab w:val="left" w:pos="851"/>
          <w:tab w:val="left" w:pos="1276"/>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Proposal dan TOR</w:t>
      </w:r>
      <w:r>
        <w:rPr>
          <w:rFonts w:ascii="Times New Roman" w:hAnsi="Times New Roman"/>
          <w:sz w:val="24"/>
          <w:szCs w:val="24"/>
        </w:rPr>
        <w:t xml:space="preserve"> </w:t>
      </w:r>
    </w:p>
    <w:p w:rsidR="000D6604" w:rsidRPr="000E284F" w:rsidRDefault="000D6604" w:rsidP="000F6742">
      <w:pPr>
        <w:pStyle w:val="ListParagraph"/>
        <w:numPr>
          <w:ilvl w:val="0"/>
          <w:numId w:val="182"/>
        </w:numPr>
        <w:tabs>
          <w:tab w:val="left" w:pos="426"/>
          <w:tab w:val="left" w:pos="851"/>
          <w:tab w:val="left" w:pos="1276"/>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SK Rektor dan SK Pengguna Anggaran</w:t>
      </w:r>
    </w:p>
    <w:p w:rsidR="000D6604" w:rsidRPr="00576144" w:rsidRDefault="000D6604" w:rsidP="000F6742">
      <w:pPr>
        <w:pStyle w:val="ListParagraph"/>
        <w:numPr>
          <w:ilvl w:val="0"/>
          <w:numId w:val="182"/>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RAB dan Persetujuan Permohonan Dana yang telah mendapat disposisi dari Wakil Rektor III.</w:t>
      </w:r>
    </w:p>
    <w:p w:rsidR="000D6604" w:rsidRPr="00576144" w:rsidRDefault="000D6604" w:rsidP="000F6742">
      <w:pPr>
        <w:pStyle w:val="ListParagraph"/>
        <w:numPr>
          <w:ilvl w:val="0"/>
          <w:numId w:val="182"/>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SPB</w:t>
      </w:r>
      <w:r>
        <w:rPr>
          <w:rFonts w:ascii="Times New Roman" w:hAnsi="Times New Roman"/>
          <w:sz w:val="24"/>
          <w:szCs w:val="24"/>
        </w:rPr>
        <w:t>Y</w:t>
      </w:r>
      <w:r w:rsidRPr="00576144">
        <w:rPr>
          <w:rFonts w:ascii="Times New Roman" w:hAnsi="Times New Roman"/>
          <w:sz w:val="24"/>
          <w:szCs w:val="24"/>
          <w:lang w:val="en-US"/>
        </w:rPr>
        <w:t xml:space="preserve"> dan kuitansi yang telah diketahui dan ditandatangani oleh PPK (Pejabat Pembuat Komitmen).</w:t>
      </w:r>
    </w:p>
    <w:p w:rsidR="000D6604" w:rsidRPr="00576144" w:rsidRDefault="000D6604" w:rsidP="000F6742">
      <w:pPr>
        <w:pStyle w:val="ListParagraph"/>
        <w:numPr>
          <w:ilvl w:val="0"/>
          <w:numId w:val="181"/>
        </w:numPr>
        <w:tabs>
          <w:tab w:val="left" w:pos="426"/>
          <w:tab w:val="left" w:pos="851"/>
          <w:tab w:val="left" w:pos="1276"/>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Jenis Belanja Yang Diperbolehkan :</w:t>
      </w:r>
    </w:p>
    <w:p w:rsidR="000D6604" w:rsidRPr="000E284F" w:rsidRDefault="000D6604" w:rsidP="000F6742">
      <w:pPr>
        <w:pStyle w:val="ListParagraph"/>
        <w:numPr>
          <w:ilvl w:val="0"/>
          <w:numId w:val="183"/>
        </w:numPr>
        <w:tabs>
          <w:tab w:val="left" w:pos="426"/>
          <w:tab w:val="left" w:pos="851"/>
          <w:tab w:val="left" w:pos="1276"/>
        </w:tabs>
        <w:spacing w:after="0" w:line="240" w:lineRule="auto"/>
        <w:ind w:left="851" w:hanging="425"/>
        <w:jc w:val="both"/>
        <w:rPr>
          <w:rFonts w:ascii="Times New Roman" w:hAnsi="Times New Roman"/>
          <w:sz w:val="24"/>
          <w:szCs w:val="24"/>
          <w:lang w:val="en-US"/>
        </w:rPr>
      </w:pPr>
      <w:r>
        <w:rPr>
          <w:rFonts w:ascii="Times New Roman" w:hAnsi="Times New Roman"/>
          <w:sz w:val="24"/>
          <w:szCs w:val="24"/>
        </w:rPr>
        <w:t>Pertemuan/rapat internal organisasi kemahasiswaan</w:t>
      </w:r>
    </w:p>
    <w:p w:rsidR="000D6604" w:rsidRPr="00576144" w:rsidRDefault="000D6604" w:rsidP="000F6742">
      <w:pPr>
        <w:pStyle w:val="ListParagraph"/>
        <w:numPr>
          <w:ilvl w:val="0"/>
          <w:numId w:val="183"/>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Informasi dan Media Komunikasi meliputi : Spanduk, Poster, Banner, Leaflet dan Dokumentasi.</w:t>
      </w:r>
    </w:p>
    <w:p w:rsidR="000D6604" w:rsidRPr="00576144" w:rsidRDefault="000D6604" w:rsidP="000F6742">
      <w:pPr>
        <w:pStyle w:val="ListParagraph"/>
        <w:numPr>
          <w:ilvl w:val="0"/>
          <w:numId w:val="183"/>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Cetak dan Penggandaan melip</w:t>
      </w:r>
      <w:r>
        <w:rPr>
          <w:rFonts w:ascii="Times New Roman" w:hAnsi="Times New Roman"/>
          <w:sz w:val="24"/>
          <w:szCs w:val="24"/>
          <w:lang w:val="en-US"/>
        </w:rPr>
        <w:t>uti : Fotocopy dan Cetak Materi</w:t>
      </w:r>
      <w:r>
        <w:rPr>
          <w:rFonts w:ascii="Times New Roman" w:hAnsi="Times New Roman"/>
          <w:sz w:val="24"/>
          <w:szCs w:val="24"/>
        </w:rPr>
        <w:t>/penggandaan naskah</w:t>
      </w:r>
    </w:p>
    <w:p w:rsidR="000D6604" w:rsidRPr="00576144" w:rsidRDefault="000D6604" w:rsidP="000F6742">
      <w:pPr>
        <w:pStyle w:val="ListParagraph"/>
        <w:numPr>
          <w:ilvl w:val="0"/>
          <w:numId w:val="183"/>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Biaya Lainnya diantaranya : Konsumsi pelaksanaan, ATK/</w:t>
      </w:r>
      <w:r>
        <w:rPr>
          <w:rFonts w:ascii="Times New Roman" w:hAnsi="Times New Roman"/>
          <w:sz w:val="24"/>
          <w:szCs w:val="24"/>
        </w:rPr>
        <w:t xml:space="preserve">Sarana prasarana </w:t>
      </w:r>
      <w:r w:rsidRPr="00576144">
        <w:rPr>
          <w:rFonts w:ascii="Times New Roman" w:hAnsi="Times New Roman"/>
          <w:sz w:val="24"/>
          <w:szCs w:val="24"/>
          <w:lang w:val="en-US"/>
        </w:rPr>
        <w:t>Kesekretariatan, Perlengkapan</w:t>
      </w:r>
      <w:r>
        <w:rPr>
          <w:rFonts w:ascii="Times New Roman" w:hAnsi="Times New Roman"/>
          <w:sz w:val="24"/>
          <w:szCs w:val="24"/>
          <w:lang w:val="en-US"/>
        </w:rPr>
        <w:t>, Kontribusi Kegiatan</w:t>
      </w:r>
      <w:r>
        <w:rPr>
          <w:rFonts w:ascii="Times New Roman" w:hAnsi="Times New Roman"/>
          <w:sz w:val="24"/>
          <w:szCs w:val="24"/>
        </w:rPr>
        <w:t>,</w:t>
      </w:r>
      <w:r w:rsidRPr="00576144">
        <w:rPr>
          <w:rFonts w:ascii="Times New Roman" w:hAnsi="Times New Roman"/>
          <w:sz w:val="24"/>
          <w:szCs w:val="24"/>
          <w:lang w:val="en-US"/>
        </w:rPr>
        <w:t xml:space="preserve">, </w:t>
      </w:r>
      <w:r>
        <w:rPr>
          <w:rFonts w:ascii="Times New Roman" w:hAnsi="Times New Roman"/>
          <w:sz w:val="24"/>
          <w:szCs w:val="24"/>
        </w:rPr>
        <w:t>honorarium</w:t>
      </w:r>
      <w:r w:rsidRPr="00576144">
        <w:rPr>
          <w:rFonts w:ascii="Times New Roman" w:hAnsi="Times New Roman"/>
          <w:sz w:val="24"/>
          <w:szCs w:val="24"/>
          <w:lang w:val="en-US"/>
        </w:rPr>
        <w:t xml:space="preserve"> dan Transport Pendelegasian.</w:t>
      </w:r>
    </w:p>
    <w:p w:rsidR="000D6604" w:rsidRPr="00576144" w:rsidRDefault="000D6604" w:rsidP="000F6742">
      <w:pPr>
        <w:pStyle w:val="ListParagraph"/>
        <w:numPr>
          <w:ilvl w:val="0"/>
          <w:numId w:val="181"/>
        </w:numPr>
        <w:tabs>
          <w:tab w:val="left" w:pos="426"/>
          <w:tab w:val="left" w:pos="851"/>
          <w:tab w:val="left" w:pos="1276"/>
        </w:tabs>
        <w:spacing w:after="0" w:line="240" w:lineRule="auto"/>
        <w:ind w:left="426" w:hanging="426"/>
        <w:jc w:val="both"/>
        <w:rPr>
          <w:rFonts w:ascii="Times New Roman" w:hAnsi="Times New Roman"/>
          <w:b/>
          <w:sz w:val="24"/>
          <w:szCs w:val="24"/>
          <w:lang w:val="en-US"/>
        </w:rPr>
      </w:pPr>
      <w:r w:rsidRPr="00576144">
        <w:rPr>
          <w:rFonts w:ascii="Times New Roman" w:hAnsi="Times New Roman"/>
          <w:b/>
          <w:sz w:val="24"/>
          <w:szCs w:val="24"/>
          <w:lang w:val="en-US"/>
        </w:rPr>
        <w:t>Pengadaan Barang dan Kegiatan Yang Tidak Diperbolehkan.</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Konsumsi yang tidak mendukung langsung kegiatan (Beli Rokok</w:t>
      </w:r>
      <w:r>
        <w:rPr>
          <w:rFonts w:ascii="Times New Roman" w:hAnsi="Times New Roman"/>
          <w:sz w:val="24"/>
          <w:szCs w:val="24"/>
        </w:rPr>
        <w:t xml:space="preserve"> dan yang semisalnya</w:t>
      </w:r>
      <w:r w:rsidRPr="00576144">
        <w:rPr>
          <w:rFonts w:ascii="Times New Roman" w:hAnsi="Times New Roman"/>
          <w:sz w:val="24"/>
          <w:szCs w:val="24"/>
          <w:lang w:val="en-US"/>
        </w:rPr>
        <w:t>).</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Cetak kartu nama/kartu ucapan.</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Voucher HP/Komunikasi/Pulsa Modem</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Souvenir/Talih Asih.</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Karangan Bunga/Bunga Meja (Dikategorikan Gratifikasi)</w:t>
      </w:r>
    </w:p>
    <w:p w:rsidR="000D6604" w:rsidRPr="00576144" w:rsidRDefault="000D6604" w:rsidP="000F6742">
      <w:pPr>
        <w:pStyle w:val="ListParagraph"/>
        <w:numPr>
          <w:ilvl w:val="0"/>
          <w:numId w:val="184"/>
        </w:numPr>
        <w:tabs>
          <w:tab w:val="left" w:pos="426"/>
          <w:tab w:val="left" w:pos="851"/>
          <w:tab w:val="left" w:pos="1276"/>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Kegiatan bersifat Dies Natalis/Perayaan/Lomba (Karena sifatnya Hura-hura)</w:t>
      </w:r>
    </w:p>
    <w:p w:rsidR="000D6604" w:rsidRPr="00576144" w:rsidRDefault="000D6604" w:rsidP="000F6742">
      <w:pPr>
        <w:pStyle w:val="ListParagraph"/>
        <w:numPr>
          <w:ilvl w:val="0"/>
          <w:numId w:val="181"/>
        </w:numPr>
        <w:tabs>
          <w:tab w:val="left" w:pos="426"/>
          <w:tab w:val="left" w:pos="851"/>
          <w:tab w:val="left" w:pos="1276"/>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lastRenderedPageBreak/>
        <w:t>Tata Cara Pengadaan/Pembelian Barang/Jasa</w:t>
      </w:r>
    </w:p>
    <w:p w:rsidR="000D6604" w:rsidRPr="00576144" w:rsidRDefault="000D6604" w:rsidP="000F6742">
      <w:pPr>
        <w:pStyle w:val="ListParagraph"/>
        <w:numPr>
          <w:ilvl w:val="0"/>
          <w:numId w:val="185"/>
        </w:numPr>
        <w:tabs>
          <w:tab w:val="left" w:pos="426"/>
          <w:tab w:val="left" w:pos="851"/>
          <w:tab w:val="left" w:pos="1276"/>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Kuitansi pembelian dilengkapi</w:t>
      </w:r>
    </w:p>
    <w:p w:rsidR="000D6604" w:rsidRPr="00576144" w:rsidRDefault="000D6604" w:rsidP="000F6742">
      <w:pPr>
        <w:pStyle w:val="ListParagraph"/>
        <w:numPr>
          <w:ilvl w:val="0"/>
          <w:numId w:val="186"/>
        </w:numPr>
        <w:tabs>
          <w:tab w:val="left" w:pos="426"/>
          <w:tab w:val="left" w:pos="851"/>
          <w:tab w:val="left" w:pos="1134"/>
        </w:tabs>
        <w:spacing w:after="0" w:line="240" w:lineRule="auto"/>
        <w:ind w:hanging="295"/>
        <w:jc w:val="both"/>
        <w:rPr>
          <w:rFonts w:ascii="Times New Roman" w:hAnsi="Times New Roman"/>
          <w:sz w:val="24"/>
          <w:szCs w:val="24"/>
          <w:lang w:val="en-US"/>
        </w:rPr>
      </w:pPr>
      <w:r w:rsidRPr="00576144">
        <w:rPr>
          <w:rFonts w:ascii="Times New Roman" w:hAnsi="Times New Roman"/>
          <w:sz w:val="24"/>
          <w:szCs w:val="24"/>
          <w:lang w:val="en-US"/>
        </w:rPr>
        <w:t>Tanggal</w:t>
      </w:r>
    </w:p>
    <w:p w:rsidR="000D6604" w:rsidRPr="00576144" w:rsidRDefault="000D6604" w:rsidP="000F6742">
      <w:pPr>
        <w:pStyle w:val="ListParagraph"/>
        <w:numPr>
          <w:ilvl w:val="0"/>
          <w:numId w:val="186"/>
        </w:numPr>
        <w:tabs>
          <w:tab w:val="left" w:pos="426"/>
          <w:tab w:val="left" w:pos="851"/>
          <w:tab w:val="left" w:pos="1134"/>
        </w:tabs>
        <w:spacing w:after="0" w:line="240" w:lineRule="auto"/>
        <w:ind w:hanging="295"/>
        <w:jc w:val="both"/>
        <w:rPr>
          <w:rFonts w:ascii="Times New Roman" w:hAnsi="Times New Roman"/>
          <w:sz w:val="24"/>
          <w:szCs w:val="24"/>
          <w:lang w:val="en-US"/>
        </w:rPr>
      </w:pPr>
      <w:r w:rsidRPr="00576144">
        <w:rPr>
          <w:rFonts w:ascii="Times New Roman" w:hAnsi="Times New Roman"/>
          <w:sz w:val="24"/>
          <w:szCs w:val="24"/>
          <w:lang w:val="en-US"/>
        </w:rPr>
        <w:t>Stempel</w:t>
      </w:r>
    </w:p>
    <w:p w:rsidR="000D6604" w:rsidRPr="00576144" w:rsidRDefault="000D6604" w:rsidP="000F6742">
      <w:pPr>
        <w:pStyle w:val="ListParagraph"/>
        <w:numPr>
          <w:ilvl w:val="0"/>
          <w:numId w:val="186"/>
        </w:numPr>
        <w:tabs>
          <w:tab w:val="left" w:pos="426"/>
          <w:tab w:val="left" w:pos="851"/>
          <w:tab w:val="left" w:pos="1134"/>
        </w:tabs>
        <w:spacing w:after="0" w:line="240" w:lineRule="auto"/>
        <w:ind w:hanging="295"/>
        <w:jc w:val="both"/>
        <w:rPr>
          <w:rFonts w:ascii="Times New Roman" w:hAnsi="Times New Roman"/>
          <w:sz w:val="24"/>
          <w:szCs w:val="24"/>
          <w:lang w:val="en-US"/>
        </w:rPr>
      </w:pPr>
      <w:r w:rsidRPr="00576144">
        <w:rPr>
          <w:rFonts w:ascii="Times New Roman" w:hAnsi="Times New Roman"/>
          <w:sz w:val="24"/>
          <w:szCs w:val="24"/>
          <w:lang w:val="en-US"/>
        </w:rPr>
        <w:t>Tanda tangan dan nama penyedia barang/jasa</w:t>
      </w:r>
    </w:p>
    <w:p w:rsidR="000D6604" w:rsidRPr="00576144" w:rsidRDefault="000D6604" w:rsidP="000F6742">
      <w:pPr>
        <w:pStyle w:val="ListParagraph"/>
        <w:numPr>
          <w:ilvl w:val="0"/>
          <w:numId w:val="186"/>
        </w:numPr>
        <w:tabs>
          <w:tab w:val="left" w:pos="426"/>
          <w:tab w:val="left" w:pos="851"/>
          <w:tab w:val="left" w:pos="1134"/>
        </w:tabs>
        <w:spacing w:after="0" w:line="240" w:lineRule="auto"/>
        <w:ind w:hanging="295"/>
        <w:jc w:val="both"/>
        <w:rPr>
          <w:rFonts w:ascii="Times New Roman" w:hAnsi="Times New Roman"/>
          <w:sz w:val="24"/>
          <w:szCs w:val="24"/>
          <w:lang w:val="en-US"/>
        </w:rPr>
      </w:pPr>
      <w:r w:rsidRPr="00576144">
        <w:rPr>
          <w:rFonts w:ascii="Times New Roman" w:hAnsi="Times New Roman"/>
          <w:sz w:val="24"/>
          <w:szCs w:val="24"/>
          <w:lang w:val="en-US"/>
        </w:rPr>
        <w:t>Tanda tangan dan nama Ketua Organisasi dan Bendahara Kegiatan.</w:t>
      </w:r>
    </w:p>
    <w:p w:rsidR="000D6604" w:rsidRPr="00576144" w:rsidRDefault="000D6604" w:rsidP="000F6742">
      <w:pPr>
        <w:pStyle w:val="ListParagraph"/>
        <w:numPr>
          <w:ilvl w:val="0"/>
          <w:numId w:val="186"/>
        </w:numPr>
        <w:tabs>
          <w:tab w:val="left" w:pos="426"/>
          <w:tab w:val="left" w:pos="851"/>
          <w:tab w:val="left" w:pos="1134"/>
        </w:tabs>
        <w:spacing w:after="0" w:line="240" w:lineRule="auto"/>
        <w:ind w:hanging="295"/>
        <w:jc w:val="both"/>
        <w:rPr>
          <w:rFonts w:ascii="Times New Roman" w:hAnsi="Times New Roman"/>
          <w:sz w:val="24"/>
          <w:szCs w:val="24"/>
          <w:lang w:val="en-US"/>
        </w:rPr>
      </w:pPr>
      <w:r w:rsidRPr="00576144">
        <w:rPr>
          <w:rFonts w:ascii="Times New Roman" w:hAnsi="Times New Roman"/>
          <w:sz w:val="24"/>
          <w:szCs w:val="24"/>
          <w:lang w:val="en-US"/>
        </w:rPr>
        <w:t>Nota asli</w:t>
      </w:r>
    </w:p>
    <w:p w:rsidR="000D6604" w:rsidRPr="00576144" w:rsidRDefault="000D6604" w:rsidP="000F6742">
      <w:pPr>
        <w:pStyle w:val="ListParagraph"/>
        <w:numPr>
          <w:ilvl w:val="0"/>
          <w:numId w:val="185"/>
        </w:numPr>
        <w:tabs>
          <w:tab w:val="left" w:pos="426"/>
          <w:tab w:val="left" w:pos="851"/>
          <w:tab w:val="left" w:pos="1134"/>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Penggunaan materai pada kuitansi sesuai Peraturan Pemerintah RI nomor 24 tahun 2000 tentang perubahan tarif biaya materai dan besarnya batas pengenaan harga nominal yang dikenakan biaya materai :</w:t>
      </w:r>
    </w:p>
    <w:p w:rsidR="000D6604" w:rsidRPr="00576144" w:rsidRDefault="000D6604" w:rsidP="000D6604">
      <w:pPr>
        <w:pStyle w:val="ListParagraph"/>
        <w:tabs>
          <w:tab w:val="left" w:pos="426"/>
          <w:tab w:val="left" w:pos="851"/>
          <w:tab w:val="left" w:pos="1134"/>
        </w:tabs>
        <w:spacing w:after="0" w:line="240" w:lineRule="auto"/>
        <w:ind w:left="851"/>
        <w:jc w:val="both"/>
        <w:rPr>
          <w:rFonts w:ascii="Times New Roman" w:hAnsi="Times New Roman"/>
          <w:sz w:val="24"/>
          <w:szCs w:val="24"/>
          <w:lang w:val="en-US"/>
        </w:rPr>
      </w:pPr>
      <w:r w:rsidRPr="00576144">
        <w:rPr>
          <w:rFonts w:ascii="Times New Roman" w:hAnsi="Times New Roman"/>
          <w:sz w:val="24"/>
          <w:szCs w:val="24"/>
          <w:lang w:val="en-US"/>
        </w:rPr>
        <w:t>=  Nominal s.d Rp. 250.000 tidak bermaterai</w:t>
      </w:r>
    </w:p>
    <w:p w:rsidR="000D6604" w:rsidRPr="00576144" w:rsidRDefault="000D6604" w:rsidP="000D6604">
      <w:pPr>
        <w:pStyle w:val="ListParagraph"/>
        <w:tabs>
          <w:tab w:val="left" w:pos="426"/>
          <w:tab w:val="left" w:pos="993"/>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 Nominal Rp. 250.000 – Rp. 1.000.000 bermaterai     Rp. 3.000</w:t>
      </w:r>
    </w:p>
    <w:p w:rsidR="000D6604" w:rsidRPr="00576144" w:rsidRDefault="000D6604" w:rsidP="000D6604">
      <w:pPr>
        <w:pStyle w:val="ListParagraph"/>
        <w:tabs>
          <w:tab w:val="left" w:pos="426"/>
          <w:tab w:val="left" w:pos="993"/>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  Nominal &gt; Rp. 1.000.000 bermaterai Rp. 6.000.</w:t>
      </w:r>
    </w:p>
    <w:p w:rsidR="000D6604" w:rsidRPr="00576144" w:rsidRDefault="000D6604" w:rsidP="000F6742">
      <w:pPr>
        <w:pStyle w:val="ListParagraph"/>
        <w:numPr>
          <w:ilvl w:val="0"/>
          <w:numId w:val="185"/>
        </w:numPr>
        <w:tabs>
          <w:tab w:val="left" w:pos="426"/>
          <w:tab w:val="left" w:pos="851"/>
          <w:tab w:val="left" w:pos="1134"/>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Pasal 26 nomor 162/pmk.05/2013 tentang kedudukan dan tanggung jawab bendahara pada satuan kerja pengelola anggaran pendapatan dan belanja Negara :</w:t>
      </w:r>
    </w:p>
    <w:p w:rsidR="000D6604" w:rsidRPr="00576144" w:rsidRDefault="000D6604" w:rsidP="000F6742">
      <w:pPr>
        <w:pStyle w:val="ListParagraph"/>
        <w:numPr>
          <w:ilvl w:val="0"/>
          <w:numId w:val="187"/>
        </w:numPr>
        <w:tabs>
          <w:tab w:val="left" w:pos="426"/>
          <w:tab w:val="left" w:pos="851"/>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Bendahara Pengeluaran/BPP harus memperhitungkan dan memungut/memotong pajak atas tagihan dalam SPBy yang diajukan kepadanya.</w:t>
      </w:r>
    </w:p>
    <w:p w:rsidR="000D6604" w:rsidRPr="00576144" w:rsidRDefault="000D6604" w:rsidP="000F6742">
      <w:pPr>
        <w:pStyle w:val="ListParagraph"/>
        <w:numPr>
          <w:ilvl w:val="0"/>
          <w:numId w:val="187"/>
        </w:numPr>
        <w:tabs>
          <w:tab w:val="left" w:pos="426"/>
          <w:tab w:val="left" w:pos="851"/>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Bendahara Pengeluaran/BPP harus menyetorkan pajak atas tagihan dalam SPBy sebagaimana dimaksud pada ayat (1) ke Kas Negara.</w:t>
      </w:r>
    </w:p>
    <w:p w:rsidR="000D6604" w:rsidRPr="00576144" w:rsidRDefault="000D6604" w:rsidP="000F6742">
      <w:pPr>
        <w:pStyle w:val="ListParagraph"/>
        <w:numPr>
          <w:ilvl w:val="0"/>
          <w:numId w:val="185"/>
        </w:numPr>
        <w:tabs>
          <w:tab w:val="left" w:pos="426"/>
          <w:tab w:val="left" w:pos="851"/>
          <w:tab w:val="left" w:pos="1134"/>
        </w:tabs>
        <w:spacing w:after="0" w:line="240" w:lineRule="auto"/>
        <w:ind w:left="851" w:hanging="425"/>
        <w:jc w:val="both"/>
        <w:rPr>
          <w:rFonts w:ascii="Times New Roman" w:hAnsi="Times New Roman"/>
          <w:sz w:val="24"/>
          <w:szCs w:val="24"/>
          <w:lang w:val="en-US"/>
        </w:rPr>
      </w:pPr>
      <w:r w:rsidRPr="00576144">
        <w:rPr>
          <w:rFonts w:ascii="Times New Roman" w:hAnsi="Times New Roman"/>
          <w:sz w:val="24"/>
          <w:szCs w:val="24"/>
          <w:lang w:val="en-US"/>
        </w:rPr>
        <w:t>Pembelian barang/jasa seharga Rp. 1.000.000 - &gt; Rp. 5.000.000 harus dilampiri :</w:t>
      </w:r>
    </w:p>
    <w:p w:rsidR="000D6604" w:rsidRPr="00576144" w:rsidRDefault="000D6604" w:rsidP="000F6742">
      <w:pPr>
        <w:pStyle w:val="ListParagraph"/>
        <w:numPr>
          <w:ilvl w:val="0"/>
          <w:numId w:val="188"/>
        </w:numPr>
        <w:tabs>
          <w:tab w:val="left" w:pos="426"/>
          <w:tab w:val="left" w:pos="851"/>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NPWP dan faktur pajak penyedia jasa, dikenakan PPN 10% dan PPh 1,5%</w:t>
      </w:r>
    </w:p>
    <w:p w:rsidR="000D6604" w:rsidRPr="00576144" w:rsidRDefault="000D6604" w:rsidP="000F6742">
      <w:pPr>
        <w:pStyle w:val="ListParagraph"/>
        <w:numPr>
          <w:ilvl w:val="0"/>
          <w:numId w:val="188"/>
        </w:numPr>
        <w:tabs>
          <w:tab w:val="left" w:pos="426"/>
          <w:tab w:val="left" w:pos="851"/>
          <w:tab w:val="left" w:pos="1134"/>
        </w:tabs>
        <w:spacing w:after="0" w:line="240" w:lineRule="auto"/>
        <w:ind w:left="1134" w:hanging="283"/>
        <w:jc w:val="both"/>
        <w:rPr>
          <w:rFonts w:ascii="Times New Roman" w:hAnsi="Times New Roman"/>
          <w:sz w:val="24"/>
          <w:szCs w:val="24"/>
          <w:lang w:val="en-US"/>
        </w:rPr>
      </w:pPr>
      <w:r w:rsidRPr="00576144">
        <w:rPr>
          <w:rFonts w:ascii="Times New Roman" w:hAnsi="Times New Roman"/>
          <w:sz w:val="24"/>
          <w:szCs w:val="24"/>
          <w:lang w:val="en-US"/>
        </w:rPr>
        <w:t>Jika tempat belanja tidak memiliki NPWP dikenakan PPN 10% dan PPh 3%.</w:t>
      </w:r>
    </w:p>
    <w:p w:rsidR="000D6604" w:rsidRPr="00576144" w:rsidRDefault="000D6604" w:rsidP="000D6604">
      <w:pPr>
        <w:pStyle w:val="ListParagraph"/>
        <w:tabs>
          <w:tab w:val="left" w:pos="426"/>
          <w:tab w:val="left" w:pos="851"/>
          <w:tab w:val="left" w:pos="1134"/>
        </w:tabs>
        <w:spacing w:after="0" w:line="240" w:lineRule="auto"/>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134"/>
        </w:tabs>
        <w:spacing w:after="0" w:line="240" w:lineRule="auto"/>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134"/>
        </w:tabs>
        <w:spacing w:after="0" w:line="240" w:lineRule="auto"/>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134"/>
        </w:tabs>
        <w:spacing w:after="0" w:line="240" w:lineRule="auto"/>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134"/>
        </w:tabs>
        <w:spacing w:after="0" w:line="240" w:lineRule="auto"/>
        <w:ind w:hanging="720"/>
        <w:jc w:val="both"/>
        <w:rPr>
          <w:rFonts w:ascii="Times New Roman" w:hAnsi="Times New Roman"/>
          <w:sz w:val="24"/>
          <w:szCs w:val="24"/>
          <w:lang w:val="en-US"/>
        </w:rPr>
      </w:pPr>
      <w:r w:rsidRPr="00576144">
        <w:rPr>
          <w:rFonts w:ascii="Times New Roman" w:hAnsi="Times New Roman"/>
          <w:sz w:val="24"/>
          <w:szCs w:val="24"/>
          <w:lang w:val="en-US"/>
        </w:rPr>
        <w:t>Contoh Kuitansi</w:t>
      </w:r>
    </w:p>
    <w:p w:rsidR="000D6604" w:rsidRPr="00576144" w:rsidRDefault="000D6604" w:rsidP="000D6604">
      <w:pPr>
        <w:pStyle w:val="ListParagraph"/>
        <w:tabs>
          <w:tab w:val="left" w:pos="426"/>
          <w:tab w:val="left" w:pos="851"/>
          <w:tab w:val="left" w:pos="1134"/>
        </w:tabs>
        <w:spacing w:after="0" w:line="240" w:lineRule="auto"/>
        <w:jc w:val="both"/>
        <w:rPr>
          <w:rFonts w:ascii="Times New Roman" w:hAnsi="Times New Roman"/>
          <w:sz w:val="24"/>
          <w:szCs w:val="24"/>
          <w:lang w:val="en-US"/>
        </w:rPr>
      </w:pPr>
      <w:r w:rsidRPr="00A80101">
        <w:rPr>
          <w:rFonts w:ascii="Times New Roman" w:hAnsi="Times New Roman"/>
          <w:noProof/>
          <w:sz w:val="24"/>
          <w:szCs w:val="24"/>
          <w:lang w:val="en-US"/>
        </w:rPr>
        <w:pict>
          <v:rect id="_x0000_s1332" style="position:absolute;left:0;text-align:left;margin-left:3.7pt;margin-top:8.9pt;width:321.5pt;height:237.3pt;z-index:251689984" filled="f" strokecolor="#bfbfbf"/>
        </w:pict>
      </w:r>
    </w:p>
    <w:p w:rsidR="000D6604" w:rsidRPr="00576144" w:rsidRDefault="000D6604" w:rsidP="000D6604">
      <w:pPr>
        <w:pStyle w:val="ListParagraph"/>
        <w:tabs>
          <w:tab w:val="left" w:pos="426"/>
          <w:tab w:val="left" w:pos="851"/>
          <w:tab w:val="left" w:pos="1134"/>
          <w:tab w:val="left" w:pos="4253"/>
        </w:tabs>
        <w:spacing w:after="0" w:line="240" w:lineRule="auto"/>
        <w:ind w:firstLine="2399"/>
        <w:jc w:val="both"/>
        <w:rPr>
          <w:rFonts w:ascii="Times New Roman" w:hAnsi="Times New Roman"/>
          <w:sz w:val="24"/>
          <w:szCs w:val="24"/>
          <w:lang w:val="en-US"/>
        </w:rPr>
      </w:pPr>
      <w:r w:rsidRPr="00576144">
        <w:rPr>
          <w:rFonts w:ascii="Times New Roman" w:hAnsi="Times New Roman"/>
          <w:sz w:val="24"/>
          <w:szCs w:val="24"/>
          <w:lang w:val="en-US"/>
        </w:rPr>
        <w:t xml:space="preserve">Tanggal </w:t>
      </w:r>
      <w:r w:rsidRPr="00576144">
        <w:rPr>
          <w:rFonts w:ascii="Times New Roman" w:hAnsi="Times New Roman"/>
          <w:sz w:val="24"/>
          <w:szCs w:val="24"/>
          <w:lang w:val="en-US"/>
        </w:rPr>
        <w:tab/>
        <w:t>:</w:t>
      </w:r>
    </w:p>
    <w:p w:rsidR="000D6604" w:rsidRPr="00576144" w:rsidRDefault="000D6604" w:rsidP="000D6604">
      <w:pPr>
        <w:pStyle w:val="ListParagraph"/>
        <w:tabs>
          <w:tab w:val="left" w:pos="426"/>
          <w:tab w:val="left" w:pos="851"/>
          <w:tab w:val="left" w:pos="1134"/>
          <w:tab w:val="left" w:pos="4253"/>
        </w:tabs>
        <w:spacing w:after="0" w:line="240" w:lineRule="auto"/>
        <w:ind w:firstLine="2399"/>
        <w:jc w:val="both"/>
        <w:rPr>
          <w:rFonts w:ascii="Times New Roman" w:hAnsi="Times New Roman"/>
          <w:sz w:val="24"/>
          <w:szCs w:val="24"/>
          <w:lang w:val="en-US"/>
        </w:rPr>
      </w:pPr>
      <w:r w:rsidRPr="00576144">
        <w:rPr>
          <w:rFonts w:ascii="Times New Roman" w:hAnsi="Times New Roman"/>
          <w:sz w:val="24"/>
          <w:szCs w:val="24"/>
          <w:lang w:val="en-US"/>
        </w:rPr>
        <w:t>Nomor Bukti</w:t>
      </w:r>
      <w:r w:rsidRPr="00576144">
        <w:rPr>
          <w:rFonts w:ascii="Times New Roman" w:hAnsi="Times New Roman"/>
          <w:sz w:val="24"/>
          <w:szCs w:val="24"/>
          <w:lang w:val="en-US"/>
        </w:rPr>
        <w:tab/>
        <w:t>: 01/06</w:t>
      </w:r>
    </w:p>
    <w:p w:rsidR="000D6604" w:rsidRPr="00576144" w:rsidRDefault="000D6604" w:rsidP="000D6604">
      <w:pPr>
        <w:pStyle w:val="ListParagraph"/>
        <w:tabs>
          <w:tab w:val="left" w:pos="426"/>
          <w:tab w:val="left" w:pos="851"/>
          <w:tab w:val="left" w:pos="1134"/>
          <w:tab w:val="left" w:pos="4395"/>
        </w:tabs>
        <w:spacing w:after="0" w:line="240" w:lineRule="auto"/>
        <w:ind w:firstLine="2682"/>
        <w:jc w:val="both"/>
        <w:rPr>
          <w:rFonts w:ascii="Times New Roman" w:hAnsi="Times New Roman"/>
          <w:sz w:val="24"/>
          <w:szCs w:val="24"/>
          <w:lang w:val="en-US"/>
        </w:rPr>
      </w:pPr>
      <w:r w:rsidRPr="00576144">
        <w:rPr>
          <w:rFonts w:ascii="Times New Roman" w:hAnsi="Times New Roman"/>
          <w:sz w:val="24"/>
          <w:szCs w:val="24"/>
          <w:lang w:val="en-US"/>
        </w:rPr>
        <w:tab/>
        <w:t>Nomor urut pembukuan bendahara</w:t>
      </w:r>
    </w:p>
    <w:p w:rsidR="000D6604" w:rsidRPr="00576144" w:rsidRDefault="000D6604" w:rsidP="000D6604">
      <w:pPr>
        <w:pStyle w:val="ListParagraph"/>
        <w:tabs>
          <w:tab w:val="left" w:pos="426"/>
          <w:tab w:val="left" w:pos="851"/>
          <w:tab w:val="left" w:pos="1134"/>
          <w:tab w:val="left" w:pos="4395"/>
        </w:tabs>
        <w:spacing w:after="0" w:line="240" w:lineRule="auto"/>
        <w:ind w:hanging="720"/>
        <w:jc w:val="center"/>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134"/>
          <w:tab w:val="left" w:pos="4395"/>
        </w:tabs>
        <w:spacing w:after="0" w:line="240" w:lineRule="auto"/>
        <w:ind w:hanging="720"/>
        <w:jc w:val="center"/>
        <w:rPr>
          <w:rFonts w:ascii="Times New Roman" w:hAnsi="Times New Roman"/>
          <w:b/>
          <w:sz w:val="24"/>
          <w:szCs w:val="24"/>
          <w:lang w:val="en-US"/>
        </w:rPr>
      </w:pPr>
      <w:r w:rsidRPr="00576144">
        <w:rPr>
          <w:rFonts w:ascii="Times New Roman" w:hAnsi="Times New Roman"/>
          <w:b/>
          <w:sz w:val="24"/>
          <w:szCs w:val="24"/>
          <w:lang w:val="en-US"/>
        </w:rPr>
        <w:t>KUITANSI/BUKTI PEMBAYARAN</w:t>
      </w:r>
    </w:p>
    <w:p w:rsidR="000D6604" w:rsidRPr="00576144" w:rsidRDefault="000D6604" w:rsidP="000D6604">
      <w:pPr>
        <w:pStyle w:val="ListParagraph"/>
        <w:tabs>
          <w:tab w:val="left" w:pos="426"/>
          <w:tab w:val="left" w:pos="851"/>
          <w:tab w:val="left" w:pos="1134"/>
          <w:tab w:val="left" w:pos="4395"/>
        </w:tabs>
        <w:spacing w:after="0" w:line="240" w:lineRule="auto"/>
        <w:ind w:hanging="720"/>
        <w:jc w:val="center"/>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4395"/>
        </w:tabs>
        <w:spacing w:after="0" w:line="240" w:lineRule="auto"/>
        <w:ind w:hanging="578"/>
        <w:jc w:val="both"/>
        <w:rPr>
          <w:rFonts w:ascii="Times New Roman" w:hAnsi="Times New Roman"/>
          <w:sz w:val="24"/>
          <w:szCs w:val="24"/>
          <w:lang w:val="en-US"/>
        </w:rPr>
      </w:pPr>
      <w:r w:rsidRPr="00576144">
        <w:rPr>
          <w:rFonts w:ascii="Times New Roman" w:hAnsi="Times New Roman"/>
          <w:sz w:val="24"/>
          <w:szCs w:val="24"/>
          <w:lang w:val="en-US"/>
        </w:rPr>
        <w:t>Sudah Terima dari</w:t>
      </w:r>
      <w:r w:rsidRPr="00576144">
        <w:rPr>
          <w:rFonts w:ascii="Times New Roman" w:hAnsi="Times New Roman"/>
          <w:sz w:val="24"/>
          <w:szCs w:val="24"/>
          <w:lang w:val="en-US"/>
        </w:rPr>
        <w:tab/>
        <w:t>: Bendahara Lembaga Mahasiswa IAIN Kendari</w:t>
      </w:r>
    </w:p>
    <w:p w:rsidR="000D6604" w:rsidRPr="00576144" w:rsidRDefault="000D6604" w:rsidP="000D6604">
      <w:pPr>
        <w:pStyle w:val="ListParagraph"/>
        <w:tabs>
          <w:tab w:val="left" w:pos="426"/>
          <w:tab w:val="left" w:pos="851"/>
          <w:tab w:val="left" w:pos="1560"/>
          <w:tab w:val="left" w:pos="4395"/>
        </w:tabs>
        <w:spacing w:after="0" w:line="240" w:lineRule="auto"/>
        <w:ind w:hanging="578"/>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4395"/>
        </w:tabs>
        <w:spacing w:after="0" w:line="240" w:lineRule="auto"/>
        <w:ind w:hanging="578"/>
        <w:jc w:val="both"/>
        <w:rPr>
          <w:rFonts w:ascii="Times New Roman" w:hAnsi="Times New Roman"/>
          <w:sz w:val="24"/>
          <w:szCs w:val="24"/>
          <w:lang w:val="en-US"/>
        </w:rPr>
      </w:pPr>
      <w:r w:rsidRPr="00576144">
        <w:rPr>
          <w:rFonts w:ascii="Times New Roman" w:hAnsi="Times New Roman"/>
          <w:sz w:val="24"/>
          <w:szCs w:val="24"/>
          <w:lang w:val="en-US"/>
        </w:rPr>
        <w:t>Jumlah Uang</w:t>
      </w:r>
      <w:r w:rsidRPr="00576144">
        <w:rPr>
          <w:rFonts w:ascii="Times New Roman" w:hAnsi="Times New Roman"/>
          <w:sz w:val="24"/>
          <w:szCs w:val="24"/>
          <w:lang w:val="en-US"/>
        </w:rPr>
        <w:tab/>
        <w:t>: Rp. 250.000</w:t>
      </w:r>
    </w:p>
    <w:p w:rsidR="000D6604" w:rsidRPr="00576144" w:rsidRDefault="000D6604" w:rsidP="000D6604">
      <w:pPr>
        <w:pStyle w:val="ListParagraph"/>
        <w:tabs>
          <w:tab w:val="left" w:pos="426"/>
          <w:tab w:val="left" w:pos="851"/>
          <w:tab w:val="left" w:pos="1560"/>
          <w:tab w:val="left" w:pos="4395"/>
        </w:tabs>
        <w:spacing w:after="0" w:line="240" w:lineRule="auto"/>
        <w:ind w:hanging="578"/>
        <w:jc w:val="both"/>
        <w:rPr>
          <w:rFonts w:ascii="Times New Roman" w:hAnsi="Times New Roman"/>
          <w:sz w:val="24"/>
          <w:szCs w:val="24"/>
          <w:lang w:val="en-US"/>
        </w:rPr>
      </w:pPr>
      <w:r w:rsidRPr="00576144">
        <w:rPr>
          <w:rFonts w:ascii="Times New Roman" w:hAnsi="Times New Roman"/>
          <w:sz w:val="24"/>
          <w:szCs w:val="24"/>
          <w:lang w:val="en-US"/>
        </w:rPr>
        <w:t>Terbilang</w:t>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t>: Dua Ratus Lima Puluh Ribu Rupiah</w:t>
      </w:r>
    </w:p>
    <w:p w:rsidR="000D6604" w:rsidRPr="00576144" w:rsidRDefault="000D6604" w:rsidP="000D6604">
      <w:pPr>
        <w:pStyle w:val="ListParagraph"/>
        <w:tabs>
          <w:tab w:val="left" w:pos="426"/>
          <w:tab w:val="left" w:pos="851"/>
          <w:tab w:val="left" w:pos="1560"/>
          <w:tab w:val="left" w:pos="4395"/>
        </w:tabs>
        <w:spacing w:after="0" w:line="240" w:lineRule="auto"/>
        <w:ind w:hanging="578"/>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4395"/>
        </w:tabs>
        <w:spacing w:after="0" w:line="240" w:lineRule="auto"/>
        <w:ind w:left="1652" w:hanging="1510"/>
        <w:jc w:val="both"/>
        <w:rPr>
          <w:rFonts w:ascii="Times New Roman" w:hAnsi="Times New Roman"/>
          <w:sz w:val="24"/>
          <w:szCs w:val="24"/>
          <w:lang w:val="en-US"/>
        </w:rPr>
      </w:pPr>
      <w:r w:rsidRPr="00576144">
        <w:rPr>
          <w:rFonts w:ascii="Times New Roman" w:hAnsi="Times New Roman"/>
          <w:sz w:val="24"/>
          <w:szCs w:val="24"/>
          <w:lang w:val="en-US"/>
        </w:rPr>
        <w:t>Untuk Pembayaran</w:t>
      </w:r>
      <w:r w:rsidRPr="00576144">
        <w:rPr>
          <w:rFonts w:ascii="Times New Roman" w:hAnsi="Times New Roman"/>
          <w:sz w:val="24"/>
          <w:szCs w:val="24"/>
          <w:lang w:val="en-US"/>
        </w:rPr>
        <w:tab/>
        <w:t>: Belanja Pembelian Seminat Kit berupa nota book dalam rangka kegiatan “……… “ nama UKM/lembaga mahasiswa” IAIN Kendari tahun 2017.</w:t>
      </w:r>
    </w:p>
    <w:p w:rsidR="000D6604" w:rsidRPr="00576144" w:rsidRDefault="000D6604" w:rsidP="000D6604">
      <w:pPr>
        <w:pStyle w:val="ListParagraph"/>
        <w:tabs>
          <w:tab w:val="left" w:pos="426"/>
          <w:tab w:val="left" w:pos="851"/>
          <w:tab w:val="left" w:pos="1560"/>
          <w:tab w:val="left" w:pos="4395"/>
        </w:tabs>
        <w:spacing w:after="0" w:line="240" w:lineRule="auto"/>
        <w:ind w:left="1652" w:hanging="1510"/>
        <w:jc w:val="both"/>
        <w:rPr>
          <w:rFonts w:ascii="Times New Roman" w:hAnsi="Times New Roman"/>
          <w:sz w:val="24"/>
          <w:szCs w:val="24"/>
          <w:lang w:val="en-US"/>
        </w:rPr>
      </w:pPr>
      <w:r w:rsidRPr="00A80101">
        <w:rPr>
          <w:rFonts w:ascii="Times New Roman" w:hAnsi="Times New Roman"/>
          <w:noProof/>
          <w:sz w:val="24"/>
          <w:szCs w:val="24"/>
          <w:lang w:val="en-US"/>
        </w:rPr>
        <w:pict>
          <v:rect id="_x0000_s1333" style="position:absolute;left:0;text-align:left;margin-left:108.6pt;margin-top:5.05pt;width:34.4pt;height:21.9pt;z-index:251691008" filled="f" fillcolor="#d8d8d8" strokecolor="#d8d8d8"/>
        </w:pic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616"/>
        <w:jc w:val="both"/>
        <w:rPr>
          <w:rFonts w:ascii="Times New Roman" w:hAnsi="Times New Roman"/>
          <w:sz w:val="24"/>
          <w:szCs w:val="24"/>
          <w:lang w:val="en-US"/>
        </w:rPr>
      </w:pPr>
      <w:r w:rsidRPr="00576144">
        <w:rPr>
          <w:rFonts w:ascii="Times New Roman" w:hAnsi="Times New Roman"/>
          <w:sz w:val="24"/>
          <w:szCs w:val="24"/>
          <w:lang w:val="en-US"/>
        </w:rPr>
        <w:t>materai</w:t>
      </w:r>
      <w:r w:rsidRPr="00576144">
        <w:rPr>
          <w:rFonts w:ascii="Times New Roman" w:hAnsi="Times New Roman"/>
          <w:sz w:val="24"/>
          <w:szCs w:val="24"/>
          <w:lang w:val="en-US"/>
        </w:rPr>
        <w:tab/>
        <w:t>Kendari, …………….2017</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616"/>
        <w:jc w:val="both"/>
        <w:rPr>
          <w:rFonts w:ascii="Times New Roman" w:hAnsi="Times New Roman"/>
          <w:sz w:val="24"/>
          <w:szCs w:val="24"/>
          <w:lang w:val="en-US"/>
        </w:rPr>
      </w:pPr>
      <w:r w:rsidRPr="00576144">
        <w:rPr>
          <w:rFonts w:ascii="Times New Roman" w:hAnsi="Times New Roman"/>
          <w:sz w:val="24"/>
          <w:szCs w:val="24"/>
          <w:lang w:val="en-US"/>
        </w:rPr>
        <w:t>Rp.3.000</w:t>
      </w:r>
      <w:r w:rsidRPr="00576144">
        <w:rPr>
          <w:rFonts w:ascii="Times New Roman" w:hAnsi="Times New Roman"/>
          <w:sz w:val="24"/>
          <w:szCs w:val="24"/>
          <w:lang w:val="en-US"/>
        </w:rPr>
        <w:tab/>
        <w:t>Toko Baru</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r w:rsidRPr="00576144">
        <w:rPr>
          <w:rFonts w:ascii="Times New Roman" w:hAnsi="Times New Roman"/>
          <w:sz w:val="24"/>
          <w:szCs w:val="24"/>
          <w:lang w:val="en-US"/>
        </w:rPr>
        <w:t>*ttd dan stempel toko</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r w:rsidRPr="00576144">
        <w:rPr>
          <w:rFonts w:ascii="Times New Roman" w:hAnsi="Times New Roman"/>
          <w:sz w:val="24"/>
          <w:szCs w:val="24"/>
          <w:lang w:val="en-US"/>
        </w:rPr>
        <w:t>Nama Penyedia Barang/Jasa</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hanging="1226"/>
        <w:jc w:val="both"/>
        <w:rPr>
          <w:rFonts w:ascii="Times New Roman" w:hAnsi="Times New Roman"/>
          <w:sz w:val="24"/>
          <w:szCs w:val="24"/>
          <w:lang w:val="en-US"/>
        </w:rPr>
      </w:pPr>
      <w:r w:rsidRPr="00576144">
        <w:rPr>
          <w:rFonts w:ascii="Times New Roman" w:hAnsi="Times New Roman"/>
          <w:sz w:val="24"/>
          <w:szCs w:val="24"/>
          <w:lang w:val="en-US"/>
        </w:rPr>
        <w:lastRenderedPageBreak/>
        <w:t>Setuju dibayar</w:t>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t>Lunas dibayar tanggal, ………………..</w:t>
      </w:r>
    </w:p>
    <w:p w:rsidR="000D6604" w:rsidRPr="00576144" w:rsidRDefault="000D6604" w:rsidP="000D6604">
      <w:pPr>
        <w:pStyle w:val="ListParagraph"/>
        <w:tabs>
          <w:tab w:val="left" w:pos="426"/>
          <w:tab w:val="left" w:pos="851"/>
          <w:tab w:val="left" w:pos="1560"/>
          <w:tab w:val="left" w:pos="3119"/>
        </w:tabs>
        <w:spacing w:after="0" w:line="240" w:lineRule="auto"/>
        <w:ind w:left="1652" w:hanging="1226"/>
        <w:jc w:val="both"/>
        <w:rPr>
          <w:rFonts w:ascii="Times New Roman" w:hAnsi="Times New Roman"/>
          <w:sz w:val="24"/>
          <w:szCs w:val="24"/>
          <w:lang w:val="en-US"/>
        </w:rPr>
      </w:pPr>
      <w:r w:rsidRPr="00576144">
        <w:rPr>
          <w:rFonts w:ascii="Times New Roman" w:hAnsi="Times New Roman"/>
          <w:sz w:val="24"/>
          <w:szCs w:val="24"/>
          <w:lang w:val="en-US"/>
        </w:rPr>
        <w:t>Ketua Lembaga/UKM</w:t>
      </w:r>
      <w:r w:rsidRPr="00576144">
        <w:rPr>
          <w:rFonts w:ascii="Times New Roman" w:hAnsi="Times New Roman"/>
          <w:sz w:val="24"/>
          <w:szCs w:val="24"/>
          <w:lang w:val="en-US"/>
        </w:rPr>
        <w:tab/>
        <w:t>Bedahara Kegiatan</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hanging="1226"/>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hanging="1226"/>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hanging="1226"/>
        <w:jc w:val="both"/>
        <w:rPr>
          <w:rFonts w:ascii="Times New Roman" w:hAnsi="Times New Roman"/>
          <w:sz w:val="24"/>
          <w:szCs w:val="24"/>
          <w:lang w:val="en-US"/>
        </w:rPr>
      </w:pPr>
      <w:r w:rsidRPr="00576144">
        <w:rPr>
          <w:rFonts w:ascii="Times New Roman" w:hAnsi="Times New Roman"/>
          <w:sz w:val="24"/>
          <w:szCs w:val="24"/>
          <w:lang w:val="en-US"/>
        </w:rPr>
        <w:t>Nama</w:t>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t>Nama</w:t>
      </w:r>
    </w:p>
    <w:p w:rsidR="000D6604" w:rsidRPr="00576144" w:rsidRDefault="000D6604" w:rsidP="000D6604">
      <w:pPr>
        <w:pStyle w:val="ListParagraph"/>
        <w:tabs>
          <w:tab w:val="left" w:pos="426"/>
          <w:tab w:val="left" w:pos="851"/>
          <w:tab w:val="left" w:pos="1560"/>
          <w:tab w:val="left" w:pos="3119"/>
        </w:tabs>
        <w:spacing w:after="0" w:line="240" w:lineRule="auto"/>
        <w:ind w:left="1652" w:hanging="1226"/>
        <w:jc w:val="both"/>
        <w:rPr>
          <w:rFonts w:ascii="Times New Roman" w:hAnsi="Times New Roman"/>
          <w:sz w:val="24"/>
          <w:szCs w:val="24"/>
          <w:lang w:val="en-US"/>
        </w:rPr>
      </w:pPr>
      <w:r w:rsidRPr="00576144">
        <w:rPr>
          <w:rFonts w:ascii="Times New Roman" w:hAnsi="Times New Roman"/>
          <w:sz w:val="24"/>
          <w:szCs w:val="24"/>
          <w:lang w:val="en-US"/>
        </w:rPr>
        <w:t>NIM</w:t>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r>
      <w:r w:rsidRPr="00576144">
        <w:rPr>
          <w:rFonts w:ascii="Times New Roman" w:hAnsi="Times New Roman"/>
          <w:sz w:val="24"/>
          <w:szCs w:val="24"/>
          <w:lang w:val="en-US"/>
        </w:rPr>
        <w:tab/>
        <w:t>NIM</w:t>
      </w:r>
    </w:p>
    <w:p w:rsidR="000D6604" w:rsidRPr="00576144" w:rsidRDefault="000D6604" w:rsidP="000D6604">
      <w:pPr>
        <w:pStyle w:val="ListParagraph"/>
        <w:tabs>
          <w:tab w:val="left" w:pos="426"/>
          <w:tab w:val="left" w:pos="851"/>
          <w:tab w:val="left" w:pos="1560"/>
          <w:tab w:val="left" w:pos="3119"/>
        </w:tabs>
        <w:spacing w:after="0" w:line="240" w:lineRule="auto"/>
        <w:ind w:left="1652" w:hanging="1226"/>
        <w:jc w:val="both"/>
        <w:rPr>
          <w:rFonts w:ascii="Times New Roman" w:hAnsi="Times New Roman"/>
          <w:sz w:val="24"/>
          <w:szCs w:val="24"/>
          <w:lang w:val="en-US"/>
        </w:rPr>
      </w:pPr>
    </w:p>
    <w:p w:rsidR="000D6604" w:rsidRPr="00576144" w:rsidRDefault="000D6604" w:rsidP="000D6604">
      <w:pPr>
        <w:pStyle w:val="ListParagraph"/>
        <w:tabs>
          <w:tab w:val="left" w:pos="426"/>
          <w:tab w:val="left" w:pos="851"/>
          <w:tab w:val="left" w:pos="1560"/>
          <w:tab w:val="left" w:pos="3119"/>
        </w:tabs>
        <w:spacing w:after="0" w:line="240" w:lineRule="auto"/>
        <w:ind w:left="1652" w:hanging="1510"/>
        <w:jc w:val="both"/>
        <w:rPr>
          <w:rFonts w:ascii="Times New Roman" w:hAnsi="Times New Roman"/>
          <w:b/>
          <w:sz w:val="24"/>
          <w:szCs w:val="24"/>
          <w:lang w:val="en-US"/>
        </w:rPr>
      </w:pPr>
      <w:r w:rsidRPr="00576144">
        <w:rPr>
          <w:rFonts w:ascii="Times New Roman" w:hAnsi="Times New Roman"/>
          <w:b/>
          <w:sz w:val="24"/>
          <w:szCs w:val="24"/>
          <w:lang w:val="en-US"/>
        </w:rPr>
        <w:t>Catatan : * ttd stempel mengenai materai</w:t>
      </w:r>
    </w:p>
    <w:p w:rsidR="000D6604" w:rsidRPr="00576144" w:rsidRDefault="000D6604" w:rsidP="000D6604">
      <w:pPr>
        <w:pStyle w:val="ListParagraph"/>
        <w:tabs>
          <w:tab w:val="left" w:pos="426"/>
          <w:tab w:val="left" w:pos="851"/>
          <w:tab w:val="left" w:pos="1560"/>
          <w:tab w:val="left" w:pos="3119"/>
          <w:tab w:val="left" w:pos="4395"/>
        </w:tabs>
        <w:spacing w:after="0" w:line="240" w:lineRule="auto"/>
        <w:ind w:left="1652" w:firstLine="1467"/>
        <w:jc w:val="both"/>
        <w:rPr>
          <w:rFonts w:ascii="Times New Roman" w:hAnsi="Times New Roman"/>
          <w:sz w:val="24"/>
          <w:szCs w:val="24"/>
          <w:lang w:val="en-US"/>
        </w:rPr>
      </w:pPr>
    </w:p>
    <w:p w:rsidR="000D6604" w:rsidRPr="00576144" w:rsidRDefault="000D6604" w:rsidP="000F6742">
      <w:pPr>
        <w:pStyle w:val="ListParagraph"/>
        <w:numPr>
          <w:ilvl w:val="0"/>
          <w:numId w:val="181"/>
        </w:numPr>
        <w:tabs>
          <w:tab w:val="left" w:pos="426"/>
          <w:tab w:val="left" w:pos="851"/>
          <w:tab w:val="left" w:pos="1134"/>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Laporan Pertanggungjawaban :</w:t>
      </w:r>
    </w:p>
    <w:p w:rsidR="000D6604" w:rsidRPr="00576144" w:rsidRDefault="000D6604" w:rsidP="000F6742">
      <w:pPr>
        <w:pStyle w:val="ListParagraph"/>
        <w:numPr>
          <w:ilvl w:val="0"/>
          <w:numId w:val="189"/>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Laporan kegiatan diserahkan paling lambat </w:t>
      </w:r>
      <w:r w:rsidRPr="00576144">
        <w:rPr>
          <w:rFonts w:ascii="Times New Roman" w:hAnsi="Times New Roman"/>
          <w:b/>
          <w:sz w:val="24"/>
          <w:szCs w:val="24"/>
          <w:lang w:val="en-US"/>
        </w:rPr>
        <w:t xml:space="preserve">1 minggu setelah kegiatan. </w:t>
      </w:r>
    </w:p>
    <w:p w:rsidR="000D6604" w:rsidRPr="00576144" w:rsidRDefault="000D6604" w:rsidP="000F6742">
      <w:pPr>
        <w:pStyle w:val="ListParagraph"/>
        <w:numPr>
          <w:ilvl w:val="0"/>
          <w:numId w:val="189"/>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Dana kegiatan berikutnya akan dicairkan </w:t>
      </w:r>
      <w:r w:rsidRPr="00576144">
        <w:rPr>
          <w:rFonts w:ascii="Times New Roman" w:hAnsi="Times New Roman"/>
          <w:b/>
          <w:sz w:val="24"/>
          <w:szCs w:val="24"/>
          <w:lang w:val="en-US"/>
        </w:rPr>
        <w:t xml:space="preserve">setelah </w:t>
      </w:r>
      <w:r w:rsidRPr="00576144">
        <w:rPr>
          <w:rFonts w:ascii="Times New Roman" w:hAnsi="Times New Roman"/>
          <w:sz w:val="24"/>
          <w:szCs w:val="24"/>
          <w:lang w:val="en-US"/>
        </w:rPr>
        <w:t xml:space="preserve"> laporan kegiatan sebelumnya diserahkan.</w:t>
      </w:r>
    </w:p>
    <w:p w:rsidR="000D6604" w:rsidRPr="00576144" w:rsidRDefault="000D6604" w:rsidP="000F6742">
      <w:pPr>
        <w:pStyle w:val="ListParagraph"/>
        <w:numPr>
          <w:ilvl w:val="0"/>
          <w:numId w:val="189"/>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SPJ konsumsi harus dilampiri </w:t>
      </w:r>
      <w:r w:rsidRPr="00576144">
        <w:rPr>
          <w:rFonts w:ascii="Times New Roman" w:hAnsi="Times New Roman"/>
          <w:b/>
          <w:sz w:val="24"/>
          <w:szCs w:val="24"/>
          <w:lang w:val="en-US"/>
        </w:rPr>
        <w:t xml:space="preserve">daftar hadir dan notulen kegiatan. </w:t>
      </w:r>
    </w:p>
    <w:p w:rsidR="000D6604" w:rsidRPr="00576144" w:rsidRDefault="000D6604" w:rsidP="000F6742">
      <w:pPr>
        <w:pStyle w:val="ListParagraph"/>
        <w:numPr>
          <w:ilvl w:val="0"/>
          <w:numId w:val="189"/>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Pembelian perlengkapan (seragam) kaos kegiatan harus dilampiri </w:t>
      </w:r>
      <w:r w:rsidRPr="00576144">
        <w:rPr>
          <w:rFonts w:ascii="Times New Roman" w:hAnsi="Times New Roman"/>
          <w:b/>
          <w:sz w:val="24"/>
          <w:szCs w:val="24"/>
          <w:lang w:val="en-US"/>
        </w:rPr>
        <w:t xml:space="preserve">tanda penerimaan </w:t>
      </w:r>
    </w:p>
    <w:p w:rsidR="000D6604" w:rsidRPr="00576144" w:rsidRDefault="000D6604" w:rsidP="000F6742">
      <w:pPr>
        <w:pStyle w:val="ListParagraph"/>
        <w:numPr>
          <w:ilvl w:val="0"/>
          <w:numId w:val="189"/>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 xml:space="preserve">Semua bukti nota harus dilampiri </w:t>
      </w:r>
      <w:r w:rsidRPr="00576144">
        <w:rPr>
          <w:rFonts w:ascii="Times New Roman" w:hAnsi="Times New Roman"/>
          <w:b/>
          <w:sz w:val="24"/>
          <w:szCs w:val="24"/>
          <w:lang w:val="en-US"/>
        </w:rPr>
        <w:t xml:space="preserve">kuitansi belanja. </w:t>
      </w:r>
    </w:p>
    <w:p w:rsidR="000D6604" w:rsidRPr="00576144" w:rsidRDefault="000D6604" w:rsidP="000D6604">
      <w:pPr>
        <w:pStyle w:val="ListParagraph"/>
        <w:tabs>
          <w:tab w:val="left" w:pos="426"/>
          <w:tab w:val="left" w:pos="770"/>
          <w:tab w:val="left" w:pos="1134"/>
        </w:tabs>
        <w:spacing w:after="0" w:line="240" w:lineRule="auto"/>
        <w:ind w:left="786"/>
        <w:jc w:val="both"/>
        <w:rPr>
          <w:rFonts w:ascii="Times New Roman" w:hAnsi="Times New Roman"/>
          <w:sz w:val="24"/>
          <w:szCs w:val="24"/>
          <w:lang w:val="en-US"/>
        </w:rPr>
      </w:pPr>
    </w:p>
    <w:p w:rsidR="000D6604" w:rsidRPr="00576144" w:rsidRDefault="000D6604" w:rsidP="000D6604">
      <w:pPr>
        <w:pStyle w:val="ListParagraph"/>
        <w:tabs>
          <w:tab w:val="left" w:pos="426"/>
          <w:tab w:val="left" w:pos="770"/>
          <w:tab w:val="left" w:pos="1134"/>
        </w:tabs>
        <w:spacing w:after="0" w:line="240" w:lineRule="auto"/>
        <w:jc w:val="both"/>
        <w:rPr>
          <w:rFonts w:ascii="Times New Roman" w:hAnsi="Times New Roman"/>
          <w:sz w:val="24"/>
          <w:szCs w:val="24"/>
          <w:lang w:val="en-US"/>
        </w:rPr>
      </w:pPr>
    </w:p>
    <w:p w:rsidR="000D6604" w:rsidRPr="00576144" w:rsidRDefault="000D6604" w:rsidP="000F6742">
      <w:pPr>
        <w:pStyle w:val="ListParagraph"/>
        <w:numPr>
          <w:ilvl w:val="0"/>
          <w:numId w:val="181"/>
        </w:numPr>
        <w:tabs>
          <w:tab w:val="left" w:pos="426"/>
          <w:tab w:val="left" w:pos="770"/>
          <w:tab w:val="left" w:pos="1134"/>
        </w:tabs>
        <w:spacing w:after="0" w:line="36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Sistematika Penyusunan Laporan</w:t>
      </w:r>
    </w:p>
    <w:p w:rsidR="000D6604" w:rsidRPr="00576144" w:rsidRDefault="000D6604" w:rsidP="000D6604">
      <w:pPr>
        <w:pStyle w:val="ListParagraph"/>
        <w:tabs>
          <w:tab w:val="left" w:pos="426"/>
          <w:tab w:val="left" w:pos="770"/>
          <w:tab w:val="left" w:pos="1134"/>
        </w:tabs>
        <w:spacing w:after="0" w:line="240" w:lineRule="auto"/>
        <w:ind w:hanging="294"/>
        <w:jc w:val="both"/>
        <w:rPr>
          <w:rFonts w:ascii="Times New Roman" w:hAnsi="Times New Roman"/>
          <w:sz w:val="24"/>
          <w:szCs w:val="24"/>
          <w:lang w:val="en-US"/>
        </w:rPr>
      </w:pPr>
      <w:r w:rsidRPr="00576144">
        <w:rPr>
          <w:rFonts w:ascii="Times New Roman" w:hAnsi="Times New Roman"/>
          <w:sz w:val="24"/>
          <w:szCs w:val="24"/>
          <w:lang w:val="en-US"/>
        </w:rPr>
        <w:t>KATA PENGANTAR</w:t>
      </w:r>
    </w:p>
    <w:p w:rsidR="000D6604" w:rsidRPr="00576144" w:rsidRDefault="000D6604" w:rsidP="000D6604">
      <w:pPr>
        <w:pStyle w:val="ListParagraph"/>
        <w:tabs>
          <w:tab w:val="left" w:pos="426"/>
          <w:tab w:val="left" w:pos="770"/>
          <w:tab w:val="left" w:pos="1134"/>
        </w:tabs>
        <w:spacing w:after="0" w:line="240" w:lineRule="auto"/>
        <w:ind w:hanging="294"/>
        <w:jc w:val="both"/>
        <w:rPr>
          <w:rFonts w:ascii="Times New Roman" w:hAnsi="Times New Roman"/>
          <w:sz w:val="24"/>
          <w:szCs w:val="24"/>
          <w:lang w:val="en-US"/>
        </w:rPr>
      </w:pPr>
      <w:r w:rsidRPr="00576144">
        <w:rPr>
          <w:rFonts w:ascii="Times New Roman" w:hAnsi="Times New Roman"/>
          <w:sz w:val="24"/>
          <w:szCs w:val="24"/>
          <w:lang w:val="en-US"/>
        </w:rPr>
        <w:t>DAFTAR ISI</w:t>
      </w:r>
    </w:p>
    <w:p w:rsidR="000D6604" w:rsidRPr="00576144" w:rsidRDefault="000D6604" w:rsidP="000D6604">
      <w:pPr>
        <w:pStyle w:val="ListParagraph"/>
        <w:tabs>
          <w:tab w:val="left" w:pos="426"/>
          <w:tab w:val="left" w:pos="770"/>
          <w:tab w:val="left" w:pos="1134"/>
        </w:tabs>
        <w:spacing w:after="0" w:line="240" w:lineRule="auto"/>
        <w:ind w:hanging="294"/>
        <w:jc w:val="both"/>
        <w:rPr>
          <w:rFonts w:ascii="Times New Roman" w:hAnsi="Times New Roman"/>
          <w:sz w:val="24"/>
          <w:szCs w:val="24"/>
          <w:lang w:val="en-US"/>
        </w:rPr>
      </w:pPr>
      <w:r w:rsidRPr="00576144">
        <w:rPr>
          <w:rFonts w:ascii="Times New Roman" w:hAnsi="Times New Roman"/>
          <w:sz w:val="24"/>
          <w:szCs w:val="24"/>
          <w:lang w:val="en-US"/>
        </w:rPr>
        <w:t>BAB I PENDAHULUAN</w:t>
      </w:r>
    </w:p>
    <w:p w:rsidR="000D6604" w:rsidRPr="00576144" w:rsidRDefault="000D6604" w:rsidP="000F6742">
      <w:pPr>
        <w:pStyle w:val="ListParagraph"/>
        <w:numPr>
          <w:ilvl w:val="0"/>
          <w:numId w:val="190"/>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Latar Belakang</w:t>
      </w:r>
    </w:p>
    <w:p w:rsidR="000D6604" w:rsidRPr="00576144" w:rsidRDefault="000D6604" w:rsidP="000F6742">
      <w:pPr>
        <w:pStyle w:val="ListParagraph"/>
        <w:numPr>
          <w:ilvl w:val="0"/>
          <w:numId w:val="190"/>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Dasar Hukum</w:t>
      </w:r>
    </w:p>
    <w:p w:rsidR="000D6604" w:rsidRPr="00576144" w:rsidRDefault="000D6604" w:rsidP="000F6742">
      <w:pPr>
        <w:pStyle w:val="ListParagraph"/>
        <w:numPr>
          <w:ilvl w:val="0"/>
          <w:numId w:val="190"/>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Maksud dan Tujuan</w:t>
      </w:r>
    </w:p>
    <w:p w:rsidR="000D6604" w:rsidRPr="00576144" w:rsidRDefault="000D6604" w:rsidP="000F6742">
      <w:pPr>
        <w:pStyle w:val="ListParagraph"/>
        <w:numPr>
          <w:ilvl w:val="0"/>
          <w:numId w:val="190"/>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Ruang Lingkup</w:t>
      </w:r>
    </w:p>
    <w:p w:rsidR="000D6604" w:rsidRPr="00576144" w:rsidRDefault="000D6604" w:rsidP="000D6604">
      <w:pPr>
        <w:pStyle w:val="ListParagraph"/>
        <w:tabs>
          <w:tab w:val="left" w:pos="426"/>
          <w:tab w:val="left" w:pos="770"/>
          <w:tab w:val="left" w:pos="1134"/>
        </w:tabs>
        <w:spacing w:after="0" w:line="240" w:lineRule="auto"/>
        <w:ind w:left="786" w:hanging="360"/>
        <w:jc w:val="both"/>
        <w:rPr>
          <w:rFonts w:ascii="Times New Roman" w:hAnsi="Times New Roman"/>
          <w:sz w:val="24"/>
          <w:szCs w:val="24"/>
          <w:lang w:val="en-US"/>
        </w:rPr>
      </w:pPr>
      <w:r w:rsidRPr="00576144">
        <w:rPr>
          <w:rFonts w:ascii="Times New Roman" w:hAnsi="Times New Roman"/>
          <w:sz w:val="24"/>
          <w:szCs w:val="24"/>
          <w:lang w:val="en-US"/>
        </w:rPr>
        <w:t>BAB II KEGIATAN YANG DILAKSANAKAN</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Panitia dan Peserta</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lastRenderedPageBreak/>
        <w:t>Moderator dan Narasumber</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Waktu dan Tempat Pelaksanaan</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Materi</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Metode</w:t>
      </w:r>
    </w:p>
    <w:p w:rsidR="000D6604" w:rsidRPr="00576144" w:rsidRDefault="000D6604" w:rsidP="000F6742">
      <w:pPr>
        <w:pStyle w:val="ListParagraph"/>
        <w:numPr>
          <w:ilvl w:val="0"/>
          <w:numId w:val="191"/>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Biaya</w:t>
      </w:r>
    </w:p>
    <w:p w:rsidR="000D6604" w:rsidRPr="00576144" w:rsidRDefault="000D6604" w:rsidP="000D6604">
      <w:pPr>
        <w:pStyle w:val="ListParagraph"/>
        <w:tabs>
          <w:tab w:val="left" w:pos="426"/>
          <w:tab w:val="left" w:pos="770"/>
          <w:tab w:val="left" w:pos="1134"/>
        </w:tabs>
        <w:spacing w:after="0" w:line="240" w:lineRule="auto"/>
        <w:ind w:left="786" w:hanging="360"/>
        <w:jc w:val="both"/>
        <w:rPr>
          <w:rFonts w:ascii="Times New Roman" w:hAnsi="Times New Roman"/>
          <w:sz w:val="24"/>
          <w:szCs w:val="24"/>
          <w:lang w:val="en-US"/>
        </w:rPr>
      </w:pPr>
      <w:r w:rsidRPr="00576144">
        <w:rPr>
          <w:rFonts w:ascii="Times New Roman" w:hAnsi="Times New Roman"/>
          <w:sz w:val="24"/>
          <w:szCs w:val="24"/>
          <w:lang w:val="en-US"/>
        </w:rPr>
        <w:t>BAB III HASIL YANG DICAPAI</w:t>
      </w:r>
    </w:p>
    <w:p w:rsidR="000D6604" w:rsidRPr="00576144" w:rsidRDefault="000D6604" w:rsidP="000F6742">
      <w:pPr>
        <w:pStyle w:val="ListParagraph"/>
        <w:numPr>
          <w:ilvl w:val="0"/>
          <w:numId w:val="192"/>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Output (Keluaran langsung, hasil yang dicapai saat ini juga)</w:t>
      </w:r>
    </w:p>
    <w:p w:rsidR="000D6604" w:rsidRPr="00576144" w:rsidRDefault="000D6604" w:rsidP="000F6742">
      <w:pPr>
        <w:pStyle w:val="ListParagraph"/>
        <w:numPr>
          <w:ilvl w:val="0"/>
          <w:numId w:val="192"/>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Outcome (Keluaran jangka panjang, meliputi motivasi, perubahan perilaku, pengetahuan yang langsung dipraktekkan, peningkatan kualitas sumber daya)</w:t>
      </w:r>
    </w:p>
    <w:p w:rsidR="000D6604" w:rsidRPr="00576144" w:rsidRDefault="000D6604" w:rsidP="000D6604">
      <w:pPr>
        <w:pStyle w:val="ListParagraph"/>
        <w:tabs>
          <w:tab w:val="left" w:pos="426"/>
          <w:tab w:val="left" w:pos="770"/>
          <w:tab w:val="left" w:pos="1134"/>
        </w:tabs>
        <w:spacing w:after="0" w:line="240" w:lineRule="auto"/>
        <w:ind w:left="786" w:hanging="360"/>
        <w:jc w:val="both"/>
        <w:rPr>
          <w:rFonts w:ascii="Times New Roman" w:hAnsi="Times New Roman"/>
          <w:sz w:val="24"/>
          <w:szCs w:val="24"/>
          <w:lang w:val="en-US"/>
        </w:rPr>
      </w:pPr>
      <w:r w:rsidRPr="00576144">
        <w:rPr>
          <w:rFonts w:ascii="Times New Roman" w:hAnsi="Times New Roman"/>
          <w:sz w:val="24"/>
          <w:szCs w:val="24"/>
          <w:lang w:val="en-US"/>
        </w:rPr>
        <w:t>BAB IV PENUTUP</w:t>
      </w:r>
    </w:p>
    <w:p w:rsidR="000D6604" w:rsidRPr="00576144" w:rsidRDefault="000D6604" w:rsidP="000F6742">
      <w:pPr>
        <w:pStyle w:val="ListParagraph"/>
        <w:numPr>
          <w:ilvl w:val="0"/>
          <w:numId w:val="193"/>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Kesimpulan</w:t>
      </w:r>
    </w:p>
    <w:p w:rsidR="000D6604" w:rsidRPr="00576144" w:rsidRDefault="000D6604" w:rsidP="000F6742">
      <w:pPr>
        <w:pStyle w:val="ListParagraph"/>
        <w:numPr>
          <w:ilvl w:val="0"/>
          <w:numId w:val="193"/>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Penutup</w:t>
      </w:r>
    </w:p>
    <w:p w:rsidR="000D6604" w:rsidRPr="00576144" w:rsidRDefault="000D6604" w:rsidP="000D6604">
      <w:pPr>
        <w:pStyle w:val="ListParagraph"/>
        <w:tabs>
          <w:tab w:val="left" w:pos="426"/>
          <w:tab w:val="left" w:pos="770"/>
          <w:tab w:val="left" w:pos="1134"/>
        </w:tabs>
        <w:spacing w:after="0" w:line="240" w:lineRule="auto"/>
        <w:ind w:left="786" w:hanging="360"/>
        <w:jc w:val="both"/>
        <w:rPr>
          <w:rFonts w:ascii="Times New Roman" w:hAnsi="Times New Roman"/>
          <w:sz w:val="24"/>
          <w:szCs w:val="24"/>
          <w:lang w:val="en-US"/>
        </w:rPr>
      </w:pPr>
      <w:r w:rsidRPr="00576144">
        <w:rPr>
          <w:rFonts w:ascii="Times New Roman" w:hAnsi="Times New Roman"/>
          <w:sz w:val="24"/>
          <w:szCs w:val="24"/>
          <w:lang w:val="en-US"/>
        </w:rPr>
        <w:t>LAMPIRAN-LAMPIRAN</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TOR atau Kerangka Acuan (Wajib ada RAB)</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Daftar Hadir (Panitia, Peserta, Moderator dan Narasumber)</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CV Moderator dan Narasumber</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Foto Kegiatan (Pembukaan, Kegiatan dan Penutupan)</w:t>
      </w:r>
    </w:p>
    <w:p w:rsidR="000D6604" w:rsidRPr="00A94851"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Materi</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Pr>
          <w:rFonts w:ascii="Times New Roman" w:hAnsi="Times New Roman"/>
          <w:sz w:val="24"/>
          <w:szCs w:val="24"/>
        </w:rPr>
        <w:t>Notulasi</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Buku Pendistribusian</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SPJ Keuangan</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Undangan Panitia, Peserta dan Narasumber (disebutkan tanggal, waktu dan tempat)</w:t>
      </w:r>
    </w:p>
    <w:p w:rsidR="000D6604" w:rsidRPr="00576144" w:rsidRDefault="000D6604" w:rsidP="000F6742">
      <w:pPr>
        <w:pStyle w:val="ListParagraph"/>
        <w:numPr>
          <w:ilvl w:val="0"/>
          <w:numId w:val="194"/>
        </w:numPr>
        <w:tabs>
          <w:tab w:val="left" w:pos="426"/>
          <w:tab w:val="left" w:pos="770"/>
          <w:tab w:val="left" w:pos="1134"/>
        </w:tabs>
        <w:spacing w:after="0" w:line="240" w:lineRule="auto"/>
        <w:jc w:val="both"/>
        <w:rPr>
          <w:rFonts w:ascii="Times New Roman" w:hAnsi="Times New Roman"/>
          <w:sz w:val="24"/>
          <w:szCs w:val="24"/>
          <w:lang w:val="en-US"/>
        </w:rPr>
      </w:pPr>
      <w:r w:rsidRPr="00576144">
        <w:rPr>
          <w:rFonts w:ascii="Times New Roman" w:hAnsi="Times New Roman"/>
          <w:sz w:val="24"/>
          <w:szCs w:val="24"/>
          <w:lang w:val="en-US"/>
        </w:rPr>
        <w:t>Jadwal Acara.</w:t>
      </w:r>
    </w:p>
    <w:p w:rsidR="000D6604" w:rsidRPr="00576144" w:rsidRDefault="000D6604" w:rsidP="000D6604">
      <w:pPr>
        <w:pStyle w:val="ListParagraph"/>
        <w:tabs>
          <w:tab w:val="left" w:pos="426"/>
          <w:tab w:val="left" w:pos="770"/>
          <w:tab w:val="left" w:pos="1134"/>
        </w:tabs>
        <w:spacing w:after="0" w:line="240" w:lineRule="auto"/>
        <w:jc w:val="both"/>
        <w:rPr>
          <w:rFonts w:ascii="Times New Roman" w:hAnsi="Times New Roman"/>
          <w:sz w:val="24"/>
          <w:szCs w:val="24"/>
          <w:lang w:val="en-US"/>
        </w:rPr>
      </w:pPr>
    </w:p>
    <w:p w:rsidR="000D6604" w:rsidRPr="00576144" w:rsidRDefault="000D6604" w:rsidP="000F6742">
      <w:pPr>
        <w:pStyle w:val="ListParagraph"/>
        <w:numPr>
          <w:ilvl w:val="0"/>
          <w:numId w:val="181"/>
        </w:numPr>
        <w:tabs>
          <w:tab w:val="left" w:pos="426"/>
          <w:tab w:val="left" w:pos="770"/>
          <w:tab w:val="left" w:pos="1134"/>
        </w:tabs>
        <w:spacing w:after="0" w:line="240" w:lineRule="auto"/>
        <w:ind w:hanging="720"/>
        <w:jc w:val="both"/>
        <w:rPr>
          <w:rFonts w:ascii="Times New Roman" w:hAnsi="Times New Roman"/>
          <w:b/>
          <w:sz w:val="24"/>
          <w:szCs w:val="24"/>
          <w:lang w:val="en-US"/>
        </w:rPr>
      </w:pPr>
      <w:r w:rsidRPr="00576144">
        <w:rPr>
          <w:rFonts w:ascii="Times New Roman" w:hAnsi="Times New Roman"/>
          <w:b/>
          <w:sz w:val="24"/>
          <w:szCs w:val="24"/>
          <w:lang w:val="en-US"/>
        </w:rPr>
        <w:t>Alur Pengarsipan LPJ</w:t>
      </w:r>
    </w:p>
    <w:p w:rsidR="000D6604" w:rsidRDefault="000D6604" w:rsidP="000D6604">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r w:rsidRPr="00576144">
        <w:rPr>
          <w:rFonts w:ascii="Times New Roman" w:hAnsi="Times New Roman"/>
          <w:sz w:val="24"/>
          <w:szCs w:val="24"/>
          <w:lang w:val="en-US"/>
        </w:rPr>
        <w:t>Laporan pertanggungjawaban lengkap dengan LPJ Keuangan (Sesuai dana yang diberikan Bendahara) diserahkan kepada Wakil Rektor III</w:t>
      </w:r>
    </w:p>
    <w:p w:rsidR="00601EFE" w:rsidRPr="00576144" w:rsidRDefault="00601EFE" w:rsidP="00601EFE">
      <w:pPr>
        <w:ind w:left="360"/>
        <w:jc w:val="center"/>
        <w:rPr>
          <w:b/>
          <w:lang w:val="sv-SE"/>
        </w:rPr>
      </w:pPr>
      <w:r w:rsidRPr="00576144">
        <w:rPr>
          <w:b/>
          <w:lang w:val="sv-SE"/>
        </w:rPr>
        <w:lastRenderedPageBreak/>
        <w:t>KEMENTERIAN  AGAMA REPUBLIK INDONESIA</w:t>
      </w:r>
    </w:p>
    <w:p w:rsidR="00601EFE" w:rsidRPr="00576144" w:rsidRDefault="00601EFE" w:rsidP="00601EFE">
      <w:pPr>
        <w:ind w:left="360"/>
        <w:jc w:val="center"/>
        <w:rPr>
          <w:b/>
        </w:rPr>
      </w:pPr>
      <w:r w:rsidRPr="00576144">
        <w:rPr>
          <w:b/>
          <w:lang w:val="sv-SE"/>
        </w:rPr>
        <w:t xml:space="preserve">      INSTITUT AGAMA ISLAM NEGERI </w:t>
      </w:r>
      <w:r w:rsidRPr="00576144">
        <w:rPr>
          <w:b/>
        </w:rPr>
        <w:t>KENDARI</w:t>
      </w:r>
    </w:p>
    <w:p w:rsidR="00601EFE" w:rsidRPr="00576144" w:rsidRDefault="00601EFE" w:rsidP="00601EFE">
      <w:pPr>
        <w:ind w:left="360"/>
        <w:jc w:val="center"/>
      </w:pPr>
      <w:r w:rsidRPr="00576144">
        <w:t xml:space="preserve">       Jalan Sultan Qaimuddin  No. 17  Kota Kendari</w:t>
      </w:r>
    </w:p>
    <w:p w:rsidR="00601EFE" w:rsidRPr="00576144" w:rsidRDefault="00601EFE" w:rsidP="00601EFE">
      <w:pPr>
        <w:ind w:left="360"/>
        <w:jc w:val="center"/>
      </w:pPr>
      <w:r w:rsidRPr="00576144">
        <w:t xml:space="preserve">      Telp. 0401 3193710 Fax. 0401 3193710 </w:t>
      </w:r>
    </w:p>
    <w:p w:rsidR="00601EFE" w:rsidRPr="00576144" w:rsidRDefault="00601EFE" w:rsidP="00601EFE">
      <w:pPr>
        <w:pBdr>
          <w:bottom w:val="single" w:sz="6" w:space="1" w:color="auto"/>
        </w:pBdr>
        <w:jc w:val="center"/>
        <w:rPr>
          <w:lang w:val="sv-SE"/>
        </w:rPr>
      </w:pPr>
      <w:r w:rsidRPr="00576144">
        <w:rPr>
          <w:lang w:val="sv-SE"/>
        </w:rPr>
        <w:t xml:space="preserve">             Website : http ://iainkendari.ac.id</w:t>
      </w:r>
    </w:p>
    <w:p w:rsidR="000D6604" w:rsidRPr="001B0AC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lang w:val="sv-SE"/>
        </w:rPr>
      </w:pPr>
    </w:p>
    <w:p w:rsidR="001B0AC4" w:rsidRPr="001B0AC4" w:rsidRDefault="001B0AC4" w:rsidP="001B0AC4">
      <w:pPr>
        <w:spacing w:line="240" w:lineRule="exact"/>
        <w:jc w:val="center"/>
      </w:pPr>
      <w:r w:rsidRPr="001B0AC4">
        <w:t>SURAT KEPUTUSAN REKTOR</w:t>
      </w:r>
    </w:p>
    <w:p w:rsidR="001B0AC4" w:rsidRPr="001B0AC4" w:rsidRDefault="001B0AC4" w:rsidP="001B0AC4">
      <w:pPr>
        <w:spacing w:line="240" w:lineRule="exact"/>
        <w:jc w:val="center"/>
      </w:pPr>
      <w:r w:rsidRPr="001B0AC4">
        <w:t>INSTITUT AGAMA ISLAM NEGERI (IAIN) KENDARI</w:t>
      </w:r>
    </w:p>
    <w:p w:rsidR="001B0AC4" w:rsidRPr="001B0AC4" w:rsidRDefault="001B0AC4" w:rsidP="00A871F1">
      <w:pPr>
        <w:spacing w:line="240" w:lineRule="exact"/>
        <w:jc w:val="center"/>
      </w:pPr>
      <w:r w:rsidRPr="001B0AC4">
        <w:t>Nomor :</w:t>
      </w:r>
      <w:r w:rsidR="0031712D">
        <w:t xml:space="preserve"> </w:t>
      </w:r>
      <w:r w:rsidR="00A871F1" w:rsidRPr="00A871F1">
        <w:t>0310.4</w:t>
      </w:r>
      <w:r w:rsidR="00A871F1">
        <w:t xml:space="preserve"> TAHUN 2017 </w:t>
      </w:r>
    </w:p>
    <w:p w:rsidR="001B0AC4" w:rsidRPr="001B0AC4" w:rsidRDefault="001B0AC4" w:rsidP="001B0AC4">
      <w:pPr>
        <w:spacing w:line="240" w:lineRule="exact"/>
        <w:jc w:val="center"/>
      </w:pPr>
      <w:r w:rsidRPr="001B0AC4">
        <w:t>TENTANG</w:t>
      </w:r>
    </w:p>
    <w:p w:rsidR="001B0AC4" w:rsidRPr="001B0AC4" w:rsidRDefault="001B0AC4" w:rsidP="001B0AC4">
      <w:pPr>
        <w:spacing w:line="240" w:lineRule="exact"/>
        <w:jc w:val="center"/>
      </w:pPr>
      <w:r w:rsidRPr="001B0AC4">
        <w:t>SATUAN KREDIT KEGIATAN MAHASISWA (SKKM)</w:t>
      </w:r>
    </w:p>
    <w:p w:rsidR="001B0AC4" w:rsidRPr="001B0AC4" w:rsidRDefault="001B0AC4" w:rsidP="001B0AC4">
      <w:pPr>
        <w:spacing w:line="240" w:lineRule="exact"/>
        <w:jc w:val="center"/>
      </w:pPr>
    </w:p>
    <w:p w:rsidR="001B0AC4" w:rsidRPr="001B0AC4" w:rsidRDefault="001B0AC4" w:rsidP="001B0AC4">
      <w:pPr>
        <w:spacing w:line="240" w:lineRule="exact"/>
        <w:jc w:val="center"/>
      </w:pPr>
    </w:p>
    <w:p w:rsidR="001B0AC4" w:rsidRPr="001B0AC4" w:rsidRDefault="001B0AC4" w:rsidP="001B0AC4">
      <w:pPr>
        <w:spacing w:line="240" w:lineRule="exact"/>
        <w:jc w:val="center"/>
      </w:pPr>
    </w:p>
    <w:p w:rsidR="001B0AC4" w:rsidRPr="001B0AC4" w:rsidRDefault="001B0AC4" w:rsidP="001B0AC4">
      <w:pPr>
        <w:spacing w:line="240" w:lineRule="exact"/>
        <w:jc w:val="center"/>
      </w:pPr>
      <w:r w:rsidRPr="001B0AC4">
        <w:t>INSTITUT AGAMA ISLAM NEGERI (IAIN) KENDARI</w:t>
      </w:r>
    </w:p>
    <w:p w:rsidR="001B0AC4" w:rsidRPr="001B0AC4" w:rsidRDefault="001B0AC4" w:rsidP="00953193">
      <w:pPr>
        <w:spacing w:line="240" w:lineRule="exact"/>
        <w:ind w:left="1843" w:hanging="1560"/>
        <w:jc w:val="center"/>
      </w:pPr>
    </w:p>
    <w:p w:rsidR="001B0AC4" w:rsidRDefault="001B0AC4" w:rsidP="00953193">
      <w:pPr>
        <w:spacing w:line="240" w:lineRule="exact"/>
        <w:ind w:left="1843" w:hanging="1560"/>
        <w:jc w:val="both"/>
        <w:rPr>
          <w:lang w:val="id-ID"/>
        </w:rPr>
      </w:pPr>
      <w:r w:rsidRPr="001B0AC4">
        <w:t>Menimbang : 1. Bahwa dalam rangka mendukung tercapainya tujuan Pendidikan Nasional dan tujuan Pendidikan Tinggi Agama Islam, perlu meningkatkan keterlibatan mahasiswa dalam berbagai kegiatan intra dan atau ekstra kampus.</w:t>
      </w:r>
    </w:p>
    <w:p w:rsidR="001B0AC4" w:rsidRPr="001B0AC4" w:rsidRDefault="00953193" w:rsidP="00953193">
      <w:pPr>
        <w:tabs>
          <w:tab w:val="left" w:pos="2070"/>
        </w:tabs>
        <w:spacing w:line="240" w:lineRule="exact"/>
        <w:ind w:left="1843" w:hanging="1560"/>
        <w:jc w:val="both"/>
        <w:rPr>
          <w:lang w:val="id-ID"/>
        </w:rPr>
      </w:pPr>
      <w:r>
        <w:rPr>
          <w:lang w:val="id-ID"/>
        </w:rPr>
        <w:t xml:space="preserve">                     </w:t>
      </w:r>
      <w:r w:rsidR="001B0AC4" w:rsidRPr="001B0AC4">
        <w:rPr>
          <w:lang w:val="id-ID"/>
        </w:rPr>
        <w:t xml:space="preserve"> 2.Bahwa dalam rangka meningkatkan keterlibatan mahasiswa dalam berbagai kegiatan intra dan atau ekstra kampus perlu diterbitkan Keputusan Rektor IAIN Kendari tentang Satuan Kredit Kegiatan Mahasiswa (SKKM).</w:t>
      </w:r>
    </w:p>
    <w:p w:rsidR="001B0AC4" w:rsidRPr="001B0AC4" w:rsidRDefault="001B0AC4" w:rsidP="00953193">
      <w:pPr>
        <w:tabs>
          <w:tab w:val="left" w:pos="2070"/>
        </w:tabs>
        <w:spacing w:line="240" w:lineRule="exact"/>
        <w:ind w:left="1843" w:hanging="1560"/>
        <w:jc w:val="both"/>
        <w:rPr>
          <w:lang w:val="id-ID"/>
        </w:rPr>
      </w:pPr>
    </w:p>
    <w:p w:rsidR="00953193" w:rsidRDefault="00953193" w:rsidP="00953193">
      <w:pPr>
        <w:tabs>
          <w:tab w:val="left" w:pos="1701"/>
          <w:tab w:val="left" w:pos="1843"/>
          <w:tab w:val="left" w:pos="2127"/>
        </w:tabs>
        <w:ind w:left="1843" w:hanging="1560"/>
        <w:jc w:val="both"/>
        <w:rPr>
          <w:lang w:val="id-ID"/>
        </w:rPr>
      </w:pPr>
      <w:r>
        <w:t>Mengingat</w:t>
      </w:r>
      <w:r>
        <w:tab/>
        <w:t>:</w:t>
      </w:r>
      <w:r>
        <w:tab/>
      </w:r>
      <w:r>
        <w:rPr>
          <w:lang w:val="id-ID"/>
        </w:rPr>
        <w:t xml:space="preserve">1. </w:t>
      </w:r>
      <w:r w:rsidRPr="00576144">
        <w:t>Undang-undang Nomor 20 Tahun 2013 tentang system Pendidikan Nasional.</w:t>
      </w:r>
    </w:p>
    <w:p w:rsidR="00953193" w:rsidRDefault="00953193" w:rsidP="00953193">
      <w:pPr>
        <w:tabs>
          <w:tab w:val="left" w:pos="1701"/>
          <w:tab w:val="left" w:pos="1843"/>
          <w:tab w:val="left" w:pos="2127"/>
        </w:tabs>
        <w:ind w:left="1843" w:hanging="1560"/>
        <w:jc w:val="both"/>
        <w:rPr>
          <w:lang w:val="id-ID"/>
        </w:rPr>
      </w:pPr>
      <w:r>
        <w:rPr>
          <w:lang w:val="id-ID"/>
        </w:rPr>
        <w:tab/>
        <w:t xml:space="preserve">2. </w:t>
      </w:r>
      <w:r w:rsidRPr="00576144">
        <w:t>Undang-undang Nomor 12 tahun 2012 tentang Pendidikan Tinggi.</w:t>
      </w:r>
      <w:r>
        <w:rPr>
          <w:lang w:val="id-ID"/>
        </w:rPr>
        <w:t xml:space="preserve"> </w:t>
      </w:r>
      <w:r w:rsidRPr="00576144">
        <w:t>Peraturan Pemerintah Nomor 1</w:t>
      </w:r>
      <w:r w:rsidRPr="00576144">
        <w:rPr>
          <w:lang w:val="id-ID"/>
        </w:rPr>
        <w:t>9</w:t>
      </w:r>
      <w:r w:rsidRPr="00576144">
        <w:t xml:space="preserve"> Tahun 2005 tentang Standar Nasional Pendidikan;</w:t>
      </w:r>
    </w:p>
    <w:p w:rsidR="00953193" w:rsidRPr="001D7828" w:rsidRDefault="00953193" w:rsidP="000F6742">
      <w:pPr>
        <w:numPr>
          <w:ilvl w:val="0"/>
          <w:numId w:val="193"/>
        </w:numPr>
        <w:tabs>
          <w:tab w:val="left" w:pos="1701"/>
          <w:tab w:val="left" w:pos="1843"/>
          <w:tab w:val="left" w:pos="2127"/>
        </w:tabs>
        <w:ind w:left="1843" w:hanging="425"/>
        <w:jc w:val="both"/>
      </w:pPr>
      <w:r w:rsidRPr="00576144">
        <w:lastRenderedPageBreak/>
        <w:t xml:space="preserve">Peraturan Pemerintah Nomor </w:t>
      </w:r>
      <w:r w:rsidRPr="001D7828">
        <w:rPr>
          <w:lang w:val="id-ID"/>
        </w:rPr>
        <w:t>4</w:t>
      </w:r>
      <w:r w:rsidRPr="00576144">
        <w:t xml:space="preserve"> Tahun 20</w:t>
      </w:r>
      <w:r w:rsidRPr="001D7828">
        <w:rPr>
          <w:lang w:val="id-ID"/>
        </w:rPr>
        <w:t>14</w:t>
      </w:r>
      <w:r w:rsidRPr="00576144">
        <w:t xml:space="preserve"> tentang</w:t>
      </w:r>
      <w:r w:rsidRPr="001D7828">
        <w:rPr>
          <w:lang w:val="id-ID"/>
        </w:rPr>
        <w:t xml:space="preserve"> Penyelenggaraan Pendidikan Tinggi dan Pengelolaan Perguruan Tinggi</w:t>
      </w:r>
    </w:p>
    <w:p w:rsidR="00953193" w:rsidRPr="001D7828" w:rsidRDefault="00953193" w:rsidP="000F6742">
      <w:pPr>
        <w:numPr>
          <w:ilvl w:val="0"/>
          <w:numId w:val="193"/>
        </w:numPr>
        <w:tabs>
          <w:tab w:val="left" w:pos="1701"/>
          <w:tab w:val="left" w:pos="1843"/>
          <w:tab w:val="left" w:pos="2127"/>
        </w:tabs>
        <w:ind w:left="1843" w:hanging="425"/>
        <w:jc w:val="both"/>
      </w:pPr>
      <w:r w:rsidRPr="00576144">
        <w:t>Peraturan P</w:t>
      </w:r>
      <w:r w:rsidRPr="001D7828">
        <w:rPr>
          <w:lang w:val="id-ID"/>
        </w:rPr>
        <w:t>residen</w:t>
      </w:r>
      <w:r w:rsidRPr="00576144">
        <w:t xml:space="preserve"> Nomor 1</w:t>
      </w:r>
      <w:r w:rsidRPr="001D7828">
        <w:rPr>
          <w:lang w:val="id-ID"/>
        </w:rPr>
        <w:t>45</w:t>
      </w:r>
      <w:r w:rsidRPr="00576144">
        <w:t xml:space="preserve"> Tahun 20</w:t>
      </w:r>
      <w:r w:rsidRPr="001D7828">
        <w:rPr>
          <w:lang w:val="id-ID"/>
        </w:rPr>
        <w:t>14</w:t>
      </w:r>
      <w:r w:rsidRPr="00576144">
        <w:t xml:space="preserve"> tentang</w:t>
      </w:r>
      <w:r w:rsidRPr="001D7828">
        <w:rPr>
          <w:lang w:val="id-ID"/>
        </w:rPr>
        <w:t xml:space="preserve"> Perubahan Sekolah Tinggi Agama Islam Negeri Kendari menjadi Institut Agama Islam Negeri Kendari.</w:t>
      </w:r>
    </w:p>
    <w:p w:rsidR="00953193" w:rsidRPr="001D7828" w:rsidRDefault="00953193" w:rsidP="000F6742">
      <w:pPr>
        <w:numPr>
          <w:ilvl w:val="0"/>
          <w:numId w:val="193"/>
        </w:numPr>
        <w:tabs>
          <w:tab w:val="left" w:pos="1701"/>
          <w:tab w:val="left" w:pos="1843"/>
          <w:tab w:val="left" w:pos="2127"/>
        </w:tabs>
        <w:ind w:left="1843" w:hanging="425"/>
        <w:jc w:val="both"/>
      </w:pPr>
      <w:r w:rsidRPr="00576144">
        <w:t>Peraturan Menteri Agama Nomor 9 Tahun 2015 tentang Organisasi dan Tata Kerja (Ortaker) IAIN Kendari.</w:t>
      </w:r>
    </w:p>
    <w:p w:rsidR="00953193" w:rsidRPr="00576144" w:rsidRDefault="00953193" w:rsidP="000F6742">
      <w:pPr>
        <w:numPr>
          <w:ilvl w:val="0"/>
          <w:numId w:val="193"/>
        </w:numPr>
        <w:tabs>
          <w:tab w:val="left" w:pos="1701"/>
          <w:tab w:val="left" w:pos="1843"/>
          <w:tab w:val="left" w:pos="2127"/>
        </w:tabs>
        <w:ind w:left="1843" w:hanging="425"/>
        <w:jc w:val="both"/>
      </w:pPr>
      <w:r w:rsidRPr="00576144">
        <w:t xml:space="preserve">Peraturan Menteri Agama Nomor </w:t>
      </w:r>
      <w:r w:rsidRPr="001D7828">
        <w:rPr>
          <w:lang w:val="id-ID"/>
        </w:rPr>
        <w:t>7</w:t>
      </w:r>
      <w:r w:rsidRPr="00576144">
        <w:t xml:space="preserve"> Tahun 201</w:t>
      </w:r>
      <w:r w:rsidRPr="001D7828">
        <w:rPr>
          <w:lang w:val="id-ID"/>
        </w:rPr>
        <w:t>7</w:t>
      </w:r>
      <w:r w:rsidRPr="00576144">
        <w:t xml:space="preserve"> tentang </w:t>
      </w:r>
      <w:r w:rsidRPr="001D7828">
        <w:rPr>
          <w:lang w:val="id-ID"/>
        </w:rPr>
        <w:t>Statuta IAIN</w:t>
      </w:r>
      <w:r w:rsidRPr="00576144">
        <w:t xml:space="preserve"> Kendari.</w:t>
      </w:r>
    </w:p>
    <w:p w:rsidR="00953193" w:rsidRPr="00576144" w:rsidRDefault="00953193" w:rsidP="000F6742">
      <w:pPr>
        <w:numPr>
          <w:ilvl w:val="0"/>
          <w:numId w:val="193"/>
        </w:numPr>
        <w:tabs>
          <w:tab w:val="left" w:pos="0"/>
          <w:tab w:val="left" w:pos="2127"/>
        </w:tabs>
        <w:ind w:left="1843" w:hanging="425"/>
        <w:jc w:val="both"/>
      </w:pPr>
      <w:r w:rsidRPr="00576144">
        <w:t>Keputusan Menteri Pendidikan dan Kebudayaan Nomor 0155 Tahun 1998 tentang Pedoman Umum Organisasi Kemahasiswaan di Perguruan Tinggi;</w:t>
      </w:r>
    </w:p>
    <w:p w:rsidR="00953193" w:rsidRPr="00953193" w:rsidRDefault="00953193" w:rsidP="000F6742">
      <w:pPr>
        <w:numPr>
          <w:ilvl w:val="0"/>
          <w:numId w:val="193"/>
        </w:numPr>
        <w:tabs>
          <w:tab w:val="left" w:pos="0"/>
          <w:tab w:val="left" w:pos="2127"/>
        </w:tabs>
        <w:ind w:left="1843" w:hanging="425"/>
        <w:jc w:val="both"/>
      </w:pPr>
      <w:r w:rsidRPr="00576144">
        <w:t>Keputusan Direktur Jenderal Pendidikan Islam Kementerian Agama RI Nomor</w:t>
      </w:r>
      <w:r>
        <w:rPr>
          <w:lang w:val="id-ID"/>
        </w:rPr>
        <w:t xml:space="preserve"> 4961 </w:t>
      </w:r>
      <w:r w:rsidRPr="00576144">
        <w:t>Tahun 201</w:t>
      </w:r>
      <w:r w:rsidRPr="00576144">
        <w:rPr>
          <w:lang w:val="id-ID"/>
        </w:rPr>
        <w:t>6</w:t>
      </w:r>
      <w:r w:rsidRPr="00576144">
        <w:t xml:space="preserve"> tentang Penetapan Pedoman Umum Organisasi Kemahasiswaan Perguruan Tinggi Agama Islam.</w:t>
      </w:r>
    </w:p>
    <w:p w:rsidR="00953193" w:rsidRPr="00576144" w:rsidRDefault="00953193" w:rsidP="00953193">
      <w:pPr>
        <w:tabs>
          <w:tab w:val="left" w:pos="0"/>
          <w:tab w:val="left" w:pos="2127"/>
        </w:tabs>
        <w:ind w:left="2127"/>
        <w:jc w:val="both"/>
      </w:pPr>
    </w:p>
    <w:p w:rsidR="001B0AC4" w:rsidRPr="001B0AC4" w:rsidRDefault="001B0AC4" w:rsidP="001B0AC4">
      <w:pPr>
        <w:tabs>
          <w:tab w:val="left" w:pos="2070"/>
        </w:tabs>
        <w:spacing w:line="240" w:lineRule="exact"/>
        <w:ind w:left="1701" w:hanging="1701"/>
        <w:jc w:val="both"/>
      </w:pPr>
      <w:r w:rsidRPr="001B0AC4">
        <w:t>Memperhatikan: Kesepakatan antara Rektor IAIN Kendari, Wakil Rektor I bidang Akademik</w:t>
      </w:r>
      <w:r w:rsidRPr="001B0AC4">
        <w:rPr>
          <w:lang w:val="id-ID"/>
        </w:rPr>
        <w:t xml:space="preserve"> dan pengembangan lembaga</w:t>
      </w:r>
      <w:r w:rsidRPr="001B0AC4">
        <w:t>, Wakil Rektor III bidang Kemahasiswaan</w:t>
      </w:r>
      <w:r w:rsidRPr="001B0AC4">
        <w:rPr>
          <w:lang w:val="id-ID"/>
        </w:rPr>
        <w:t xml:space="preserve"> dan </w:t>
      </w:r>
      <w:r w:rsidRPr="001B0AC4">
        <w:t>K</w:t>
      </w:r>
      <w:r w:rsidRPr="001B0AC4">
        <w:rPr>
          <w:lang w:val="id-ID"/>
        </w:rPr>
        <w:t>erjasama</w:t>
      </w:r>
      <w:r w:rsidRPr="001B0AC4">
        <w:t xml:space="preserve">, Dekan Fakultas </w:t>
      </w:r>
      <w:r w:rsidRPr="001B0AC4">
        <w:rPr>
          <w:lang w:val="id-ID"/>
        </w:rPr>
        <w:t>Tarbiyah</w:t>
      </w:r>
      <w:r w:rsidRPr="001B0AC4">
        <w:t xml:space="preserve"> dan Keguruan</w:t>
      </w:r>
      <w:r w:rsidRPr="001B0AC4">
        <w:rPr>
          <w:lang w:val="id-ID"/>
        </w:rPr>
        <w:t xml:space="preserve">, </w:t>
      </w:r>
      <w:r w:rsidRPr="001B0AC4">
        <w:t xml:space="preserve">Dekan Fakultas Syari’ah, Dekan Fakultas Ekonomi dan Bisnis Islam Serta Dekan Fakultas Ushuluddin, Adab dan </w:t>
      </w:r>
      <w:r w:rsidRPr="001B0AC4">
        <w:rPr>
          <w:lang w:val="id-ID"/>
        </w:rPr>
        <w:t>Da’wah</w:t>
      </w:r>
      <w:r w:rsidRPr="001B0AC4">
        <w:t>, tentang peningkatan keterlibatan mahasiswa dalam berbagai kegiatan intra dan atau ekstra kampus.</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MEMUTUSKAN</w:t>
      </w:r>
    </w:p>
    <w:p w:rsidR="001B0AC4" w:rsidRPr="001B0AC4" w:rsidRDefault="001B0AC4" w:rsidP="001B0AC4">
      <w:pPr>
        <w:tabs>
          <w:tab w:val="left" w:pos="2070"/>
        </w:tabs>
        <w:spacing w:line="240" w:lineRule="exact"/>
        <w:ind w:left="1701" w:hanging="1701"/>
        <w:jc w:val="both"/>
      </w:pPr>
      <w:r w:rsidRPr="001B0AC4">
        <w:lastRenderedPageBreak/>
        <w:t>Menetapkan  : Surat Keputusan Rektor Institut Agama Islam Negeri (IAIN) Kendari tentang Satuan Kredit Kegiatan Mahasiswa (SKKM).</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Pasal 1</w:t>
      </w:r>
    </w:p>
    <w:p w:rsidR="001B0AC4" w:rsidRPr="001B0AC4" w:rsidRDefault="001B0AC4" w:rsidP="001B0AC4">
      <w:pPr>
        <w:tabs>
          <w:tab w:val="left" w:pos="2070"/>
        </w:tabs>
        <w:spacing w:line="240" w:lineRule="exact"/>
        <w:ind w:left="1701" w:hanging="1701"/>
        <w:jc w:val="center"/>
      </w:pPr>
    </w:p>
    <w:p w:rsidR="001B0AC4" w:rsidRPr="001B0AC4" w:rsidRDefault="001B0AC4" w:rsidP="000F6742">
      <w:pPr>
        <w:pStyle w:val="ListParagraph"/>
        <w:numPr>
          <w:ilvl w:val="0"/>
          <w:numId w:val="196"/>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 xml:space="preserve">Satuan Kredit Kegiatan Mahasiswa atau disingkat SKKM adalah kegiatan yang dicapai oleh mahasiswa yang dihargai dalam bentuk sertifikat sebagai pengakuan atas keterlibatan mahasiswa dalam melaksanakan aktivitas di lingkungan kampus dan atau di luar kampus sebagai pendukung atau sesuai dengan kegiatan pendidikan dan pembelajaran di kampus. </w:t>
      </w:r>
    </w:p>
    <w:p w:rsidR="001B0AC4" w:rsidRPr="001B0AC4" w:rsidRDefault="001B0AC4" w:rsidP="000F6742">
      <w:pPr>
        <w:pStyle w:val="ListParagraph"/>
        <w:numPr>
          <w:ilvl w:val="0"/>
          <w:numId w:val="196"/>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Sertifikat sebagaimana dimaksud pada ayat 1 diberikan oleh Wakil Rektor III, setelah mahasiswa menyampaikan permohonan untuk mendapatkan sertifikat Satuan Kredit Kegiatan Mahasiswa (SKKM) disertai bukti-bukti fisik yang sah dari Lembaga/Panitia penyelenggara kegiatan dan di ketuahui oleh Wakil Dekan III Fakultas Masing-masing.</w:t>
      </w:r>
    </w:p>
    <w:p w:rsidR="001B0AC4" w:rsidRPr="001B0AC4" w:rsidRDefault="001B0AC4" w:rsidP="001B0AC4">
      <w:pPr>
        <w:tabs>
          <w:tab w:val="left" w:pos="2070"/>
        </w:tabs>
        <w:spacing w:line="240" w:lineRule="exact"/>
        <w:ind w:left="1701" w:hanging="1701"/>
        <w:jc w:val="both"/>
        <w:rPr>
          <w:lang w:val="id-ID"/>
        </w:rPr>
      </w:pPr>
    </w:p>
    <w:p w:rsidR="001B0AC4" w:rsidRPr="001B0AC4" w:rsidRDefault="001B0AC4" w:rsidP="001B0AC4">
      <w:pPr>
        <w:tabs>
          <w:tab w:val="left" w:pos="2070"/>
        </w:tabs>
        <w:spacing w:line="240" w:lineRule="exact"/>
        <w:ind w:left="1701" w:hanging="1701"/>
        <w:jc w:val="center"/>
      </w:pPr>
      <w:r w:rsidRPr="001B0AC4">
        <w:t>Pasal 2</w:t>
      </w:r>
    </w:p>
    <w:p w:rsidR="001B0AC4" w:rsidRPr="001B0AC4" w:rsidRDefault="001B0AC4" w:rsidP="001B0AC4">
      <w:pPr>
        <w:tabs>
          <w:tab w:val="left" w:pos="2070"/>
        </w:tabs>
        <w:spacing w:line="240" w:lineRule="exact"/>
        <w:ind w:left="1701" w:hanging="1701"/>
        <w:jc w:val="center"/>
      </w:pPr>
    </w:p>
    <w:p w:rsidR="001B0AC4" w:rsidRPr="001B0AC4" w:rsidRDefault="001B0AC4" w:rsidP="001B0AC4">
      <w:pPr>
        <w:tabs>
          <w:tab w:val="left" w:pos="2070"/>
        </w:tabs>
        <w:spacing w:line="240" w:lineRule="exact"/>
        <w:ind w:left="1701" w:hanging="1701"/>
        <w:jc w:val="both"/>
      </w:pPr>
      <w:r w:rsidRPr="001B0AC4">
        <w:t xml:space="preserve">Sertifikat diterimakan kepada mahasiswa setelah memenuhi jumlah kredit kegiatan setara dengan </w:t>
      </w:r>
      <w:r w:rsidRPr="001B0AC4">
        <w:rPr>
          <w:lang w:val="id-ID"/>
        </w:rPr>
        <w:t>.......(60)</w:t>
      </w:r>
      <w:r w:rsidRPr="001B0AC4">
        <w:t xml:space="preserve"> kredit.</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Pasal 3</w:t>
      </w:r>
    </w:p>
    <w:p w:rsidR="001B0AC4" w:rsidRPr="001B0AC4" w:rsidRDefault="001B0AC4" w:rsidP="001B0AC4">
      <w:pPr>
        <w:tabs>
          <w:tab w:val="left" w:pos="2070"/>
        </w:tabs>
        <w:spacing w:line="240" w:lineRule="exact"/>
        <w:ind w:left="1701" w:hanging="1701"/>
        <w:jc w:val="center"/>
      </w:pPr>
    </w:p>
    <w:p w:rsidR="001B0AC4" w:rsidRPr="001B0AC4" w:rsidRDefault="001B0AC4" w:rsidP="000F6742">
      <w:pPr>
        <w:pStyle w:val="ListParagraph"/>
        <w:numPr>
          <w:ilvl w:val="0"/>
          <w:numId w:val="197"/>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Kredit kegiatan dapat diperoleh melalui :</w:t>
      </w:r>
    </w:p>
    <w:p w:rsidR="001B0AC4" w:rsidRPr="001B0AC4" w:rsidRDefault="001B0AC4" w:rsidP="000F6742">
      <w:pPr>
        <w:pStyle w:val="ListParagraph"/>
        <w:numPr>
          <w:ilvl w:val="0"/>
          <w:numId w:val="198"/>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Kegiatan Seminar, workshop, pendidikan dan pelatihan serta kegiatan-kegiatan ilmiah lainnya yang dibuktikan secara tertulis oleh pihak penyelenggara.</w:t>
      </w:r>
    </w:p>
    <w:p w:rsidR="001B0AC4" w:rsidRPr="001B0AC4" w:rsidRDefault="001B0AC4" w:rsidP="000F6742">
      <w:pPr>
        <w:pStyle w:val="ListParagraph"/>
        <w:numPr>
          <w:ilvl w:val="0"/>
          <w:numId w:val="198"/>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lastRenderedPageBreak/>
        <w:t>Kepengurusan organisasi intra dan ekstra kampus dalam periode tertentu.</w:t>
      </w:r>
    </w:p>
    <w:p w:rsidR="001B0AC4" w:rsidRPr="001B0AC4" w:rsidRDefault="001B0AC4" w:rsidP="000F6742">
      <w:pPr>
        <w:pStyle w:val="ListParagraph"/>
        <w:numPr>
          <w:ilvl w:val="0"/>
          <w:numId w:val="198"/>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Kegiatan pembimbingan kepada teman sejawat atau siswa dan pengabdian kepada masyarakat.</w:t>
      </w:r>
    </w:p>
    <w:p w:rsidR="001B0AC4" w:rsidRPr="001B0AC4" w:rsidRDefault="001B0AC4" w:rsidP="001B0AC4">
      <w:pPr>
        <w:pStyle w:val="ListParagraph"/>
        <w:tabs>
          <w:tab w:val="left" w:pos="2070"/>
        </w:tabs>
        <w:spacing w:after="0" w:line="240" w:lineRule="exact"/>
        <w:ind w:left="1701" w:hanging="1701"/>
        <w:jc w:val="both"/>
        <w:rPr>
          <w:rFonts w:ascii="Times New Roman" w:hAnsi="Times New Roman"/>
          <w:sz w:val="24"/>
          <w:szCs w:val="24"/>
        </w:rPr>
      </w:pPr>
    </w:p>
    <w:p w:rsidR="001B0AC4" w:rsidRPr="001B0AC4" w:rsidRDefault="001B0AC4" w:rsidP="000F6742">
      <w:pPr>
        <w:pStyle w:val="ListParagraph"/>
        <w:numPr>
          <w:ilvl w:val="0"/>
          <w:numId w:val="197"/>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Nilai kredit dari masing-masing kegiatan pada poin 1, dijelaskan dalam lampiran Surat Keputusan ini.</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Pasal 4</w:t>
      </w:r>
    </w:p>
    <w:p w:rsidR="001B0AC4" w:rsidRPr="001B0AC4" w:rsidRDefault="001B0AC4" w:rsidP="001B0AC4">
      <w:pPr>
        <w:tabs>
          <w:tab w:val="left" w:pos="2070"/>
        </w:tabs>
        <w:spacing w:line="240" w:lineRule="exact"/>
        <w:ind w:left="1701" w:hanging="1701"/>
        <w:jc w:val="center"/>
      </w:pPr>
    </w:p>
    <w:p w:rsidR="001B0AC4" w:rsidRPr="001B0AC4" w:rsidRDefault="001B0AC4" w:rsidP="000F6742">
      <w:pPr>
        <w:pStyle w:val="ListParagraph"/>
        <w:numPr>
          <w:ilvl w:val="0"/>
          <w:numId w:val="199"/>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Sertifikat sebagaimana dimaksud pada pasal 2 dapat diperoleh mahasiswa, sekurang-kurangnya saat memasuki semester VII.</w:t>
      </w:r>
    </w:p>
    <w:p w:rsidR="001B0AC4" w:rsidRPr="001B0AC4" w:rsidRDefault="001B0AC4" w:rsidP="000F6742">
      <w:pPr>
        <w:pStyle w:val="ListParagraph"/>
        <w:numPr>
          <w:ilvl w:val="0"/>
          <w:numId w:val="199"/>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Penilaian Satuan Kredit Kegiatan Mahasiswa (SKKM) merupakan pengakuan atas aktivitas mahasiswa dalam mengikuti kegiatan intra dan atau ekstra kampus.</w:t>
      </w:r>
    </w:p>
    <w:p w:rsidR="001B0AC4" w:rsidRPr="001B0AC4" w:rsidRDefault="001B0AC4" w:rsidP="000F6742">
      <w:pPr>
        <w:pStyle w:val="ListParagraph"/>
        <w:numPr>
          <w:ilvl w:val="0"/>
          <w:numId w:val="199"/>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Mahasiswa yang telah memenuhi  Satuan Kredit Kegiatan, berhak menerima sertifikat Satuan Kredit Kegiatan Mahasiswa (SKKM).</w:t>
      </w:r>
    </w:p>
    <w:p w:rsidR="001B0AC4" w:rsidRPr="001B0AC4" w:rsidRDefault="001B0AC4" w:rsidP="000F6742">
      <w:pPr>
        <w:pStyle w:val="ListParagraph"/>
        <w:numPr>
          <w:ilvl w:val="0"/>
          <w:numId w:val="199"/>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Mahasiswa yang telah menerima sertifikat memperoleh kesempatan untuk mengikuti ujian komprehensif dan atau skripsi.</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p>
    <w:p w:rsidR="001B0AC4" w:rsidRPr="001B0AC4" w:rsidRDefault="001B0AC4" w:rsidP="001B0AC4">
      <w:pPr>
        <w:tabs>
          <w:tab w:val="left" w:pos="2070"/>
        </w:tabs>
        <w:spacing w:line="240" w:lineRule="exact"/>
        <w:ind w:left="1701" w:hanging="1701"/>
        <w:jc w:val="center"/>
      </w:pPr>
      <w:r w:rsidRPr="001B0AC4">
        <w:t>Pasal 5</w:t>
      </w:r>
    </w:p>
    <w:p w:rsidR="001B0AC4" w:rsidRPr="001B0AC4" w:rsidRDefault="001B0AC4" w:rsidP="001B0AC4">
      <w:pPr>
        <w:tabs>
          <w:tab w:val="left" w:pos="2070"/>
        </w:tabs>
        <w:spacing w:line="240" w:lineRule="exact"/>
        <w:ind w:left="1701" w:hanging="1701"/>
        <w:jc w:val="center"/>
      </w:pPr>
    </w:p>
    <w:p w:rsidR="001B0AC4" w:rsidRPr="001B0AC4" w:rsidRDefault="001B0AC4" w:rsidP="001B0AC4">
      <w:pPr>
        <w:tabs>
          <w:tab w:val="left" w:pos="2070"/>
        </w:tabs>
        <w:spacing w:line="240" w:lineRule="exact"/>
        <w:ind w:left="1701" w:hanging="1701"/>
        <w:jc w:val="both"/>
      </w:pPr>
      <w:r w:rsidRPr="001B0AC4">
        <w:t xml:space="preserve">Wakil Rektor III </w:t>
      </w:r>
      <w:r w:rsidR="00953193">
        <w:rPr>
          <w:lang w:val="id-ID"/>
        </w:rPr>
        <w:t xml:space="preserve">melalui Wakil Dekan III masing-masing Fakultas </w:t>
      </w:r>
      <w:r w:rsidRPr="001B0AC4">
        <w:t xml:space="preserve">sebagai pihak yang menyelenggarakan sertifikasi Satuan Kredit Kegiatan Mahasiswa (SKKM), secara periodik di akhir semester gasal dan genap  menyampaikan mahasiswa yang telah mendapat sertifikat Satuan Kredit Kegiatan </w:t>
      </w:r>
      <w:r w:rsidRPr="001B0AC4">
        <w:lastRenderedPageBreak/>
        <w:t>Mahasiswa (SKKM) kepada para Dekan Fakultas.</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Pasal 6</w:t>
      </w:r>
    </w:p>
    <w:p w:rsidR="001B0AC4" w:rsidRPr="001B0AC4" w:rsidRDefault="001B0AC4" w:rsidP="001B0AC4">
      <w:pPr>
        <w:tabs>
          <w:tab w:val="left" w:pos="2070"/>
        </w:tabs>
        <w:spacing w:line="240" w:lineRule="exact"/>
        <w:ind w:left="1701" w:hanging="1701"/>
        <w:jc w:val="center"/>
      </w:pPr>
    </w:p>
    <w:p w:rsidR="001B0AC4" w:rsidRPr="001B0AC4" w:rsidRDefault="00953193" w:rsidP="000F6742">
      <w:pPr>
        <w:pStyle w:val="ListParagraph"/>
        <w:numPr>
          <w:ilvl w:val="0"/>
          <w:numId w:val="200"/>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 xml:space="preserve">Wakil Rektor III </w:t>
      </w:r>
      <w:r>
        <w:rPr>
          <w:rFonts w:ascii="Times New Roman" w:hAnsi="Times New Roman"/>
        </w:rPr>
        <w:t>melalui Wakil Dekan III masing-masing Fakultas</w:t>
      </w:r>
      <w:r w:rsidRPr="001B0AC4">
        <w:rPr>
          <w:rFonts w:ascii="Times New Roman" w:hAnsi="Times New Roman"/>
          <w:sz w:val="24"/>
          <w:szCs w:val="24"/>
        </w:rPr>
        <w:t xml:space="preserve"> </w:t>
      </w:r>
      <w:r w:rsidR="001B0AC4" w:rsidRPr="001B0AC4">
        <w:rPr>
          <w:rFonts w:ascii="Times New Roman" w:hAnsi="Times New Roman"/>
          <w:sz w:val="24"/>
          <w:szCs w:val="24"/>
        </w:rPr>
        <w:t>sesuai dengan kewenangannya menentukan mahasiswa yang berhak memperoleh sertifikat berdasarkan perhitungan satuan kredit kegiatan yang telah dicapai.</w:t>
      </w:r>
    </w:p>
    <w:p w:rsidR="001B0AC4" w:rsidRPr="001B0AC4" w:rsidRDefault="001B0AC4" w:rsidP="000F6742">
      <w:pPr>
        <w:pStyle w:val="ListParagraph"/>
        <w:numPr>
          <w:ilvl w:val="0"/>
          <w:numId w:val="200"/>
        </w:numPr>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Penentuan mahasiswa yang berhak mendapat sertifikat Satuan Kredit Kegiatan Mahasiswa (SKKM) berpedoman pada kriteria yang ditetapkan oleh Rektor IAIN Kendari.</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Pasal 7</w:t>
      </w:r>
    </w:p>
    <w:p w:rsidR="001B0AC4" w:rsidRPr="001B0AC4" w:rsidRDefault="001B0AC4" w:rsidP="001B0AC4">
      <w:pPr>
        <w:tabs>
          <w:tab w:val="left" w:pos="2070"/>
        </w:tabs>
        <w:spacing w:line="240" w:lineRule="exact"/>
        <w:ind w:left="1701" w:hanging="1701"/>
        <w:jc w:val="center"/>
      </w:pPr>
    </w:p>
    <w:p w:rsidR="001B0AC4" w:rsidRPr="001B0AC4" w:rsidRDefault="001B0AC4" w:rsidP="001B0AC4">
      <w:pPr>
        <w:tabs>
          <w:tab w:val="left" w:pos="2070"/>
        </w:tabs>
        <w:spacing w:line="240" w:lineRule="exact"/>
        <w:ind w:left="1701" w:hanging="1701"/>
        <w:jc w:val="both"/>
      </w:pPr>
      <w:r w:rsidRPr="001B0AC4">
        <w:t xml:space="preserve">Surat Keputusan ini berlaku sejak tanggal ditetapkan dengan ketentuan apabila di kemudian hari terdapat kekeliruan, maka akan diperbaiki seperlunya. </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r w:rsidRPr="001B0AC4">
        <w:tab/>
      </w:r>
      <w:r w:rsidR="00953193">
        <w:rPr>
          <w:lang w:val="id-ID"/>
        </w:rPr>
        <w:tab/>
      </w:r>
      <w:r w:rsidR="00953193">
        <w:rPr>
          <w:lang w:val="id-ID"/>
        </w:rPr>
        <w:tab/>
      </w:r>
      <w:r w:rsidR="00953193">
        <w:rPr>
          <w:lang w:val="id-ID"/>
        </w:rPr>
        <w:tab/>
      </w:r>
      <w:r w:rsidR="00953193">
        <w:rPr>
          <w:lang w:val="id-ID"/>
        </w:rPr>
        <w:tab/>
      </w:r>
      <w:r w:rsidRPr="001B0AC4">
        <w:t xml:space="preserve">Ditetapkan di </w:t>
      </w:r>
      <w:r w:rsidRPr="001B0AC4">
        <w:tab/>
        <w:t>: Kendari</w:t>
      </w:r>
    </w:p>
    <w:p w:rsidR="001B0AC4" w:rsidRPr="001B0AC4" w:rsidRDefault="001B0AC4" w:rsidP="00953193">
      <w:pPr>
        <w:tabs>
          <w:tab w:val="left" w:pos="2070"/>
        </w:tabs>
        <w:spacing w:line="240" w:lineRule="exact"/>
        <w:ind w:left="1701" w:hanging="1701"/>
        <w:jc w:val="both"/>
      </w:pPr>
      <w:r w:rsidRPr="001B0AC4">
        <w:tab/>
      </w:r>
      <w:r w:rsidRPr="001B0AC4">
        <w:rPr>
          <w:lang w:val="id-ID"/>
        </w:rPr>
        <w:tab/>
      </w:r>
      <w:r w:rsidRPr="001B0AC4">
        <w:rPr>
          <w:lang w:val="id-ID"/>
        </w:rPr>
        <w:tab/>
      </w:r>
      <w:r w:rsidRPr="001B0AC4">
        <w:rPr>
          <w:lang w:val="id-ID"/>
        </w:rPr>
        <w:tab/>
      </w:r>
      <w:r w:rsidRPr="001B0AC4">
        <w:rPr>
          <w:lang w:val="id-ID"/>
        </w:rPr>
        <w:tab/>
      </w:r>
      <w:r w:rsidR="0031712D">
        <w:t xml:space="preserve">Tanggal </w:t>
      </w:r>
      <w:r w:rsidR="0031712D">
        <w:tab/>
      </w:r>
      <w:r w:rsidRPr="001B0AC4">
        <w:t>:</w:t>
      </w:r>
      <w:r w:rsidR="0031712D">
        <w:t xml:space="preserve"> 25 Juli 2017</w:t>
      </w:r>
    </w:p>
    <w:p w:rsidR="001B0AC4" w:rsidRPr="001B0AC4" w:rsidRDefault="001B0AC4" w:rsidP="001B0AC4">
      <w:pPr>
        <w:tabs>
          <w:tab w:val="left" w:pos="2070"/>
        </w:tabs>
        <w:spacing w:line="240" w:lineRule="exact"/>
        <w:ind w:left="1701" w:hanging="1701"/>
        <w:jc w:val="both"/>
      </w:pPr>
      <w:r w:rsidRPr="001B0AC4">
        <w:tab/>
        <w:t xml:space="preserve"> </w:t>
      </w:r>
    </w:p>
    <w:p w:rsidR="001B0AC4" w:rsidRPr="001B0AC4" w:rsidRDefault="001B0AC4" w:rsidP="00953193">
      <w:pPr>
        <w:tabs>
          <w:tab w:val="left" w:pos="2070"/>
        </w:tabs>
        <w:spacing w:line="240" w:lineRule="exact"/>
        <w:ind w:left="1701" w:hanging="1701"/>
        <w:jc w:val="both"/>
      </w:pPr>
      <w:r w:rsidRPr="001B0AC4">
        <w:tab/>
      </w:r>
      <w:r w:rsidRPr="001B0AC4">
        <w:rPr>
          <w:lang w:val="id-ID"/>
        </w:rPr>
        <w:tab/>
      </w:r>
      <w:r w:rsidRPr="001B0AC4">
        <w:rPr>
          <w:lang w:val="id-ID"/>
        </w:rPr>
        <w:tab/>
      </w:r>
      <w:r w:rsidRPr="001B0AC4">
        <w:rPr>
          <w:lang w:val="id-ID"/>
        </w:rPr>
        <w:tab/>
      </w:r>
      <w:r w:rsidRPr="001B0AC4">
        <w:rPr>
          <w:lang w:val="id-ID"/>
        </w:rPr>
        <w:tab/>
      </w:r>
      <w:r w:rsidRPr="001B0AC4">
        <w:t xml:space="preserve">Rektor, </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rPr>
          <w:u w:val="single"/>
          <w:lang w:val="id-ID"/>
        </w:rPr>
      </w:pPr>
      <w:r w:rsidRPr="001B0AC4">
        <w:rPr>
          <w:lang w:val="id-ID"/>
        </w:rPr>
        <w:tab/>
      </w:r>
      <w:r w:rsidRPr="001B0AC4">
        <w:rPr>
          <w:lang w:val="id-ID"/>
        </w:rPr>
        <w:tab/>
      </w:r>
      <w:r w:rsidRPr="001B0AC4">
        <w:rPr>
          <w:lang w:val="id-ID"/>
        </w:rPr>
        <w:tab/>
      </w:r>
      <w:r w:rsidRPr="001B0AC4">
        <w:rPr>
          <w:lang w:val="id-ID"/>
        </w:rPr>
        <w:tab/>
      </w:r>
      <w:r w:rsidRPr="001B0AC4">
        <w:rPr>
          <w:lang w:val="id-ID"/>
        </w:rPr>
        <w:tab/>
      </w:r>
      <w:r w:rsidRPr="001B0AC4">
        <w:rPr>
          <w:u w:val="single"/>
        </w:rPr>
        <w:t xml:space="preserve">Dr. </w:t>
      </w:r>
      <w:r w:rsidRPr="001B0AC4">
        <w:rPr>
          <w:u w:val="single"/>
          <w:lang w:val="id-ID"/>
        </w:rPr>
        <w:t>H. Nur Alim M.Pd.</w:t>
      </w:r>
    </w:p>
    <w:p w:rsidR="001B0AC4" w:rsidRPr="001B0AC4" w:rsidRDefault="001B0AC4" w:rsidP="00953193">
      <w:pPr>
        <w:tabs>
          <w:tab w:val="left" w:pos="2070"/>
        </w:tabs>
        <w:spacing w:line="240" w:lineRule="exact"/>
        <w:ind w:left="1701" w:hanging="1701"/>
        <w:jc w:val="both"/>
      </w:pPr>
      <w:r w:rsidRPr="001B0AC4">
        <w:t xml:space="preserve"> </w:t>
      </w:r>
      <w:r w:rsidRPr="001B0AC4">
        <w:rPr>
          <w:lang w:val="id-ID"/>
        </w:rPr>
        <w:tab/>
      </w:r>
      <w:r w:rsidRPr="001B0AC4">
        <w:rPr>
          <w:lang w:val="id-ID"/>
        </w:rPr>
        <w:tab/>
      </w:r>
      <w:r w:rsidRPr="001B0AC4">
        <w:rPr>
          <w:lang w:val="id-ID"/>
        </w:rPr>
        <w:tab/>
      </w:r>
      <w:r w:rsidRPr="001B0AC4">
        <w:rPr>
          <w:lang w:val="id-ID"/>
        </w:rPr>
        <w:tab/>
      </w:r>
      <w:r w:rsidRPr="001B0AC4">
        <w:rPr>
          <w:lang w:val="id-ID"/>
        </w:rPr>
        <w:tab/>
      </w:r>
      <w:r w:rsidRPr="001B0AC4">
        <w:t>NIP. 19</w:t>
      </w:r>
      <w:r w:rsidRPr="001B0AC4">
        <w:rPr>
          <w:lang w:val="id-ID"/>
        </w:rPr>
        <w:t>6505041991031</w:t>
      </w:r>
      <w:r w:rsidRPr="001B0AC4">
        <w:t>005</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953193">
      <w:pPr>
        <w:tabs>
          <w:tab w:val="left" w:pos="2070"/>
        </w:tabs>
        <w:spacing w:line="240" w:lineRule="exact"/>
        <w:ind w:left="1701" w:hanging="1701"/>
        <w:jc w:val="both"/>
        <w:rPr>
          <w:i/>
          <w:iCs/>
        </w:rPr>
      </w:pPr>
      <w:r w:rsidRPr="001B0AC4">
        <w:lastRenderedPageBreak/>
        <w:t xml:space="preserve"> </w:t>
      </w:r>
      <w:r w:rsidRPr="001B0AC4">
        <w:rPr>
          <w:i/>
          <w:iCs/>
        </w:rPr>
        <w:t>Lampiran : 1</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center"/>
      </w:pPr>
      <w:r w:rsidRPr="001B0AC4">
        <w:t>SATUAN KREDIT KEGIATAN MAHASISWA</w:t>
      </w:r>
    </w:p>
    <w:p w:rsidR="001B0AC4" w:rsidRPr="001B0AC4" w:rsidRDefault="001B0AC4" w:rsidP="001B0AC4">
      <w:pPr>
        <w:tabs>
          <w:tab w:val="left" w:pos="2070"/>
        </w:tabs>
        <w:spacing w:line="240" w:lineRule="exact"/>
        <w:ind w:left="1701" w:hanging="1701"/>
        <w:jc w:val="center"/>
      </w:pPr>
    </w:p>
    <w:p w:rsidR="001B0AC4" w:rsidRPr="001B0AC4" w:rsidRDefault="001B0AC4" w:rsidP="000F6742">
      <w:pPr>
        <w:pStyle w:val="ListParagraph"/>
        <w:numPr>
          <w:ilvl w:val="3"/>
          <w:numId w:val="195"/>
        </w:numPr>
        <w:tabs>
          <w:tab w:val="left" w:pos="426"/>
        </w:tabs>
        <w:spacing w:after="0" w:line="240" w:lineRule="exact"/>
        <w:ind w:hanging="2880"/>
        <w:jc w:val="both"/>
        <w:rPr>
          <w:rFonts w:ascii="Times New Roman" w:hAnsi="Times New Roman"/>
          <w:sz w:val="24"/>
          <w:szCs w:val="24"/>
        </w:rPr>
      </w:pPr>
      <w:r w:rsidRPr="001B0AC4">
        <w:rPr>
          <w:rFonts w:ascii="Times New Roman" w:hAnsi="Times New Roman"/>
          <w:sz w:val="24"/>
          <w:szCs w:val="24"/>
        </w:rPr>
        <w:t>PENDIDIKAN DAN PELATIHAN</w:t>
      </w:r>
    </w:p>
    <w:p w:rsidR="001B0AC4" w:rsidRDefault="001B0AC4" w:rsidP="001B0AC4">
      <w:pPr>
        <w:pStyle w:val="ListParagraph"/>
        <w:tabs>
          <w:tab w:val="left" w:pos="2070"/>
        </w:tabs>
        <w:spacing w:after="0" w:line="360" w:lineRule="auto"/>
        <w:ind w:left="1701" w:hanging="1701"/>
        <w:jc w:val="both"/>
        <w:rPr>
          <w:rFonts w:ascii="Times New Roman" w:hAnsi="Times New Roman"/>
          <w:sz w:val="24"/>
          <w:szCs w:val="24"/>
        </w:rPr>
      </w:pPr>
    </w:p>
    <w:tbl>
      <w:tblPr>
        <w:tblW w:w="6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276"/>
        <w:gridCol w:w="737"/>
        <w:gridCol w:w="681"/>
        <w:gridCol w:w="851"/>
        <w:gridCol w:w="708"/>
        <w:gridCol w:w="567"/>
        <w:gridCol w:w="709"/>
      </w:tblGrid>
      <w:tr w:rsidR="005825ED" w:rsidRPr="00C84275" w:rsidTr="00537C71">
        <w:tc>
          <w:tcPr>
            <w:tcW w:w="2410" w:type="dxa"/>
            <w:gridSpan w:val="2"/>
            <w:tcBorders>
              <w:bottom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Tingkat</w:t>
            </w:r>
          </w:p>
        </w:tc>
        <w:tc>
          <w:tcPr>
            <w:tcW w:w="4253" w:type="dxa"/>
            <w:gridSpan w:val="6"/>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Lama Diklat</w:t>
            </w:r>
          </w:p>
          <w:p w:rsidR="005825ED" w:rsidRPr="00C84275" w:rsidRDefault="005825ED" w:rsidP="00537C71">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(Jam Pelajaran) &amp; Skor</w:t>
            </w:r>
          </w:p>
        </w:tc>
      </w:tr>
      <w:tr w:rsidR="00537C71" w:rsidRPr="00C84275" w:rsidTr="00537C71">
        <w:tc>
          <w:tcPr>
            <w:tcW w:w="1134" w:type="dxa"/>
            <w:tcBorders>
              <w:top w:val="nil"/>
              <w:bottom w:val="single" w:sz="4" w:space="0" w:color="000000"/>
              <w:right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Borders>
              <w:top w:val="nil"/>
              <w:left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640</w:t>
            </w:r>
          </w:p>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Jam</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480- 640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161- 480</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80 -160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30- 80</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08- 29</w:t>
            </w:r>
          </w:p>
        </w:tc>
      </w:tr>
      <w:tr w:rsidR="00537C71" w:rsidRPr="00C84275" w:rsidTr="00537C71">
        <w:tc>
          <w:tcPr>
            <w:tcW w:w="1134" w:type="dxa"/>
            <w:vMerge w:val="restart"/>
            <w:tcBorders>
              <w:bottom w:val="single" w:sz="4" w:space="0" w:color="auto"/>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p w:rsidR="005825ED" w:rsidRPr="00C84275" w:rsidRDefault="005825ED" w:rsidP="00537C71">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Internasional</w:t>
            </w:r>
          </w:p>
        </w:tc>
        <w:tc>
          <w:tcPr>
            <w:tcW w:w="1276"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Relevan</w:t>
            </w:r>
          </w:p>
        </w:tc>
        <w:tc>
          <w:tcPr>
            <w:tcW w:w="737"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60</w:t>
            </w:r>
          </w:p>
        </w:tc>
        <w:tc>
          <w:tcPr>
            <w:tcW w:w="681"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55</w:t>
            </w:r>
          </w:p>
        </w:tc>
        <w:tc>
          <w:tcPr>
            <w:tcW w:w="851"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50</w:t>
            </w:r>
          </w:p>
        </w:tc>
        <w:tc>
          <w:tcPr>
            <w:tcW w:w="708"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45</w:t>
            </w:r>
          </w:p>
        </w:tc>
        <w:tc>
          <w:tcPr>
            <w:tcW w:w="567"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709"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r>
      <w:tr w:rsidR="00537C71" w:rsidRPr="00C84275" w:rsidTr="00537C71">
        <w:tc>
          <w:tcPr>
            <w:tcW w:w="1134" w:type="dxa"/>
            <w:vMerge/>
            <w:tcBorders>
              <w:bottom w:val="single" w:sz="4" w:space="0" w:color="auto"/>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Tidak 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45</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r>
      <w:tr w:rsidR="00537C71" w:rsidRPr="00C84275" w:rsidTr="00537C71">
        <w:tc>
          <w:tcPr>
            <w:tcW w:w="1134" w:type="dxa"/>
            <w:tcBorders>
              <w:top w:val="single" w:sz="4" w:space="0" w:color="auto"/>
              <w:bottom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50</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45</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r>
      <w:tr w:rsidR="00537C71" w:rsidRPr="00C84275" w:rsidTr="00537C71">
        <w:tc>
          <w:tcPr>
            <w:tcW w:w="1134" w:type="dxa"/>
            <w:tcBorders>
              <w:top w:val="nil"/>
              <w:bottom w:val="single" w:sz="4" w:space="0" w:color="000000"/>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Nasional</w:t>
            </w:r>
          </w:p>
        </w:tc>
        <w:tc>
          <w:tcPr>
            <w:tcW w:w="1276"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Tidak 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r>
      <w:tr w:rsidR="00537C71" w:rsidRPr="00C84275" w:rsidTr="00537C71">
        <w:tc>
          <w:tcPr>
            <w:tcW w:w="1134" w:type="dxa"/>
            <w:tcBorders>
              <w:bottom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45</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r>
      <w:tr w:rsidR="00537C71" w:rsidRPr="00C84275" w:rsidTr="00537C71">
        <w:tc>
          <w:tcPr>
            <w:tcW w:w="1134" w:type="dxa"/>
            <w:tcBorders>
              <w:top w:val="nil"/>
              <w:bottom w:val="single" w:sz="4" w:space="0" w:color="auto"/>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Propinsi</w:t>
            </w:r>
          </w:p>
        </w:tc>
        <w:tc>
          <w:tcPr>
            <w:tcW w:w="1276"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Tidak 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10</w:t>
            </w:r>
          </w:p>
        </w:tc>
      </w:tr>
      <w:tr w:rsidR="00537C71" w:rsidRPr="00C84275" w:rsidTr="00537C71">
        <w:tc>
          <w:tcPr>
            <w:tcW w:w="1134" w:type="dxa"/>
            <w:tcBorders>
              <w:top w:val="single" w:sz="4" w:space="0" w:color="auto"/>
              <w:bottom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40</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r>
      <w:tr w:rsidR="00537C71" w:rsidRPr="00C84275" w:rsidTr="00537C71">
        <w:tc>
          <w:tcPr>
            <w:tcW w:w="1134" w:type="dxa"/>
            <w:tcBorders>
              <w:top w:val="nil"/>
              <w:bottom w:val="single" w:sz="4" w:space="0" w:color="000000"/>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Kab./Kota</w:t>
            </w:r>
          </w:p>
        </w:tc>
        <w:tc>
          <w:tcPr>
            <w:tcW w:w="1276"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Tidak 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10</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5</w:t>
            </w:r>
          </w:p>
        </w:tc>
      </w:tr>
      <w:tr w:rsidR="00537C71" w:rsidRPr="00C84275" w:rsidTr="00537C71">
        <w:tc>
          <w:tcPr>
            <w:tcW w:w="1134" w:type="dxa"/>
            <w:tcBorders>
              <w:bottom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p>
        </w:tc>
        <w:tc>
          <w:tcPr>
            <w:tcW w:w="1276" w:type="dxa"/>
          </w:tcPr>
          <w:p w:rsidR="005825ED" w:rsidRPr="00C84275" w:rsidRDefault="005825ED" w:rsidP="000F6742">
            <w:pPr>
              <w:pStyle w:val="ListParagraph"/>
              <w:tabs>
                <w:tab w:val="left" w:pos="2070"/>
              </w:tabs>
              <w:spacing w:after="0" w:line="480" w:lineRule="auto"/>
              <w:ind w:left="0"/>
              <w:jc w:val="center"/>
              <w:rPr>
                <w:rFonts w:ascii="Arial Rounded MT Bold" w:hAnsi="Arial Rounded MT Bold"/>
                <w:sz w:val="20"/>
                <w:szCs w:val="20"/>
              </w:rPr>
            </w:pPr>
            <w:r w:rsidRPr="00C84275">
              <w:rPr>
                <w:rFonts w:ascii="Arial Rounded MT Bold" w:hAnsi="Arial Rounded MT Bold"/>
                <w:sz w:val="20"/>
                <w:szCs w:val="20"/>
              </w:rPr>
              <w:t>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35</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30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25</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10</w:t>
            </w:r>
          </w:p>
        </w:tc>
      </w:tr>
      <w:tr w:rsidR="00537C71" w:rsidRPr="00C84275" w:rsidTr="00537C71">
        <w:tc>
          <w:tcPr>
            <w:tcW w:w="1134" w:type="dxa"/>
            <w:tcBorders>
              <w:top w:val="nil"/>
            </w:tcBorders>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Kecamat</w:t>
            </w:r>
            <w:r w:rsidRPr="00C84275">
              <w:rPr>
                <w:rFonts w:ascii="Arial Rounded MT Bold" w:hAnsi="Arial Rounded MT Bold"/>
                <w:sz w:val="20"/>
                <w:szCs w:val="20"/>
              </w:rPr>
              <w:lastRenderedPageBreak/>
              <w:t>an</w:t>
            </w:r>
          </w:p>
        </w:tc>
        <w:tc>
          <w:tcPr>
            <w:tcW w:w="1276"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lastRenderedPageBreak/>
              <w:t xml:space="preserve">Tidak </w:t>
            </w:r>
            <w:r w:rsidRPr="00C84275">
              <w:rPr>
                <w:rFonts w:ascii="Arial Rounded MT Bold" w:hAnsi="Arial Rounded MT Bold"/>
                <w:sz w:val="20"/>
                <w:szCs w:val="20"/>
              </w:rPr>
              <w:lastRenderedPageBreak/>
              <w:t>Relevan</w:t>
            </w:r>
          </w:p>
        </w:tc>
        <w:tc>
          <w:tcPr>
            <w:tcW w:w="73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lastRenderedPageBreak/>
              <w:t>25</w:t>
            </w:r>
          </w:p>
        </w:tc>
        <w:tc>
          <w:tcPr>
            <w:tcW w:w="68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20</w:t>
            </w:r>
          </w:p>
        </w:tc>
        <w:tc>
          <w:tcPr>
            <w:tcW w:w="851"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15</w:t>
            </w:r>
          </w:p>
        </w:tc>
        <w:tc>
          <w:tcPr>
            <w:tcW w:w="708"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10</w:t>
            </w:r>
          </w:p>
        </w:tc>
        <w:tc>
          <w:tcPr>
            <w:tcW w:w="567"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5</w:t>
            </w:r>
          </w:p>
        </w:tc>
        <w:tc>
          <w:tcPr>
            <w:tcW w:w="709" w:type="dxa"/>
          </w:tcPr>
          <w:p w:rsidR="005825ED" w:rsidRPr="00C84275" w:rsidRDefault="005825ED" w:rsidP="000F6742">
            <w:pPr>
              <w:pStyle w:val="ListParagraph"/>
              <w:tabs>
                <w:tab w:val="left" w:pos="2070"/>
              </w:tabs>
              <w:spacing w:after="0" w:line="360" w:lineRule="auto"/>
              <w:ind w:left="0"/>
              <w:jc w:val="center"/>
              <w:rPr>
                <w:rFonts w:ascii="Arial Rounded MT Bold" w:hAnsi="Arial Rounded MT Bold"/>
                <w:sz w:val="20"/>
                <w:szCs w:val="20"/>
              </w:rPr>
            </w:pPr>
            <w:r w:rsidRPr="00C84275">
              <w:rPr>
                <w:rFonts w:ascii="Arial Rounded MT Bold" w:hAnsi="Arial Rounded MT Bold"/>
                <w:sz w:val="20"/>
                <w:szCs w:val="20"/>
              </w:rPr>
              <w:t>0</w:t>
            </w:r>
          </w:p>
        </w:tc>
      </w:tr>
    </w:tbl>
    <w:p w:rsidR="005825ED" w:rsidRDefault="005825ED" w:rsidP="001B0AC4">
      <w:pPr>
        <w:pStyle w:val="ListParagraph"/>
        <w:tabs>
          <w:tab w:val="left" w:pos="2070"/>
        </w:tabs>
        <w:spacing w:after="0" w:line="360" w:lineRule="auto"/>
        <w:ind w:left="1701" w:hanging="1701"/>
        <w:jc w:val="both"/>
        <w:rPr>
          <w:rFonts w:ascii="Times New Roman" w:hAnsi="Times New Roman"/>
          <w:sz w:val="24"/>
          <w:szCs w:val="24"/>
        </w:rPr>
      </w:pP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5825ED" w:rsidRDefault="001B0AC4" w:rsidP="000F6742">
      <w:pPr>
        <w:pStyle w:val="ListParagraph"/>
        <w:numPr>
          <w:ilvl w:val="3"/>
          <w:numId w:val="195"/>
        </w:numPr>
        <w:tabs>
          <w:tab w:val="left" w:pos="284"/>
        </w:tabs>
        <w:spacing w:after="0" w:line="360" w:lineRule="auto"/>
        <w:ind w:hanging="2880"/>
        <w:jc w:val="both"/>
        <w:rPr>
          <w:rFonts w:ascii="Times New Roman" w:hAnsi="Times New Roman"/>
        </w:rPr>
      </w:pPr>
      <w:r w:rsidRPr="005825ED">
        <w:rPr>
          <w:rFonts w:ascii="Times New Roman" w:hAnsi="Times New Roman"/>
        </w:rPr>
        <w:t>LOMBA DAN KARYA AKADEMIK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3221"/>
        <w:gridCol w:w="1276"/>
      </w:tblGrid>
      <w:tr w:rsidR="001B0AC4" w:rsidRPr="005825ED" w:rsidTr="00537C71">
        <w:tc>
          <w:tcPr>
            <w:tcW w:w="1882" w:type="dxa"/>
            <w:tcBorders>
              <w:bottom w:val="single" w:sz="4" w:space="0" w:color="000000"/>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Prestasi</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tc>
        <w:tc>
          <w:tcPr>
            <w:tcW w:w="3221"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Tingkat</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Skor</w:t>
            </w:r>
          </w:p>
        </w:tc>
      </w:tr>
      <w:tr w:rsidR="001B0AC4" w:rsidRPr="005825ED" w:rsidTr="00537C71">
        <w:tc>
          <w:tcPr>
            <w:tcW w:w="1882" w:type="dxa"/>
            <w:tcBorders>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Bukti Juara</w:t>
            </w: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Internasional</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60</w:t>
            </w:r>
          </w:p>
        </w:tc>
      </w:tr>
      <w:tr w:rsidR="001B0AC4" w:rsidRPr="005825ED" w:rsidTr="00537C71">
        <w:tc>
          <w:tcPr>
            <w:tcW w:w="1882" w:type="dxa"/>
            <w:tcBorders>
              <w:top w:val="nil"/>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Lomba</w:t>
            </w: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Nasional</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40</w:t>
            </w:r>
          </w:p>
        </w:tc>
      </w:tr>
      <w:tr w:rsidR="001B0AC4" w:rsidRPr="005825ED" w:rsidTr="00537C71">
        <w:tc>
          <w:tcPr>
            <w:tcW w:w="1882" w:type="dxa"/>
            <w:tcBorders>
              <w:top w:val="nil"/>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Akademik</w:t>
            </w: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Propinsi</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30</w:t>
            </w:r>
          </w:p>
        </w:tc>
      </w:tr>
      <w:tr w:rsidR="001B0AC4" w:rsidRPr="005825ED" w:rsidTr="00537C71">
        <w:tc>
          <w:tcPr>
            <w:tcW w:w="1882" w:type="dxa"/>
            <w:tcBorders>
              <w:top w:val="nil"/>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Kab./Kota</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20</w:t>
            </w:r>
          </w:p>
        </w:tc>
      </w:tr>
      <w:tr w:rsidR="001B0AC4" w:rsidRPr="005825ED" w:rsidTr="00537C71">
        <w:tc>
          <w:tcPr>
            <w:tcW w:w="1882" w:type="dxa"/>
            <w:tcBorders>
              <w:top w:val="nil"/>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Kecamatan</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r>
      <w:tr w:rsidR="001B0AC4" w:rsidRPr="005825ED" w:rsidTr="00537C71">
        <w:tc>
          <w:tcPr>
            <w:tcW w:w="1882" w:type="dxa"/>
            <w:vMerge w:val="restart"/>
            <w:tcBorders>
              <w:top w:val="single" w:sz="4" w:space="0" w:color="auto"/>
            </w:tcBorders>
          </w:tcPr>
          <w:p w:rsidR="00537C71" w:rsidRDefault="00537C71" w:rsidP="00537C71">
            <w:pPr>
              <w:pStyle w:val="ListParagraph"/>
              <w:tabs>
                <w:tab w:val="left" w:pos="2070"/>
              </w:tabs>
              <w:spacing w:after="0" w:line="360" w:lineRule="auto"/>
              <w:ind w:left="1701" w:hanging="1701"/>
              <w:jc w:val="both"/>
              <w:rPr>
                <w:rFonts w:ascii="Times New Roman" w:hAnsi="Times New Roman"/>
              </w:rPr>
            </w:pPr>
            <w:r>
              <w:rPr>
                <w:rFonts w:ascii="Times New Roman" w:hAnsi="Times New Roman"/>
              </w:rPr>
              <w:t>Bukti menemukan</w:t>
            </w:r>
          </w:p>
          <w:p w:rsidR="001B0AC4" w:rsidRPr="005825ED" w:rsidRDefault="00537C71" w:rsidP="00537C71">
            <w:pPr>
              <w:pStyle w:val="ListParagraph"/>
              <w:tabs>
                <w:tab w:val="left" w:pos="2070"/>
              </w:tabs>
              <w:spacing w:after="0" w:line="360" w:lineRule="auto"/>
              <w:ind w:left="1701" w:hanging="1701"/>
              <w:jc w:val="both"/>
              <w:rPr>
                <w:rFonts w:ascii="Times New Roman" w:hAnsi="Times New Roman"/>
              </w:rPr>
            </w:pPr>
            <w:r>
              <w:rPr>
                <w:rFonts w:ascii="Times New Roman" w:hAnsi="Times New Roman"/>
              </w:rPr>
              <w:t>Karya</w:t>
            </w:r>
            <w:r w:rsidR="001B0AC4" w:rsidRPr="005825ED">
              <w:rPr>
                <w:rFonts w:ascii="Times New Roman" w:hAnsi="Times New Roman"/>
              </w:rPr>
              <w:t>Monumental</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Sesuai dengan disiplin ilmu</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60</w:t>
            </w:r>
          </w:p>
        </w:tc>
      </w:tr>
      <w:tr w:rsidR="001B0AC4" w:rsidRPr="005825ED" w:rsidTr="00537C71">
        <w:tc>
          <w:tcPr>
            <w:tcW w:w="1882" w:type="dxa"/>
            <w:vMerge/>
            <w:tcBorders>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3221"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Tidak sesuai dengan disiplin ilmu</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40</w:t>
            </w:r>
          </w:p>
        </w:tc>
      </w:tr>
      <w:tr w:rsidR="001B0AC4" w:rsidRPr="005825ED" w:rsidTr="00537C71">
        <w:tc>
          <w:tcPr>
            <w:tcW w:w="5103" w:type="dxa"/>
            <w:gridSpan w:val="2"/>
            <w:tcBorders>
              <w:top w:val="single" w:sz="4" w:space="0" w:color="auto"/>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Setiap mengikuti kejuaraan</w:t>
            </w:r>
          </w:p>
        </w:tc>
        <w:tc>
          <w:tcPr>
            <w:tcW w:w="1276"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w:t>
            </w:r>
          </w:p>
        </w:tc>
      </w:tr>
    </w:tbl>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5825ED" w:rsidRDefault="001B0AC4" w:rsidP="000F6742">
      <w:pPr>
        <w:pStyle w:val="ListParagraph"/>
        <w:numPr>
          <w:ilvl w:val="3"/>
          <w:numId w:val="195"/>
        </w:numPr>
        <w:tabs>
          <w:tab w:val="left" w:pos="284"/>
        </w:tabs>
        <w:spacing w:after="0" w:line="360" w:lineRule="auto"/>
        <w:ind w:hanging="2880"/>
        <w:jc w:val="both"/>
        <w:rPr>
          <w:rFonts w:ascii="Times New Roman" w:hAnsi="Times New Roman"/>
        </w:rPr>
      </w:pPr>
      <w:r w:rsidRPr="005825ED">
        <w:rPr>
          <w:rFonts w:ascii="Times New Roman" w:hAnsi="Times New Roman"/>
        </w:rPr>
        <w:t>PEMBIMBINGAN TEMAN SEJAWAT/MASYARAKAT/SISWA</w:t>
      </w:r>
    </w:p>
    <w:p w:rsidR="001B0AC4" w:rsidRPr="00734301" w:rsidRDefault="001B0AC4" w:rsidP="001B0AC4">
      <w:pPr>
        <w:tabs>
          <w:tab w:val="left" w:pos="2070"/>
        </w:tabs>
        <w:spacing w:line="360" w:lineRule="auto"/>
        <w:ind w:left="1701" w:hanging="1701"/>
        <w:jc w:val="both"/>
        <w:rPr>
          <w:sz w:val="22"/>
          <w:szCs w:val="22"/>
          <w:lang w:val="id-ID"/>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6"/>
        <w:gridCol w:w="1709"/>
      </w:tblGrid>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p>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Jenis Pembimbingan Teman Sejawat</w:t>
            </w:r>
          </w:p>
        </w:tc>
        <w:tc>
          <w:tcPr>
            <w:tcW w:w="1709" w:type="dxa"/>
          </w:tcPr>
          <w:p w:rsidR="001B0AC4" w:rsidRPr="005825ED" w:rsidRDefault="001B0AC4" w:rsidP="001B0AC4">
            <w:pPr>
              <w:tabs>
                <w:tab w:val="left" w:pos="2070"/>
              </w:tabs>
              <w:spacing w:line="360" w:lineRule="auto"/>
              <w:ind w:left="1701" w:hanging="1701"/>
              <w:jc w:val="both"/>
              <w:rPr>
                <w:sz w:val="22"/>
                <w:szCs w:val="22"/>
              </w:rPr>
            </w:pPr>
          </w:p>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Skor</w:t>
            </w:r>
          </w:p>
          <w:p w:rsidR="001B0AC4" w:rsidRPr="005825ED" w:rsidRDefault="001B0AC4" w:rsidP="001B0AC4">
            <w:pPr>
              <w:tabs>
                <w:tab w:val="left" w:pos="2070"/>
              </w:tabs>
              <w:spacing w:line="360" w:lineRule="auto"/>
              <w:ind w:left="1701" w:hanging="1701"/>
              <w:jc w:val="both"/>
              <w:rPr>
                <w:sz w:val="22"/>
                <w:szCs w:val="22"/>
              </w:rPr>
            </w:pP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Nara Sumber/instruktur</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lang w:val="id-ID"/>
              </w:rPr>
              <w:t>2</w:t>
            </w:r>
            <w:r w:rsidRPr="005825ED">
              <w:rPr>
                <w:sz w:val="22"/>
                <w:szCs w:val="22"/>
              </w:rPr>
              <w:t>0</w:t>
            </w:r>
          </w:p>
        </w:tc>
      </w:tr>
      <w:tr w:rsidR="001B0AC4" w:rsidRPr="005825ED" w:rsidTr="00537C71">
        <w:tc>
          <w:tcPr>
            <w:tcW w:w="4386" w:type="dxa"/>
            <w:tcBorders>
              <w:bottom w:val="single" w:sz="4" w:space="0" w:color="000000"/>
            </w:tcBorders>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lastRenderedPageBreak/>
              <w:t>Tutor/Pemandu/Moderator</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lang w:val="id-ID"/>
              </w:rPr>
              <w:t>1</w:t>
            </w:r>
            <w:r w:rsidRPr="005825ED">
              <w:rPr>
                <w:sz w:val="22"/>
                <w:szCs w:val="22"/>
              </w:rPr>
              <w:t>0</w:t>
            </w:r>
          </w:p>
        </w:tc>
      </w:tr>
      <w:tr w:rsidR="001B0AC4" w:rsidRPr="005825ED" w:rsidTr="00537C71">
        <w:tc>
          <w:tcPr>
            <w:tcW w:w="4386" w:type="dxa"/>
            <w:tcBorders>
              <w:right w:val="nil"/>
            </w:tcBorders>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Pembimbingan lomba menjadi juara :</w:t>
            </w:r>
          </w:p>
        </w:tc>
        <w:tc>
          <w:tcPr>
            <w:tcW w:w="1709" w:type="dxa"/>
            <w:tcBorders>
              <w:left w:val="nil"/>
            </w:tcBorders>
          </w:tcPr>
          <w:p w:rsidR="001B0AC4" w:rsidRPr="005825ED" w:rsidRDefault="001B0AC4" w:rsidP="001B0AC4">
            <w:pPr>
              <w:tabs>
                <w:tab w:val="left" w:pos="2070"/>
              </w:tabs>
              <w:spacing w:line="360" w:lineRule="auto"/>
              <w:ind w:left="1701" w:hanging="1701"/>
              <w:jc w:val="center"/>
              <w:rPr>
                <w:sz w:val="22"/>
                <w:szCs w:val="22"/>
              </w:rPr>
            </w:pP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Tingkat Internasional</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40</w:t>
            </w: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Tingkat Nasional</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25</w:t>
            </w: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Tingkat Propinsi</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20</w:t>
            </w: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Tingkat Kab./Kota</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15</w:t>
            </w: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 xml:space="preserve">Tingkat Kecamatan </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10</w:t>
            </w:r>
          </w:p>
        </w:tc>
      </w:tr>
      <w:tr w:rsidR="001B0AC4" w:rsidRPr="005825ED" w:rsidTr="00537C71">
        <w:tc>
          <w:tcPr>
            <w:tcW w:w="4386" w:type="dxa"/>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Pembimbingan Tidak menjadi juara</w:t>
            </w:r>
          </w:p>
        </w:tc>
        <w:tc>
          <w:tcPr>
            <w:tcW w:w="1709" w:type="dxa"/>
          </w:tcPr>
          <w:p w:rsidR="001B0AC4" w:rsidRPr="005825ED" w:rsidRDefault="001B0AC4" w:rsidP="001B0AC4">
            <w:pPr>
              <w:tabs>
                <w:tab w:val="left" w:pos="2070"/>
              </w:tabs>
              <w:spacing w:line="360" w:lineRule="auto"/>
              <w:ind w:left="1701" w:hanging="1701"/>
              <w:jc w:val="center"/>
              <w:rPr>
                <w:sz w:val="22"/>
                <w:szCs w:val="22"/>
              </w:rPr>
            </w:pPr>
            <w:r w:rsidRPr="005825ED">
              <w:rPr>
                <w:sz w:val="22"/>
                <w:szCs w:val="22"/>
              </w:rPr>
              <w:t>5</w:t>
            </w:r>
          </w:p>
        </w:tc>
      </w:tr>
    </w:tbl>
    <w:p w:rsidR="001B0AC4" w:rsidRPr="005825ED" w:rsidRDefault="001B0AC4" w:rsidP="001B0AC4">
      <w:pPr>
        <w:tabs>
          <w:tab w:val="left" w:pos="2070"/>
        </w:tabs>
        <w:spacing w:line="360" w:lineRule="auto"/>
        <w:ind w:left="1701" w:hanging="1701"/>
        <w:jc w:val="both"/>
        <w:rPr>
          <w:sz w:val="22"/>
          <w:szCs w:val="22"/>
          <w:lang w:val="id-ID"/>
        </w:rPr>
      </w:pPr>
    </w:p>
    <w:p w:rsidR="001B0AC4" w:rsidRPr="005825ED" w:rsidRDefault="001B0AC4" w:rsidP="001B0AC4">
      <w:pPr>
        <w:tabs>
          <w:tab w:val="left" w:pos="2070"/>
        </w:tabs>
        <w:spacing w:line="360" w:lineRule="auto"/>
        <w:ind w:left="1701" w:hanging="1701"/>
        <w:jc w:val="both"/>
        <w:rPr>
          <w:sz w:val="22"/>
          <w:szCs w:val="22"/>
          <w:lang w:val="id-ID"/>
        </w:rPr>
      </w:pPr>
    </w:p>
    <w:p w:rsidR="001B0AC4" w:rsidRPr="005825ED" w:rsidRDefault="001B0AC4" w:rsidP="000F6742">
      <w:pPr>
        <w:pStyle w:val="ListParagraph"/>
        <w:numPr>
          <w:ilvl w:val="3"/>
          <w:numId w:val="195"/>
        </w:numPr>
        <w:tabs>
          <w:tab w:val="left" w:pos="426"/>
        </w:tabs>
        <w:spacing w:after="0" w:line="360" w:lineRule="auto"/>
        <w:ind w:hanging="2880"/>
        <w:jc w:val="both"/>
        <w:rPr>
          <w:rFonts w:ascii="Times New Roman" w:hAnsi="Times New Roman"/>
        </w:rPr>
      </w:pPr>
      <w:r w:rsidRPr="005825ED">
        <w:rPr>
          <w:rFonts w:ascii="Times New Roman" w:hAnsi="Times New Roman"/>
        </w:rPr>
        <w:t>KARYA PENGEMBANGAN PROFESIONAL</w:t>
      </w: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544"/>
        <w:gridCol w:w="1052"/>
        <w:gridCol w:w="1507"/>
      </w:tblGrid>
      <w:tr w:rsidR="001B0AC4" w:rsidRPr="005825ED" w:rsidTr="00D202C4">
        <w:tc>
          <w:tcPr>
            <w:tcW w:w="1560" w:type="dxa"/>
            <w:tcBorders>
              <w:bottom w:val="single" w:sz="4" w:space="0" w:color="000000"/>
            </w:tcBorders>
          </w:tcPr>
          <w:p w:rsidR="001B0AC4" w:rsidRPr="005825ED" w:rsidRDefault="001B0AC4" w:rsidP="001B0AC4">
            <w:pPr>
              <w:pStyle w:val="ListParagraph"/>
              <w:tabs>
                <w:tab w:val="left" w:pos="2070"/>
              </w:tabs>
              <w:spacing w:after="0" w:line="240" w:lineRule="auto"/>
              <w:ind w:left="1701" w:hanging="1701"/>
              <w:jc w:val="both"/>
              <w:rPr>
                <w:rFonts w:ascii="Times New Roman" w:hAnsi="Times New Roman"/>
              </w:rPr>
            </w:pPr>
            <w:r w:rsidRPr="005825ED">
              <w:rPr>
                <w:rFonts w:ascii="Times New Roman" w:hAnsi="Times New Roman"/>
              </w:rPr>
              <w:t>Jenis Karya/</w:t>
            </w:r>
          </w:p>
          <w:p w:rsidR="001B0AC4" w:rsidRPr="005825ED" w:rsidRDefault="001B0AC4" w:rsidP="001B0AC4">
            <w:pPr>
              <w:pStyle w:val="ListParagraph"/>
              <w:tabs>
                <w:tab w:val="left" w:pos="2070"/>
              </w:tabs>
              <w:spacing w:after="0" w:line="240" w:lineRule="auto"/>
              <w:ind w:left="1701" w:hanging="1701"/>
              <w:jc w:val="both"/>
              <w:rPr>
                <w:rFonts w:ascii="Times New Roman" w:hAnsi="Times New Roman"/>
              </w:rPr>
            </w:pPr>
            <w:r w:rsidRPr="005825ED">
              <w:rPr>
                <w:rFonts w:ascii="Times New Roman" w:hAnsi="Times New Roman"/>
              </w:rPr>
              <w:t>Dokumen</w:t>
            </w:r>
          </w:p>
        </w:tc>
        <w:tc>
          <w:tcPr>
            <w:tcW w:w="2544" w:type="dxa"/>
          </w:tcPr>
          <w:p w:rsidR="001B0AC4" w:rsidRPr="005825ED" w:rsidRDefault="001B0AC4" w:rsidP="001B0AC4">
            <w:pPr>
              <w:pStyle w:val="ListParagraph"/>
              <w:tabs>
                <w:tab w:val="left" w:pos="2070"/>
              </w:tabs>
              <w:spacing w:after="0" w:line="240" w:lineRule="auto"/>
              <w:ind w:left="1701" w:hanging="1701"/>
              <w:jc w:val="both"/>
              <w:rPr>
                <w:rFonts w:ascii="Times New Roman" w:hAnsi="Times New Roman"/>
              </w:rPr>
            </w:pPr>
          </w:p>
          <w:p w:rsidR="001B0AC4" w:rsidRPr="005825ED" w:rsidRDefault="001B0AC4" w:rsidP="001B0AC4">
            <w:pPr>
              <w:pStyle w:val="ListParagraph"/>
              <w:tabs>
                <w:tab w:val="left" w:pos="2070"/>
              </w:tabs>
              <w:spacing w:after="0" w:line="240" w:lineRule="auto"/>
              <w:ind w:left="1701" w:hanging="1701"/>
              <w:jc w:val="both"/>
              <w:rPr>
                <w:rFonts w:ascii="Times New Roman" w:hAnsi="Times New Roman"/>
              </w:rPr>
            </w:pPr>
            <w:r w:rsidRPr="005825ED">
              <w:rPr>
                <w:rFonts w:ascii="Times New Roman" w:hAnsi="Times New Roman"/>
              </w:rPr>
              <w:t>Publikasi</w:t>
            </w:r>
          </w:p>
        </w:tc>
        <w:tc>
          <w:tcPr>
            <w:tcW w:w="2559" w:type="dxa"/>
            <w:gridSpan w:val="2"/>
          </w:tcPr>
          <w:p w:rsidR="001B0AC4" w:rsidRPr="005825ED" w:rsidRDefault="001B0AC4" w:rsidP="001B0AC4">
            <w:pPr>
              <w:pStyle w:val="ListParagraph"/>
              <w:tabs>
                <w:tab w:val="left" w:pos="2070"/>
              </w:tabs>
              <w:spacing w:after="0" w:line="24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240" w:lineRule="auto"/>
              <w:ind w:left="1701" w:hanging="1701"/>
              <w:jc w:val="center"/>
              <w:rPr>
                <w:rFonts w:ascii="Times New Roman" w:hAnsi="Times New Roman"/>
              </w:rPr>
            </w:pPr>
            <w:r w:rsidRPr="005825ED">
              <w:rPr>
                <w:rFonts w:ascii="Times New Roman" w:hAnsi="Times New Roman"/>
              </w:rPr>
              <w:t>Skor</w:t>
            </w:r>
          </w:p>
        </w:tc>
      </w:tr>
      <w:tr w:rsidR="001B0AC4" w:rsidRPr="005825ED" w:rsidTr="00D202C4">
        <w:tc>
          <w:tcPr>
            <w:tcW w:w="1560" w:type="dxa"/>
            <w:tcBorders>
              <w:bottom w:val="single" w:sz="4" w:space="0" w:color="auto"/>
              <w:right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544" w:type="dxa"/>
            <w:tcBorders>
              <w:left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1052"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Relevan</w:t>
            </w:r>
          </w:p>
        </w:tc>
        <w:tc>
          <w:tcPr>
            <w:tcW w:w="1507" w:type="dxa"/>
          </w:tcPr>
          <w:p w:rsidR="001B0AC4" w:rsidRPr="005825ED" w:rsidRDefault="001B0AC4" w:rsidP="00537C71">
            <w:pPr>
              <w:pStyle w:val="ListParagraph"/>
              <w:tabs>
                <w:tab w:val="left" w:pos="2070"/>
              </w:tabs>
              <w:spacing w:after="0" w:line="240" w:lineRule="auto"/>
              <w:ind w:left="1701" w:hanging="1701"/>
              <w:jc w:val="both"/>
              <w:rPr>
                <w:rFonts w:ascii="Times New Roman" w:hAnsi="Times New Roman"/>
              </w:rPr>
            </w:pPr>
            <w:r w:rsidRPr="005825ED">
              <w:rPr>
                <w:rFonts w:ascii="Times New Roman" w:hAnsi="Times New Roman"/>
              </w:rPr>
              <w:t xml:space="preserve">Tidak </w:t>
            </w:r>
            <w:r w:rsidR="00D202C4">
              <w:rPr>
                <w:rFonts w:ascii="Times New Roman" w:hAnsi="Times New Roman"/>
              </w:rPr>
              <w:t>Relevan</w:t>
            </w:r>
          </w:p>
        </w:tc>
      </w:tr>
      <w:tr w:rsidR="001B0AC4" w:rsidRPr="005825ED" w:rsidTr="00D202C4">
        <w:tc>
          <w:tcPr>
            <w:tcW w:w="1560" w:type="dxa"/>
            <w:tcBorders>
              <w:top w:val="single" w:sz="4" w:space="0" w:color="auto"/>
              <w:bottom w:val="nil"/>
            </w:tcBorders>
          </w:tcPr>
          <w:p w:rsidR="001B0AC4" w:rsidRPr="005825ED" w:rsidRDefault="001B0AC4" w:rsidP="001B0AC4">
            <w:pPr>
              <w:tabs>
                <w:tab w:val="left" w:pos="2070"/>
              </w:tabs>
              <w:spacing w:line="360" w:lineRule="auto"/>
              <w:ind w:left="1701" w:hanging="1701"/>
              <w:jc w:val="both"/>
              <w:rPr>
                <w:sz w:val="22"/>
                <w:szCs w:val="22"/>
              </w:rPr>
            </w:pP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Nasional</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50</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35</w:t>
            </w:r>
          </w:p>
        </w:tc>
      </w:tr>
      <w:tr w:rsidR="001B0AC4" w:rsidRPr="005825ED" w:rsidTr="00D202C4">
        <w:tc>
          <w:tcPr>
            <w:tcW w:w="1560" w:type="dxa"/>
            <w:tcBorders>
              <w:top w:val="nil"/>
              <w:bottom w:val="nil"/>
            </w:tcBorders>
          </w:tcPr>
          <w:p w:rsidR="001B0AC4" w:rsidRPr="005825ED" w:rsidRDefault="001B0AC4" w:rsidP="001B0AC4">
            <w:pPr>
              <w:tabs>
                <w:tab w:val="left" w:pos="2070"/>
              </w:tabs>
              <w:spacing w:line="360" w:lineRule="auto"/>
              <w:ind w:left="1701" w:hanging="1701"/>
              <w:jc w:val="both"/>
              <w:rPr>
                <w:sz w:val="22"/>
                <w:szCs w:val="22"/>
              </w:rPr>
            </w:pPr>
            <w:r w:rsidRPr="005825ED">
              <w:rPr>
                <w:sz w:val="22"/>
                <w:szCs w:val="22"/>
              </w:rPr>
              <w:t>1.Buku</w:t>
            </w: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Propinsi</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40</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25</w:t>
            </w:r>
          </w:p>
        </w:tc>
      </w:tr>
      <w:tr w:rsidR="001B0AC4" w:rsidRPr="005825ED" w:rsidTr="00D202C4">
        <w:tc>
          <w:tcPr>
            <w:tcW w:w="1560" w:type="dxa"/>
            <w:tcBorders>
              <w:top w:val="nil"/>
              <w:bottom w:val="single" w:sz="4" w:space="0" w:color="000000"/>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Kab./Kota</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30</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15</w:t>
            </w:r>
          </w:p>
        </w:tc>
      </w:tr>
      <w:tr w:rsidR="001B0AC4" w:rsidRPr="005825ED" w:rsidTr="00D202C4">
        <w:tc>
          <w:tcPr>
            <w:tcW w:w="1560" w:type="dxa"/>
            <w:tcBorders>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Jurnal Terakreditasi</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25</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20</w:t>
            </w:r>
          </w:p>
        </w:tc>
      </w:tr>
      <w:tr w:rsidR="001B0AC4" w:rsidRPr="005825ED" w:rsidTr="00D202C4">
        <w:tc>
          <w:tcPr>
            <w:tcW w:w="1560" w:type="dxa"/>
            <w:tcBorders>
              <w:top w:val="nil"/>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2.Artikel</w:t>
            </w: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Jurnal Tidak Terakreditasi</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r>
      <w:tr w:rsidR="001B0AC4" w:rsidRPr="005825ED" w:rsidTr="00D202C4">
        <w:tc>
          <w:tcPr>
            <w:tcW w:w="1560" w:type="dxa"/>
            <w:tcBorders>
              <w:top w:val="nil"/>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Majalah/Koran Nasional</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r>
      <w:tr w:rsidR="001B0AC4" w:rsidRPr="005825ED" w:rsidTr="00D202C4">
        <w:tc>
          <w:tcPr>
            <w:tcW w:w="1560" w:type="dxa"/>
            <w:tcBorders>
              <w:top w:val="nil"/>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544"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Majalah/Koran Lokal</w:t>
            </w:r>
          </w:p>
        </w:tc>
        <w:tc>
          <w:tcPr>
            <w:tcW w:w="10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c>
          <w:tcPr>
            <w:tcW w:w="15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w:t>
            </w:r>
          </w:p>
        </w:tc>
      </w:tr>
      <w:tr w:rsidR="001B0AC4" w:rsidRPr="005825ED" w:rsidTr="00D202C4">
        <w:tc>
          <w:tcPr>
            <w:tcW w:w="4104" w:type="dxa"/>
            <w:gridSpan w:val="2"/>
            <w:tcBorders>
              <w:top w:val="single" w:sz="4" w:space="0" w:color="auto"/>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 xml:space="preserve">3.Membantu masyarakat dalam  </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lastRenderedPageBreak/>
              <w:t xml:space="preserve">   Kegiatan social</w:t>
            </w:r>
          </w:p>
        </w:tc>
        <w:tc>
          <w:tcPr>
            <w:tcW w:w="2559" w:type="dxa"/>
            <w:gridSpan w:val="2"/>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lastRenderedPageBreak/>
              <w:t>Setiap kegiatan : 2</w:t>
            </w:r>
          </w:p>
        </w:tc>
      </w:tr>
      <w:tr w:rsidR="001B0AC4" w:rsidRPr="005825ED" w:rsidTr="00D202C4">
        <w:tc>
          <w:tcPr>
            <w:tcW w:w="4104" w:type="dxa"/>
            <w:gridSpan w:val="2"/>
            <w:tcBorders>
              <w:top w:val="single" w:sz="4" w:space="0" w:color="auto"/>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lastRenderedPageBreak/>
              <w:t>4.Media/Alat Tertentu/Produk</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 xml:space="preserve">   Ilmiah</w:t>
            </w:r>
          </w:p>
        </w:tc>
        <w:tc>
          <w:tcPr>
            <w:tcW w:w="2559" w:type="dxa"/>
            <w:gridSpan w:val="2"/>
          </w:tcPr>
          <w:p w:rsidR="001B0AC4" w:rsidRPr="005825ED" w:rsidRDefault="00537C71" w:rsidP="00537C71">
            <w:pPr>
              <w:pStyle w:val="ListParagraph"/>
              <w:tabs>
                <w:tab w:val="left" w:pos="2070"/>
              </w:tabs>
              <w:spacing w:after="0" w:line="360" w:lineRule="auto"/>
              <w:ind w:left="41" w:hanging="41"/>
              <w:jc w:val="center"/>
              <w:rPr>
                <w:rFonts w:ascii="Times New Roman" w:hAnsi="Times New Roman"/>
              </w:rPr>
            </w:pPr>
            <w:r>
              <w:rPr>
                <w:rFonts w:ascii="Times New Roman" w:hAnsi="Times New Roman"/>
              </w:rPr>
              <w:t xml:space="preserve">Setiap menciptakan </w:t>
            </w:r>
            <w:r w:rsidR="001B0AC4" w:rsidRPr="005825ED">
              <w:rPr>
                <w:rFonts w:ascii="Times New Roman" w:hAnsi="Times New Roman"/>
              </w:rPr>
              <w:t>satu media/alat : 5</w:t>
            </w:r>
          </w:p>
        </w:tc>
      </w:tr>
      <w:tr w:rsidR="001B0AC4" w:rsidRPr="005825ED" w:rsidTr="00D202C4">
        <w:tc>
          <w:tcPr>
            <w:tcW w:w="4104" w:type="dxa"/>
            <w:gridSpan w:val="2"/>
            <w:tcBorders>
              <w:top w:val="single" w:sz="4" w:space="0" w:color="auto"/>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 xml:space="preserve">5.Laporan Penelitian sesuai </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 xml:space="preserve">   disiplin ilmu</w:t>
            </w:r>
          </w:p>
        </w:tc>
        <w:tc>
          <w:tcPr>
            <w:tcW w:w="2559" w:type="dxa"/>
            <w:gridSpan w:val="2"/>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Setiap Laporan hasil</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Penelitian : 10</w:t>
            </w:r>
          </w:p>
        </w:tc>
      </w:tr>
      <w:tr w:rsidR="001B0AC4" w:rsidRPr="005825ED" w:rsidTr="00D202C4">
        <w:tc>
          <w:tcPr>
            <w:tcW w:w="4104" w:type="dxa"/>
            <w:gridSpan w:val="2"/>
            <w:tcBorders>
              <w:top w:val="single" w:sz="4" w:space="0" w:color="auto"/>
              <w:bottom w:val="single" w:sz="4" w:space="0" w:color="auto"/>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6.Karya teknologi/seni</w:t>
            </w:r>
          </w:p>
        </w:tc>
        <w:tc>
          <w:tcPr>
            <w:tcW w:w="2559" w:type="dxa"/>
            <w:gridSpan w:val="2"/>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Setiap karya : 15</w:t>
            </w:r>
          </w:p>
        </w:tc>
      </w:tr>
    </w:tbl>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5825ED" w:rsidRDefault="001B0AC4" w:rsidP="000F6742">
      <w:pPr>
        <w:pStyle w:val="ListParagraph"/>
        <w:numPr>
          <w:ilvl w:val="3"/>
          <w:numId w:val="195"/>
        </w:numPr>
        <w:tabs>
          <w:tab w:val="left" w:pos="426"/>
        </w:tabs>
        <w:spacing w:after="0" w:line="360" w:lineRule="auto"/>
        <w:ind w:hanging="2880"/>
        <w:jc w:val="both"/>
        <w:rPr>
          <w:rFonts w:ascii="Times New Roman" w:hAnsi="Times New Roman"/>
        </w:rPr>
      </w:pPr>
      <w:r w:rsidRPr="005825ED">
        <w:rPr>
          <w:rFonts w:ascii="Times New Roman" w:hAnsi="Times New Roman"/>
        </w:rPr>
        <w:t>KEIKUTSERTAAN DALAM FORUM ILMIAH</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134"/>
        <w:gridCol w:w="1275"/>
        <w:gridCol w:w="1134"/>
        <w:gridCol w:w="1560"/>
      </w:tblGrid>
      <w:tr w:rsidR="001B0AC4" w:rsidRPr="005825ED" w:rsidTr="00D202C4">
        <w:tc>
          <w:tcPr>
            <w:tcW w:w="1560" w:type="dxa"/>
            <w:tcBorders>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c>
        <w:tc>
          <w:tcPr>
            <w:tcW w:w="2409" w:type="dxa"/>
            <w:gridSpan w:val="2"/>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Pemakalah</w:t>
            </w:r>
          </w:p>
        </w:tc>
        <w:tc>
          <w:tcPr>
            <w:tcW w:w="2694" w:type="dxa"/>
            <w:gridSpan w:val="2"/>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Peserta</w:t>
            </w:r>
          </w:p>
        </w:tc>
      </w:tr>
      <w:tr w:rsidR="001B0AC4" w:rsidRPr="005825ED" w:rsidTr="00D202C4">
        <w:tc>
          <w:tcPr>
            <w:tcW w:w="1560" w:type="dxa"/>
            <w:tcBorders>
              <w:top w:val="nil"/>
              <w:bottom w:val="single" w:sz="4" w:space="0" w:color="auto"/>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Tingkat</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Relevan</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Tidak</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Relevan</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Relevan</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Tidak relevan</w:t>
            </w:r>
          </w:p>
        </w:tc>
      </w:tr>
      <w:tr w:rsidR="001B0AC4" w:rsidRPr="005825ED" w:rsidTr="00D202C4">
        <w:tc>
          <w:tcPr>
            <w:tcW w:w="1560" w:type="dxa"/>
            <w:tcBorders>
              <w:top w:val="single" w:sz="4" w:space="0" w:color="auto"/>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Internasional</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50</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25</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r>
      <w:tr w:rsidR="001B0AC4" w:rsidRPr="005825ED" w:rsidTr="00D202C4">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Nasional</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40</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20</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r>
      <w:tr w:rsidR="001B0AC4" w:rsidRPr="005825ED" w:rsidTr="00D202C4">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Propinsi</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30</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15</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6</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w:t>
            </w:r>
          </w:p>
        </w:tc>
      </w:tr>
      <w:tr w:rsidR="001B0AC4" w:rsidRPr="005825ED" w:rsidTr="00D202C4">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Kab./Kota</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20</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w:t>
            </w:r>
          </w:p>
        </w:tc>
      </w:tr>
      <w:tr w:rsidR="001B0AC4" w:rsidRPr="005825ED" w:rsidTr="00D202C4">
        <w:tc>
          <w:tcPr>
            <w:tcW w:w="1560" w:type="dxa"/>
          </w:tcPr>
          <w:p w:rsidR="001B0AC4" w:rsidRPr="005825ED" w:rsidRDefault="001B0AC4" w:rsidP="00D202C4">
            <w:pPr>
              <w:pStyle w:val="ListParagraph"/>
              <w:tabs>
                <w:tab w:val="left" w:pos="2070"/>
              </w:tabs>
              <w:spacing w:after="0" w:line="360" w:lineRule="auto"/>
              <w:ind w:left="1701" w:hanging="1701"/>
              <w:rPr>
                <w:rFonts w:ascii="Times New Roman" w:hAnsi="Times New Roman"/>
              </w:rPr>
            </w:pPr>
            <w:r w:rsidRPr="005825ED">
              <w:rPr>
                <w:rFonts w:ascii="Times New Roman" w:hAnsi="Times New Roman"/>
              </w:rPr>
              <w:t xml:space="preserve">PT/ </w:t>
            </w:r>
            <w:r w:rsidR="00D202C4">
              <w:rPr>
                <w:rFonts w:ascii="Times New Roman" w:hAnsi="Times New Roman"/>
              </w:rPr>
              <w:t>lok</w:t>
            </w:r>
            <w:r w:rsidRPr="005825ED">
              <w:rPr>
                <w:rFonts w:ascii="Times New Roman" w:hAnsi="Times New Roman"/>
              </w:rPr>
              <w:t>al/Kec.</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c>
          <w:tcPr>
            <w:tcW w:w="1275"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c>
          <w:tcPr>
            <w:tcW w:w="1134"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w:t>
            </w:r>
          </w:p>
        </w:tc>
        <w:tc>
          <w:tcPr>
            <w:tcW w:w="1560"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w:t>
            </w:r>
          </w:p>
        </w:tc>
      </w:tr>
      <w:tr w:rsidR="001B0AC4" w:rsidRPr="005825ED" w:rsidTr="00D202C4">
        <w:tc>
          <w:tcPr>
            <w:tcW w:w="6663" w:type="dxa"/>
            <w:gridSpan w:val="5"/>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Skor maksimum : 62</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tc>
      </w:tr>
    </w:tbl>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D202C4" w:rsidRDefault="001B0AC4" w:rsidP="000F6742">
      <w:pPr>
        <w:pStyle w:val="ListParagraph"/>
        <w:numPr>
          <w:ilvl w:val="3"/>
          <w:numId w:val="195"/>
        </w:numPr>
        <w:tabs>
          <w:tab w:val="left" w:pos="284"/>
        </w:tabs>
        <w:spacing w:after="0" w:line="360" w:lineRule="auto"/>
        <w:ind w:left="284" w:hanging="284"/>
        <w:jc w:val="both"/>
        <w:rPr>
          <w:rFonts w:ascii="Times New Roman" w:hAnsi="Times New Roman"/>
        </w:rPr>
      </w:pPr>
      <w:r w:rsidRPr="00D202C4">
        <w:rPr>
          <w:rFonts w:ascii="Times New Roman" w:hAnsi="Times New Roman"/>
        </w:rPr>
        <w:t>PENGALAMAN MENJADI PENGURUS</w:t>
      </w:r>
      <w:r w:rsidR="00D202C4">
        <w:rPr>
          <w:rFonts w:ascii="Times New Roman" w:hAnsi="Times New Roman"/>
        </w:rPr>
        <w:t xml:space="preserve"> </w:t>
      </w:r>
      <w:r w:rsidRPr="00D202C4">
        <w:rPr>
          <w:rFonts w:ascii="Times New Roman" w:hAnsi="Times New Roman"/>
        </w:rPr>
        <w:t>ORGANISASI INTRA KAMPUS</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1817"/>
      </w:tblGrid>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Jabatan</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Skor setiap tahun</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SEMA</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DEMA</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HMJ</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UKK</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UKM</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8</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Rektor HMPS</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6</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Wakil Rektor dan sekretaris</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6</w:t>
            </w:r>
          </w:p>
        </w:tc>
      </w:tr>
      <w:tr w:rsidR="001B0AC4" w:rsidRPr="005825ED" w:rsidTr="00953193">
        <w:tc>
          <w:tcPr>
            <w:tcW w:w="5407" w:type="dxa"/>
          </w:tcPr>
          <w:p w:rsidR="001B0AC4" w:rsidRPr="005825ED" w:rsidRDefault="001B0AC4" w:rsidP="003C4BF0">
            <w:pPr>
              <w:pStyle w:val="ListParagraph"/>
              <w:tabs>
                <w:tab w:val="left" w:pos="2070"/>
              </w:tabs>
              <w:spacing w:after="0" w:line="360" w:lineRule="auto"/>
              <w:ind w:left="54" w:hanging="54"/>
              <w:jc w:val="both"/>
              <w:rPr>
                <w:rFonts w:ascii="Times New Roman" w:hAnsi="Times New Roman"/>
              </w:rPr>
            </w:pPr>
            <w:r w:rsidRPr="005825ED">
              <w:rPr>
                <w:rFonts w:ascii="Times New Roman" w:hAnsi="Times New Roman"/>
              </w:rPr>
              <w:t>Pengu</w:t>
            </w:r>
            <w:r w:rsidR="003C4BF0">
              <w:rPr>
                <w:rFonts w:ascii="Times New Roman" w:hAnsi="Times New Roman"/>
              </w:rPr>
              <w:t xml:space="preserve">rus Harian, Koordinator Bidang, </w:t>
            </w:r>
            <w:r w:rsidRPr="005825ED">
              <w:rPr>
                <w:rFonts w:ascii="Times New Roman" w:hAnsi="Times New Roman"/>
              </w:rPr>
              <w:t>Rektor dan Anggota Seksi</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r>
      <w:tr w:rsidR="001B0AC4" w:rsidRPr="005825ED" w:rsidTr="00953193">
        <w:tc>
          <w:tcPr>
            <w:tcW w:w="540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Pembina Kegiatan Ekstra</w:t>
            </w:r>
          </w:p>
        </w:tc>
        <w:tc>
          <w:tcPr>
            <w:tcW w:w="255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r>
    </w:tbl>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734301" w:rsidRDefault="001B0AC4" w:rsidP="000F6742">
      <w:pPr>
        <w:pStyle w:val="ListParagraph"/>
        <w:numPr>
          <w:ilvl w:val="3"/>
          <w:numId w:val="195"/>
        </w:numPr>
        <w:tabs>
          <w:tab w:val="left" w:pos="426"/>
        </w:tabs>
        <w:spacing w:after="0" w:line="360" w:lineRule="auto"/>
        <w:ind w:left="426" w:hanging="426"/>
        <w:rPr>
          <w:rFonts w:ascii="Times New Roman" w:hAnsi="Times New Roman"/>
        </w:rPr>
      </w:pPr>
      <w:r w:rsidRPr="00734301">
        <w:rPr>
          <w:rFonts w:ascii="Times New Roman" w:hAnsi="Times New Roman"/>
        </w:rPr>
        <w:t>PENGALAMAN MENJADI PENGURUS</w:t>
      </w:r>
      <w:r w:rsidR="00734301">
        <w:rPr>
          <w:rFonts w:ascii="Times New Roman" w:hAnsi="Times New Roman"/>
        </w:rPr>
        <w:t xml:space="preserve"> </w:t>
      </w:r>
      <w:r w:rsidRPr="00734301">
        <w:rPr>
          <w:rFonts w:ascii="Times New Roman" w:hAnsi="Times New Roman"/>
        </w:rPr>
        <w:t>ORGANISASI EKSTRA KAMPUS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7"/>
        <w:gridCol w:w="1808"/>
      </w:tblGrid>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Tingkat Organisasi</w:t>
            </w: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Skor setiap tahun</w:t>
            </w:r>
          </w:p>
        </w:tc>
      </w:tr>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Internasional</w:t>
            </w: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r>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Nasional</w:t>
            </w: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7</w:t>
            </w:r>
          </w:p>
        </w:tc>
      </w:tr>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Wilayah</w:t>
            </w: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r>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Cabang</w:t>
            </w: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r>
      <w:tr w:rsidR="001B0AC4" w:rsidRPr="005825ED" w:rsidTr="00734301">
        <w:tc>
          <w:tcPr>
            <w:tcW w:w="3757"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lastRenderedPageBreak/>
              <w:t>Komisariat</w:t>
            </w:r>
          </w:p>
        </w:tc>
        <w:tc>
          <w:tcPr>
            <w:tcW w:w="1808"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4</w:t>
            </w:r>
          </w:p>
        </w:tc>
      </w:tr>
    </w:tbl>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p w:rsidR="001B0AC4" w:rsidRPr="00D202C4" w:rsidRDefault="001B0AC4" w:rsidP="000F6742">
      <w:pPr>
        <w:pStyle w:val="ListParagraph"/>
        <w:numPr>
          <w:ilvl w:val="3"/>
          <w:numId w:val="195"/>
        </w:numPr>
        <w:tabs>
          <w:tab w:val="left" w:pos="426"/>
        </w:tabs>
        <w:spacing w:after="0" w:line="360" w:lineRule="auto"/>
        <w:ind w:left="426" w:hanging="426"/>
        <w:jc w:val="both"/>
        <w:rPr>
          <w:rFonts w:ascii="Times New Roman" w:hAnsi="Times New Roman"/>
        </w:rPr>
      </w:pPr>
      <w:r w:rsidRPr="00D202C4">
        <w:rPr>
          <w:rFonts w:ascii="Times New Roman" w:hAnsi="Times New Roman"/>
        </w:rPr>
        <w:t>PENGHARGAAN DALAM BIDANG</w:t>
      </w:r>
      <w:r w:rsidR="00D202C4" w:rsidRPr="00D202C4">
        <w:rPr>
          <w:rFonts w:ascii="Times New Roman" w:hAnsi="Times New Roman"/>
        </w:rPr>
        <w:t xml:space="preserve"> </w:t>
      </w:r>
      <w:r w:rsidRPr="00D202C4">
        <w:rPr>
          <w:rFonts w:ascii="Times New Roman" w:hAnsi="Times New Roman"/>
        </w:rPr>
        <w:t>PENDIDIKAN, SOSIAL &amp; KEAGAMAAN</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2202"/>
      </w:tblGrid>
      <w:tr w:rsidR="001B0AC4" w:rsidRPr="005825ED" w:rsidTr="00D202C4">
        <w:tc>
          <w:tcPr>
            <w:tcW w:w="3893" w:type="dxa"/>
          </w:tcPr>
          <w:p w:rsidR="001B0AC4" w:rsidRPr="005825ED" w:rsidRDefault="001B0AC4" w:rsidP="001B0AC4">
            <w:pPr>
              <w:pStyle w:val="ListParagraph"/>
              <w:tabs>
                <w:tab w:val="left" w:pos="2070"/>
              </w:tabs>
              <w:spacing w:after="0" w:line="240" w:lineRule="auto"/>
              <w:ind w:left="1701" w:hanging="1701"/>
              <w:jc w:val="center"/>
              <w:rPr>
                <w:rFonts w:ascii="Times New Roman" w:hAnsi="Times New Roman"/>
              </w:rPr>
            </w:pPr>
          </w:p>
          <w:p w:rsidR="001B0AC4" w:rsidRPr="005825ED" w:rsidRDefault="001B0AC4" w:rsidP="00D202C4">
            <w:pPr>
              <w:pStyle w:val="ListParagraph"/>
              <w:tabs>
                <w:tab w:val="left" w:pos="2070"/>
              </w:tabs>
              <w:spacing w:after="0" w:line="240" w:lineRule="auto"/>
              <w:ind w:left="1701" w:hanging="1701"/>
              <w:jc w:val="center"/>
              <w:rPr>
                <w:rFonts w:ascii="Times New Roman" w:hAnsi="Times New Roman"/>
              </w:rPr>
            </w:pPr>
            <w:r w:rsidRPr="005825ED">
              <w:rPr>
                <w:rFonts w:ascii="Times New Roman" w:hAnsi="Times New Roman"/>
              </w:rPr>
              <w:t>Tingkat</w:t>
            </w:r>
          </w:p>
        </w:tc>
        <w:tc>
          <w:tcPr>
            <w:tcW w:w="2202" w:type="dxa"/>
          </w:tcPr>
          <w:p w:rsidR="001B0AC4" w:rsidRPr="005825ED" w:rsidRDefault="001B0AC4" w:rsidP="001B0AC4">
            <w:pPr>
              <w:pStyle w:val="ListParagraph"/>
              <w:tabs>
                <w:tab w:val="left" w:pos="2070"/>
              </w:tabs>
              <w:spacing w:after="0" w:line="240" w:lineRule="auto"/>
              <w:ind w:left="1701" w:hanging="1701"/>
              <w:jc w:val="center"/>
              <w:rPr>
                <w:rFonts w:ascii="Times New Roman" w:hAnsi="Times New Roman"/>
              </w:rPr>
            </w:pPr>
          </w:p>
          <w:p w:rsidR="001B0AC4" w:rsidRPr="005825ED" w:rsidRDefault="001B0AC4" w:rsidP="001B0AC4">
            <w:pPr>
              <w:pStyle w:val="ListParagraph"/>
              <w:tabs>
                <w:tab w:val="left" w:pos="2070"/>
              </w:tabs>
              <w:spacing w:after="0" w:line="240" w:lineRule="auto"/>
              <w:ind w:left="1701" w:hanging="1701"/>
              <w:jc w:val="center"/>
              <w:rPr>
                <w:rFonts w:ascii="Times New Roman" w:hAnsi="Times New Roman"/>
              </w:rPr>
            </w:pPr>
            <w:r w:rsidRPr="005825ED">
              <w:rPr>
                <w:rFonts w:ascii="Times New Roman" w:hAnsi="Times New Roman"/>
              </w:rPr>
              <w:t>Skor per kegiatan</w:t>
            </w:r>
          </w:p>
        </w:tc>
      </w:tr>
      <w:tr w:rsidR="001B0AC4" w:rsidRPr="005825ED" w:rsidTr="00D202C4">
        <w:tc>
          <w:tcPr>
            <w:tcW w:w="3893"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Internasional</w:t>
            </w:r>
          </w:p>
        </w:tc>
        <w:tc>
          <w:tcPr>
            <w:tcW w:w="220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30</w:t>
            </w:r>
          </w:p>
        </w:tc>
      </w:tr>
      <w:tr w:rsidR="001B0AC4" w:rsidRPr="005825ED" w:rsidTr="00D202C4">
        <w:tc>
          <w:tcPr>
            <w:tcW w:w="3893"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Nasional</w:t>
            </w:r>
          </w:p>
        </w:tc>
        <w:tc>
          <w:tcPr>
            <w:tcW w:w="220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20</w:t>
            </w:r>
          </w:p>
        </w:tc>
      </w:tr>
      <w:tr w:rsidR="001B0AC4" w:rsidRPr="005825ED" w:rsidTr="00D202C4">
        <w:tc>
          <w:tcPr>
            <w:tcW w:w="3893" w:type="dxa"/>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Propinsi</w:t>
            </w:r>
          </w:p>
        </w:tc>
        <w:tc>
          <w:tcPr>
            <w:tcW w:w="2202" w:type="dxa"/>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10</w:t>
            </w:r>
          </w:p>
        </w:tc>
      </w:tr>
      <w:tr w:rsidR="001B0AC4" w:rsidRPr="005825ED" w:rsidTr="00D202C4">
        <w:tc>
          <w:tcPr>
            <w:tcW w:w="3893" w:type="dxa"/>
            <w:tcBorders>
              <w:bottom w:val="single" w:sz="4" w:space="0" w:color="000000"/>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Kabupaten/Kota</w:t>
            </w:r>
          </w:p>
        </w:tc>
        <w:tc>
          <w:tcPr>
            <w:tcW w:w="2202" w:type="dxa"/>
            <w:tcBorders>
              <w:bottom w:val="single" w:sz="4" w:space="0" w:color="000000"/>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r>
      <w:tr w:rsidR="001B0AC4" w:rsidRPr="005825ED" w:rsidTr="00D202C4">
        <w:tc>
          <w:tcPr>
            <w:tcW w:w="3893" w:type="dxa"/>
            <w:tcBorders>
              <w:bottom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Melaksanakan pengabdian</w:t>
            </w:r>
          </w:p>
        </w:tc>
        <w:tc>
          <w:tcPr>
            <w:tcW w:w="2202" w:type="dxa"/>
            <w:tcBorders>
              <w:bottom w:val="nil"/>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Setiap kegiatan :</w:t>
            </w:r>
          </w:p>
        </w:tc>
      </w:tr>
      <w:tr w:rsidR="001B0AC4" w:rsidRPr="005825ED" w:rsidTr="00D202C4">
        <w:tc>
          <w:tcPr>
            <w:tcW w:w="3893" w:type="dxa"/>
            <w:tcBorders>
              <w:top w:val="nil"/>
            </w:tcBorders>
          </w:tcPr>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Di daerah terpencil/</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Tertinggal/bencana/konflik/</w:t>
            </w:r>
          </w:p>
          <w:p w:rsidR="001B0AC4" w:rsidRPr="005825ED" w:rsidRDefault="001B0AC4" w:rsidP="001B0AC4">
            <w:pPr>
              <w:pStyle w:val="ListParagraph"/>
              <w:tabs>
                <w:tab w:val="left" w:pos="2070"/>
              </w:tabs>
              <w:spacing w:after="0" w:line="360" w:lineRule="auto"/>
              <w:ind w:left="1701" w:hanging="1701"/>
              <w:jc w:val="both"/>
              <w:rPr>
                <w:rFonts w:ascii="Times New Roman" w:hAnsi="Times New Roman"/>
              </w:rPr>
            </w:pPr>
            <w:r w:rsidRPr="005825ED">
              <w:rPr>
                <w:rFonts w:ascii="Times New Roman" w:hAnsi="Times New Roman"/>
              </w:rPr>
              <w:t>Perbatasan</w:t>
            </w:r>
          </w:p>
        </w:tc>
        <w:tc>
          <w:tcPr>
            <w:tcW w:w="2202" w:type="dxa"/>
            <w:tcBorders>
              <w:top w:val="nil"/>
            </w:tcBorders>
          </w:tcPr>
          <w:p w:rsidR="001B0AC4" w:rsidRPr="005825ED" w:rsidRDefault="001B0AC4" w:rsidP="001B0AC4">
            <w:pPr>
              <w:pStyle w:val="ListParagraph"/>
              <w:tabs>
                <w:tab w:val="left" w:pos="2070"/>
              </w:tabs>
              <w:spacing w:after="0" w:line="360" w:lineRule="auto"/>
              <w:ind w:left="1701" w:hanging="1701"/>
              <w:jc w:val="center"/>
              <w:rPr>
                <w:rFonts w:ascii="Times New Roman" w:hAnsi="Times New Roman"/>
              </w:rPr>
            </w:pPr>
            <w:r w:rsidRPr="005825ED">
              <w:rPr>
                <w:rFonts w:ascii="Times New Roman" w:hAnsi="Times New Roman"/>
              </w:rPr>
              <w:t>5</w:t>
            </w:r>
          </w:p>
        </w:tc>
      </w:tr>
    </w:tbl>
    <w:p w:rsidR="001B0AC4" w:rsidRPr="001B0AC4" w:rsidRDefault="001B0AC4" w:rsidP="001B0AC4">
      <w:pPr>
        <w:pStyle w:val="ListParagraph"/>
        <w:tabs>
          <w:tab w:val="left" w:pos="2070"/>
        </w:tabs>
        <w:spacing w:after="0" w:line="240" w:lineRule="exact"/>
        <w:ind w:left="1701" w:hanging="1701"/>
        <w:jc w:val="both"/>
        <w:rPr>
          <w:rFonts w:ascii="Times New Roman" w:hAnsi="Times New Roman"/>
          <w:sz w:val="24"/>
          <w:szCs w:val="24"/>
        </w:rPr>
      </w:pPr>
    </w:p>
    <w:p w:rsidR="001B0AC4" w:rsidRPr="001B0AC4" w:rsidRDefault="001B0AC4" w:rsidP="001B0AC4">
      <w:pPr>
        <w:tabs>
          <w:tab w:val="left" w:pos="2070"/>
        </w:tabs>
        <w:spacing w:line="240" w:lineRule="exact"/>
        <w:ind w:left="1701" w:hanging="1701"/>
        <w:jc w:val="both"/>
      </w:pPr>
      <w:r w:rsidRPr="001B0AC4">
        <w:tab/>
      </w:r>
    </w:p>
    <w:p w:rsidR="001B0AC4" w:rsidRPr="001B0AC4" w:rsidRDefault="001B0AC4" w:rsidP="001B0AC4">
      <w:pPr>
        <w:pStyle w:val="ListParagraph"/>
        <w:tabs>
          <w:tab w:val="left" w:pos="2070"/>
        </w:tabs>
        <w:spacing w:after="0" w:line="240" w:lineRule="exact"/>
        <w:ind w:left="1701" w:hanging="1701"/>
        <w:jc w:val="both"/>
        <w:rPr>
          <w:rFonts w:ascii="Times New Roman" w:hAnsi="Times New Roman"/>
          <w:sz w:val="24"/>
          <w:szCs w:val="24"/>
        </w:rPr>
      </w:pPr>
      <w:r w:rsidRPr="001B0AC4">
        <w:rPr>
          <w:rFonts w:ascii="Times New Roman" w:hAnsi="Times New Roman"/>
          <w:sz w:val="24"/>
          <w:szCs w:val="24"/>
        </w:rPr>
        <w:tab/>
      </w:r>
      <w:r w:rsidRPr="001B0AC4">
        <w:rPr>
          <w:rFonts w:ascii="Times New Roman" w:hAnsi="Times New Roman"/>
          <w:sz w:val="24"/>
          <w:szCs w:val="24"/>
        </w:rPr>
        <w:tab/>
      </w:r>
    </w:p>
    <w:p w:rsidR="001B0AC4" w:rsidRPr="001B0AC4" w:rsidRDefault="001B0AC4" w:rsidP="001B0AC4">
      <w:pPr>
        <w:tabs>
          <w:tab w:val="left" w:pos="2070"/>
        </w:tabs>
        <w:spacing w:line="240" w:lineRule="exact"/>
        <w:ind w:left="1701" w:hanging="1701"/>
        <w:jc w:val="both"/>
      </w:pPr>
      <w:r w:rsidRPr="001B0AC4">
        <w:tab/>
      </w:r>
      <w:r w:rsidR="00D202C4">
        <w:rPr>
          <w:lang w:val="id-ID"/>
        </w:rPr>
        <w:tab/>
      </w:r>
      <w:r w:rsidR="00D202C4">
        <w:rPr>
          <w:lang w:val="id-ID"/>
        </w:rPr>
        <w:tab/>
      </w:r>
      <w:r w:rsidR="00D202C4">
        <w:rPr>
          <w:lang w:val="id-ID"/>
        </w:rPr>
        <w:tab/>
      </w:r>
      <w:r w:rsidR="00D202C4">
        <w:rPr>
          <w:lang w:val="id-ID"/>
        </w:rPr>
        <w:tab/>
      </w:r>
      <w:r w:rsidRPr="001B0AC4">
        <w:t>Ditetapkan di : Kendari</w:t>
      </w:r>
    </w:p>
    <w:p w:rsidR="001B0AC4" w:rsidRPr="001B0AC4" w:rsidRDefault="001B0AC4" w:rsidP="00D202C4">
      <w:pPr>
        <w:tabs>
          <w:tab w:val="left" w:pos="2070"/>
        </w:tabs>
        <w:spacing w:line="240" w:lineRule="exact"/>
        <w:ind w:left="1701" w:hanging="1701"/>
        <w:jc w:val="both"/>
      </w:pPr>
      <w:r w:rsidRPr="001B0AC4">
        <w:tab/>
      </w:r>
      <w:r w:rsidRPr="001B0AC4">
        <w:rPr>
          <w:lang w:val="id-ID"/>
        </w:rPr>
        <w:tab/>
      </w:r>
      <w:r w:rsidRPr="001B0AC4">
        <w:rPr>
          <w:lang w:val="id-ID"/>
        </w:rPr>
        <w:tab/>
      </w:r>
      <w:r w:rsidRPr="001B0AC4">
        <w:rPr>
          <w:lang w:val="id-ID"/>
        </w:rPr>
        <w:tab/>
      </w:r>
      <w:r w:rsidRPr="001B0AC4">
        <w:rPr>
          <w:lang w:val="id-ID"/>
        </w:rPr>
        <w:tab/>
      </w:r>
      <w:r w:rsidR="00B452B7">
        <w:t>Tanggal          : 25  Juli  2017</w:t>
      </w:r>
    </w:p>
    <w:p w:rsidR="001B0AC4" w:rsidRPr="001B0AC4" w:rsidRDefault="001B0AC4" w:rsidP="001B0AC4">
      <w:pPr>
        <w:tabs>
          <w:tab w:val="left" w:pos="2070"/>
        </w:tabs>
        <w:spacing w:line="240" w:lineRule="exact"/>
        <w:ind w:left="1701" w:hanging="1701"/>
        <w:jc w:val="both"/>
      </w:pPr>
      <w:r w:rsidRPr="001B0AC4">
        <w:tab/>
        <w:t xml:space="preserve"> </w:t>
      </w:r>
    </w:p>
    <w:p w:rsidR="001B0AC4" w:rsidRPr="001B0AC4" w:rsidRDefault="001B0AC4" w:rsidP="00D202C4">
      <w:pPr>
        <w:tabs>
          <w:tab w:val="left" w:pos="2070"/>
        </w:tabs>
        <w:spacing w:line="240" w:lineRule="exact"/>
        <w:ind w:left="1701" w:hanging="1701"/>
        <w:jc w:val="both"/>
      </w:pPr>
      <w:r w:rsidRPr="001B0AC4">
        <w:tab/>
      </w:r>
      <w:r w:rsidRPr="001B0AC4">
        <w:rPr>
          <w:lang w:val="id-ID"/>
        </w:rPr>
        <w:tab/>
      </w:r>
      <w:r w:rsidRPr="001B0AC4">
        <w:rPr>
          <w:lang w:val="id-ID"/>
        </w:rPr>
        <w:tab/>
      </w:r>
      <w:r w:rsidRPr="001B0AC4">
        <w:rPr>
          <w:lang w:val="id-ID"/>
        </w:rPr>
        <w:tab/>
      </w:r>
      <w:r w:rsidRPr="001B0AC4">
        <w:rPr>
          <w:lang w:val="id-ID"/>
        </w:rPr>
        <w:tab/>
      </w:r>
      <w:r w:rsidRPr="001B0AC4">
        <w:t xml:space="preserve">Rektor, </w:t>
      </w: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both"/>
      </w:pPr>
    </w:p>
    <w:p w:rsidR="001B0AC4" w:rsidRPr="001B0AC4" w:rsidRDefault="001B0AC4" w:rsidP="001B0AC4">
      <w:pPr>
        <w:tabs>
          <w:tab w:val="left" w:pos="2070"/>
        </w:tabs>
        <w:spacing w:line="240" w:lineRule="exact"/>
        <w:ind w:left="1701" w:hanging="1701"/>
        <w:jc w:val="right"/>
      </w:pPr>
    </w:p>
    <w:p w:rsidR="001B0AC4" w:rsidRPr="001B0AC4" w:rsidRDefault="001B0AC4" w:rsidP="00D202C4">
      <w:pPr>
        <w:tabs>
          <w:tab w:val="left" w:pos="2070"/>
        </w:tabs>
        <w:spacing w:line="240" w:lineRule="exact"/>
        <w:ind w:left="1701" w:hanging="1701"/>
        <w:rPr>
          <w:u w:val="single"/>
          <w:lang w:val="id-ID"/>
        </w:rPr>
      </w:pPr>
      <w:r w:rsidRPr="001B0AC4">
        <w:tab/>
      </w:r>
      <w:r w:rsidRPr="001B0AC4">
        <w:rPr>
          <w:lang w:val="id-ID"/>
        </w:rPr>
        <w:tab/>
      </w:r>
      <w:r w:rsidRPr="001B0AC4">
        <w:rPr>
          <w:lang w:val="id-ID"/>
        </w:rPr>
        <w:tab/>
      </w:r>
      <w:r w:rsidRPr="001B0AC4">
        <w:rPr>
          <w:lang w:val="id-ID"/>
        </w:rPr>
        <w:tab/>
      </w:r>
      <w:r w:rsidRPr="001B0AC4">
        <w:rPr>
          <w:lang w:val="id-ID"/>
        </w:rPr>
        <w:tab/>
      </w:r>
      <w:r w:rsidRPr="001B0AC4">
        <w:rPr>
          <w:u w:val="single"/>
        </w:rPr>
        <w:t xml:space="preserve">Dr. </w:t>
      </w:r>
      <w:r w:rsidRPr="001B0AC4">
        <w:rPr>
          <w:u w:val="single"/>
          <w:lang w:val="id-ID"/>
        </w:rPr>
        <w:t>H. Nur Alim M.Pd.</w:t>
      </w:r>
    </w:p>
    <w:p w:rsidR="001B0AC4" w:rsidRPr="001B0AC4" w:rsidRDefault="001B0AC4" w:rsidP="00D202C4">
      <w:pPr>
        <w:tabs>
          <w:tab w:val="left" w:pos="2070"/>
        </w:tabs>
        <w:spacing w:line="240" w:lineRule="exact"/>
        <w:ind w:left="1701" w:hanging="1701"/>
        <w:jc w:val="both"/>
      </w:pPr>
      <w:r w:rsidRPr="001B0AC4">
        <w:t xml:space="preserve"> </w:t>
      </w:r>
      <w:r w:rsidRPr="001B0AC4">
        <w:rPr>
          <w:lang w:val="id-ID"/>
        </w:rPr>
        <w:tab/>
      </w:r>
      <w:r w:rsidRPr="001B0AC4">
        <w:rPr>
          <w:lang w:val="id-ID"/>
        </w:rPr>
        <w:tab/>
      </w:r>
      <w:r w:rsidRPr="001B0AC4">
        <w:rPr>
          <w:lang w:val="id-ID"/>
        </w:rPr>
        <w:tab/>
      </w:r>
      <w:r w:rsidRPr="001B0AC4">
        <w:rPr>
          <w:lang w:val="id-ID"/>
        </w:rPr>
        <w:tab/>
      </w:r>
      <w:r w:rsidRPr="001B0AC4">
        <w:rPr>
          <w:lang w:val="id-ID"/>
        </w:rPr>
        <w:tab/>
      </w:r>
      <w:r w:rsidRPr="001B0AC4">
        <w:t>NIP. 19</w:t>
      </w:r>
      <w:r w:rsidRPr="001B0AC4">
        <w:rPr>
          <w:lang w:val="id-ID"/>
        </w:rPr>
        <w:t>6505041991031</w:t>
      </w:r>
      <w:r w:rsidRPr="001B0AC4">
        <w:t>005</w:t>
      </w:r>
    </w:p>
    <w:p w:rsidR="001B0AC4" w:rsidRPr="001B0AC4" w:rsidRDefault="001B0AC4" w:rsidP="001B0AC4">
      <w:pPr>
        <w:tabs>
          <w:tab w:val="left" w:pos="2070"/>
        </w:tabs>
        <w:spacing w:line="240" w:lineRule="exact"/>
        <w:ind w:left="1701" w:hanging="1701"/>
        <w:jc w:val="both"/>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p w:rsidR="000D6604" w:rsidRPr="00E55746" w:rsidRDefault="000D6604" w:rsidP="000C27F5">
      <w:pPr>
        <w:pStyle w:val="ListParagraph"/>
        <w:tabs>
          <w:tab w:val="left" w:pos="426"/>
          <w:tab w:val="left" w:pos="851"/>
          <w:tab w:val="left" w:pos="1843"/>
          <w:tab w:val="left" w:pos="2127"/>
        </w:tabs>
        <w:spacing w:after="0" w:line="240" w:lineRule="auto"/>
        <w:ind w:left="0"/>
        <w:jc w:val="both"/>
        <w:rPr>
          <w:rFonts w:ascii="Times New Roman" w:hAnsi="Times New Roman"/>
          <w:sz w:val="24"/>
          <w:szCs w:val="24"/>
        </w:rPr>
      </w:pPr>
    </w:p>
    <w:sectPr w:rsidR="000D6604" w:rsidRPr="00E55746" w:rsidSect="00E0454A">
      <w:headerReference w:type="default" r:id="rId13"/>
      <w:footerReference w:type="default" r:id="rId14"/>
      <w:pgSz w:w="16834" w:h="11909" w:orient="landscape" w:code="9"/>
      <w:pgMar w:top="1440" w:right="1181" w:bottom="1440" w:left="1440" w:header="720" w:footer="720" w:gutter="0"/>
      <w:pgNumType w:start="1"/>
      <w:cols w:num="2" w:space="13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B8" w:rsidRDefault="00062DB8" w:rsidP="00B73887">
      <w:r>
        <w:separator/>
      </w:r>
    </w:p>
  </w:endnote>
  <w:endnote w:type="continuationSeparator" w:id="1">
    <w:p w:rsidR="00062DB8" w:rsidRDefault="00062DB8" w:rsidP="00B73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3" w:rsidRPr="00B671D9" w:rsidRDefault="00953193" w:rsidP="00B82EFF">
    <w:pPr>
      <w:pStyle w:val="Footer"/>
      <w:tabs>
        <w:tab w:val="left" w:pos="10800"/>
      </w:tabs>
      <w:ind w:firstLine="2880"/>
      <w:rPr>
        <w:sz w:val="20"/>
      </w:rPr>
    </w:pPr>
    <w:r>
      <w:rPr>
        <w:sz w:val="20"/>
      </w:rPr>
      <w:tab/>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B8" w:rsidRDefault="00062DB8" w:rsidP="00B73887">
      <w:r>
        <w:separator/>
      </w:r>
    </w:p>
  </w:footnote>
  <w:footnote w:type="continuationSeparator" w:id="1">
    <w:p w:rsidR="00062DB8" w:rsidRDefault="00062DB8" w:rsidP="00B73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93" w:rsidRPr="00E55A80" w:rsidRDefault="00995071" w:rsidP="00E55A80">
    <w:pPr>
      <w:ind w:left="360" w:firstLine="720"/>
      <w:jc w:val="both"/>
      <w:rPr>
        <w:rFonts w:ascii="Baskerville Old Face" w:hAnsi="Baskerville Old Face"/>
        <w:b/>
        <w:sz w:val="28"/>
      </w:rPr>
    </w:pPr>
    <w:r>
      <w:rPr>
        <w:rFonts w:ascii="Baskerville Old Face" w:hAnsi="Baskerville Old Face"/>
        <w:b/>
        <w:noProof/>
        <w:sz w:val="28"/>
      </w:rPr>
      <w:drawing>
        <wp:anchor distT="0" distB="0" distL="114300" distR="114300" simplePos="0" relativeHeight="251658240" behindDoc="1" locked="0" layoutInCell="1" allowOverlap="1">
          <wp:simplePos x="0" y="0"/>
          <wp:positionH relativeFrom="column">
            <wp:posOffset>5157470</wp:posOffset>
          </wp:positionH>
          <wp:positionV relativeFrom="paragraph">
            <wp:posOffset>68580</wp:posOffset>
          </wp:positionV>
          <wp:extent cx="372110" cy="352425"/>
          <wp:effectExtent l="19050" t="0" r="8890" b="0"/>
          <wp:wrapNone/>
          <wp:docPr id="7" name="Picture 1" descr="D:\APP Project\SIMPEG STAIN 2013\ic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 Project\SIMPEG STAIN 2013\ico\STAIN.jpg"/>
                  <pic:cNvPicPr>
                    <a:picLocks noChangeAspect="1" noChangeArrowheads="1"/>
                  </pic:cNvPicPr>
                </pic:nvPicPr>
                <pic:blipFill>
                  <a:blip r:embed="rId1"/>
                  <a:srcRect/>
                  <a:stretch>
                    <a:fillRect/>
                  </a:stretch>
                </pic:blipFill>
                <pic:spPr bwMode="auto">
                  <a:xfrm>
                    <a:off x="0" y="0"/>
                    <a:ext cx="372110" cy="352425"/>
                  </a:xfrm>
                  <a:prstGeom prst="rect">
                    <a:avLst/>
                  </a:prstGeom>
                  <a:noFill/>
                  <a:ln w="9525">
                    <a:noFill/>
                    <a:miter lim="800000"/>
                    <a:headEnd/>
                    <a:tailEnd/>
                  </a:ln>
                </pic:spPr>
              </pic:pic>
            </a:graphicData>
          </a:graphic>
        </wp:anchor>
      </w:drawing>
    </w:r>
    <w:r>
      <w:rPr>
        <w:rFonts w:ascii="Baskerville Old Face" w:hAnsi="Baskerville Old Face"/>
        <w:b/>
        <w:noProof/>
        <w:sz w:val="28"/>
      </w:rPr>
      <w:drawing>
        <wp:anchor distT="0" distB="0" distL="114300" distR="114300" simplePos="0" relativeHeight="251657216" behindDoc="1" locked="0" layoutInCell="1" allowOverlap="1">
          <wp:simplePos x="0" y="0"/>
          <wp:positionH relativeFrom="column">
            <wp:posOffset>254000</wp:posOffset>
          </wp:positionH>
          <wp:positionV relativeFrom="paragraph">
            <wp:posOffset>40005</wp:posOffset>
          </wp:positionV>
          <wp:extent cx="371475" cy="351790"/>
          <wp:effectExtent l="19050" t="0" r="9525" b="0"/>
          <wp:wrapNone/>
          <wp:docPr id="2" name="Picture 1" descr="D:\APP Project\SIMPEG STAIN 2013\ico\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 Project\SIMPEG STAIN 2013\ico\STAIN.jpg"/>
                  <pic:cNvPicPr>
                    <a:picLocks noChangeAspect="1" noChangeArrowheads="1"/>
                  </pic:cNvPicPr>
                </pic:nvPicPr>
                <pic:blipFill>
                  <a:blip r:embed="rId1"/>
                  <a:srcRect/>
                  <a:stretch>
                    <a:fillRect/>
                  </a:stretch>
                </pic:blipFill>
                <pic:spPr bwMode="auto">
                  <a:xfrm>
                    <a:off x="0" y="0"/>
                    <a:ext cx="371475" cy="351790"/>
                  </a:xfrm>
                  <a:prstGeom prst="rect">
                    <a:avLst/>
                  </a:prstGeom>
                  <a:noFill/>
                  <a:ln w="9525">
                    <a:noFill/>
                    <a:miter lim="800000"/>
                    <a:headEnd/>
                    <a:tailEnd/>
                  </a:ln>
                </pic:spPr>
              </pic:pic>
            </a:graphicData>
          </a:graphic>
        </wp:anchor>
      </w:drawing>
    </w:r>
  </w:p>
  <w:p w:rsidR="00953193" w:rsidRPr="00745171" w:rsidRDefault="00953193" w:rsidP="00B671D9">
    <w:pPr>
      <w:ind w:left="7830" w:hanging="6750"/>
      <w:jc w:val="both"/>
      <w:rPr>
        <w:sz w:val="20"/>
        <w:lang w:val="id-ID"/>
      </w:rPr>
    </w:pPr>
    <w:r>
      <w:rPr>
        <w:sz w:val="20"/>
      </w:rPr>
      <w:t>Pedoman Umum Kemahasiswaan Tahun 201</w:t>
    </w:r>
    <w:r>
      <w:rPr>
        <w:sz w:val="20"/>
        <w:lang w:val="id-ID"/>
      </w:rPr>
      <w:t>7</w:t>
    </w:r>
    <w:r>
      <w:rPr>
        <w:sz w:val="20"/>
      </w:rPr>
      <w:tab/>
    </w:r>
    <w:r>
      <w:rPr>
        <w:sz w:val="20"/>
      </w:rPr>
      <w:tab/>
    </w:r>
    <w:r>
      <w:rPr>
        <w:sz w:val="20"/>
      </w:rPr>
      <w:tab/>
      <w:t xml:space="preserve">   Pedoman Umum Kemahasiswaan </w:t>
    </w:r>
    <w:r w:rsidRPr="004931C4">
      <w:rPr>
        <w:sz w:val="20"/>
      </w:rPr>
      <w:t xml:space="preserve">Tahun </w:t>
    </w:r>
    <w:r>
      <w:rPr>
        <w:sz w:val="20"/>
      </w:rPr>
      <w:t>201</w:t>
    </w:r>
    <w:r>
      <w:rPr>
        <w:sz w:val="20"/>
        <w:lang w:val="id-ID"/>
      </w:rPr>
      <w:t>7</w:t>
    </w:r>
  </w:p>
  <w:p w:rsidR="00953193" w:rsidRPr="004931C4" w:rsidRDefault="00953193" w:rsidP="00B671D9">
    <w:pPr>
      <w:pStyle w:val="Header"/>
      <w:tabs>
        <w:tab w:val="left" w:pos="7830"/>
      </w:tabs>
      <w:ind w:left="990"/>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D50"/>
    <w:multiLevelType w:val="hybridMultilevel"/>
    <w:tmpl w:val="4FAC03A4"/>
    <w:lvl w:ilvl="0" w:tplc="6216658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1967BAA"/>
    <w:multiLevelType w:val="hybridMultilevel"/>
    <w:tmpl w:val="BF9C7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4589B"/>
    <w:multiLevelType w:val="hybridMultilevel"/>
    <w:tmpl w:val="C2E8DDEE"/>
    <w:lvl w:ilvl="0" w:tplc="0EB8EE4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24B36DA"/>
    <w:multiLevelType w:val="hybridMultilevel"/>
    <w:tmpl w:val="E13EA8DE"/>
    <w:lvl w:ilvl="0" w:tplc="914A571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2EA76C9"/>
    <w:multiLevelType w:val="hybridMultilevel"/>
    <w:tmpl w:val="1B0E61CA"/>
    <w:lvl w:ilvl="0" w:tplc="EC620C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2FF16A0"/>
    <w:multiLevelType w:val="hybridMultilevel"/>
    <w:tmpl w:val="4B16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A917C1"/>
    <w:multiLevelType w:val="hybridMultilevel"/>
    <w:tmpl w:val="23500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C723DA"/>
    <w:multiLevelType w:val="hybridMultilevel"/>
    <w:tmpl w:val="59A69C38"/>
    <w:lvl w:ilvl="0" w:tplc="A7F2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CE260A"/>
    <w:multiLevelType w:val="hybridMultilevel"/>
    <w:tmpl w:val="D6E82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045DB"/>
    <w:multiLevelType w:val="hybridMultilevel"/>
    <w:tmpl w:val="6046E9B6"/>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05511241"/>
    <w:multiLevelType w:val="hybridMultilevel"/>
    <w:tmpl w:val="CB8E86E8"/>
    <w:lvl w:ilvl="0" w:tplc="0F3A69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5C047EE"/>
    <w:multiLevelType w:val="hybridMultilevel"/>
    <w:tmpl w:val="BAA4D336"/>
    <w:lvl w:ilvl="0" w:tplc="5A8C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8E1D28"/>
    <w:multiLevelType w:val="hybridMultilevel"/>
    <w:tmpl w:val="DE4EE6AE"/>
    <w:lvl w:ilvl="0" w:tplc="F35CC7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696516B"/>
    <w:multiLevelType w:val="hybridMultilevel"/>
    <w:tmpl w:val="F50A2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053CA"/>
    <w:multiLevelType w:val="hybridMultilevel"/>
    <w:tmpl w:val="45263820"/>
    <w:lvl w:ilvl="0" w:tplc="21FE84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086706D9"/>
    <w:multiLevelType w:val="hybridMultilevel"/>
    <w:tmpl w:val="CCEAAA40"/>
    <w:lvl w:ilvl="0" w:tplc="25B27E68">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0AE532AE"/>
    <w:multiLevelType w:val="multilevel"/>
    <w:tmpl w:val="476AFF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C902F56"/>
    <w:multiLevelType w:val="hybridMultilevel"/>
    <w:tmpl w:val="0FFA3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DDC677E"/>
    <w:multiLevelType w:val="hybridMultilevel"/>
    <w:tmpl w:val="0FCAFA98"/>
    <w:lvl w:ilvl="0" w:tplc="293089E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4519"/>
    <w:multiLevelType w:val="hybridMultilevel"/>
    <w:tmpl w:val="4EE6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6F43BE"/>
    <w:multiLevelType w:val="hybridMultilevel"/>
    <w:tmpl w:val="4112B980"/>
    <w:lvl w:ilvl="0" w:tplc="CD34F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0FAC7D9B"/>
    <w:multiLevelType w:val="hybridMultilevel"/>
    <w:tmpl w:val="2C9C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DA54BD"/>
    <w:multiLevelType w:val="hybridMultilevel"/>
    <w:tmpl w:val="9A5C54BC"/>
    <w:lvl w:ilvl="0" w:tplc="27180B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102E79A5"/>
    <w:multiLevelType w:val="hybridMultilevel"/>
    <w:tmpl w:val="2C6A3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1A3170"/>
    <w:multiLevelType w:val="hybridMultilevel"/>
    <w:tmpl w:val="B1E4FF5A"/>
    <w:lvl w:ilvl="0" w:tplc="2A6AA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8A6BD4"/>
    <w:multiLevelType w:val="hybridMultilevel"/>
    <w:tmpl w:val="8D50B4E4"/>
    <w:lvl w:ilvl="0" w:tplc="7A684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34E384C"/>
    <w:multiLevelType w:val="hybridMultilevel"/>
    <w:tmpl w:val="3468D57A"/>
    <w:lvl w:ilvl="0" w:tplc="1696D2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14623594"/>
    <w:multiLevelType w:val="hybridMultilevel"/>
    <w:tmpl w:val="51F450A8"/>
    <w:lvl w:ilvl="0" w:tplc="ED1A9E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1572797A"/>
    <w:multiLevelType w:val="hybridMultilevel"/>
    <w:tmpl w:val="E528E16E"/>
    <w:lvl w:ilvl="0" w:tplc="DECE1E5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15B736A9"/>
    <w:multiLevelType w:val="hybridMultilevel"/>
    <w:tmpl w:val="4EB27A28"/>
    <w:lvl w:ilvl="0" w:tplc="FA1A84B8">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D13997"/>
    <w:multiLevelType w:val="hybridMultilevel"/>
    <w:tmpl w:val="3D4E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502197"/>
    <w:multiLevelType w:val="hybridMultilevel"/>
    <w:tmpl w:val="CECE4122"/>
    <w:lvl w:ilvl="0" w:tplc="97DC413A">
      <w:numFmt w:val="bullet"/>
      <w:lvlText w:val="-"/>
      <w:lvlJc w:val="left"/>
      <w:pPr>
        <w:ind w:left="786" w:hanging="360"/>
      </w:pPr>
      <w:rPr>
        <w:rFonts w:ascii="Times New Roman" w:eastAsia="Calibr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2">
    <w:nsid w:val="16D9482D"/>
    <w:multiLevelType w:val="hybridMultilevel"/>
    <w:tmpl w:val="84CAAC72"/>
    <w:lvl w:ilvl="0" w:tplc="E2F2FD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16F30C07"/>
    <w:multiLevelType w:val="hybridMultilevel"/>
    <w:tmpl w:val="4C224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0F447B"/>
    <w:multiLevelType w:val="hybridMultilevel"/>
    <w:tmpl w:val="F788A090"/>
    <w:lvl w:ilvl="0" w:tplc="249A9600">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5">
    <w:nsid w:val="17AA1B3F"/>
    <w:multiLevelType w:val="hybridMultilevel"/>
    <w:tmpl w:val="51885310"/>
    <w:lvl w:ilvl="0" w:tplc="2C587D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187E4517"/>
    <w:multiLevelType w:val="hybridMultilevel"/>
    <w:tmpl w:val="1EDA1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8B929D4"/>
    <w:multiLevelType w:val="hybridMultilevel"/>
    <w:tmpl w:val="4E3EF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9127F34"/>
    <w:multiLevelType w:val="hybridMultilevel"/>
    <w:tmpl w:val="5880AE20"/>
    <w:lvl w:ilvl="0" w:tplc="EFB480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193E1CF5"/>
    <w:multiLevelType w:val="hybridMultilevel"/>
    <w:tmpl w:val="162857E8"/>
    <w:lvl w:ilvl="0" w:tplc="ED14C4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19FE4F57"/>
    <w:multiLevelType w:val="hybridMultilevel"/>
    <w:tmpl w:val="2884BEE4"/>
    <w:lvl w:ilvl="0" w:tplc="D63E96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1A4F0F65"/>
    <w:multiLevelType w:val="hybridMultilevel"/>
    <w:tmpl w:val="7366B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DD49ED"/>
    <w:multiLevelType w:val="hybridMultilevel"/>
    <w:tmpl w:val="91F4E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41279D"/>
    <w:multiLevelType w:val="hybridMultilevel"/>
    <w:tmpl w:val="68A8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55255F"/>
    <w:multiLevelType w:val="hybridMultilevel"/>
    <w:tmpl w:val="66264094"/>
    <w:lvl w:ilvl="0" w:tplc="0AC0A9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1D2D7FBA"/>
    <w:multiLevelType w:val="hybridMultilevel"/>
    <w:tmpl w:val="4DDC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DA4A55"/>
    <w:multiLevelType w:val="hybridMultilevel"/>
    <w:tmpl w:val="A1142B1A"/>
    <w:lvl w:ilvl="0" w:tplc="463E25BA">
      <w:start w:val="1"/>
      <w:numFmt w:val="lowerLetter"/>
      <w:lvlText w:val="%1."/>
      <w:lvlJc w:val="left"/>
      <w:pPr>
        <w:ind w:left="1374" w:hanging="360"/>
      </w:pPr>
      <w:rPr>
        <w:rFonts w:hint="default"/>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7">
    <w:nsid w:val="1F7D3B7F"/>
    <w:multiLevelType w:val="hybridMultilevel"/>
    <w:tmpl w:val="6872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B22C10"/>
    <w:multiLevelType w:val="hybridMultilevel"/>
    <w:tmpl w:val="2DC69404"/>
    <w:lvl w:ilvl="0" w:tplc="D1E243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20510C17"/>
    <w:multiLevelType w:val="hybridMultilevel"/>
    <w:tmpl w:val="78D4E954"/>
    <w:lvl w:ilvl="0" w:tplc="DCA64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1515B26"/>
    <w:multiLevelType w:val="hybridMultilevel"/>
    <w:tmpl w:val="17F67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nsid w:val="21782E2B"/>
    <w:multiLevelType w:val="hybridMultilevel"/>
    <w:tmpl w:val="ACD27D20"/>
    <w:lvl w:ilvl="0" w:tplc="3C46C8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22107648"/>
    <w:multiLevelType w:val="hybridMultilevel"/>
    <w:tmpl w:val="7F984EC0"/>
    <w:lvl w:ilvl="0" w:tplc="B13244F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22F30DBE"/>
    <w:multiLevelType w:val="hybridMultilevel"/>
    <w:tmpl w:val="1636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3E3882"/>
    <w:multiLevelType w:val="multilevel"/>
    <w:tmpl w:val="0D143C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24C60615"/>
    <w:multiLevelType w:val="hybridMultilevel"/>
    <w:tmpl w:val="E88CDC2A"/>
    <w:lvl w:ilvl="0" w:tplc="47BC47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267D50C9"/>
    <w:multiLevelType w:val="hybridMultilevel"/>
    <w:tmpl w:val="4B78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B52323"/>
    <w:multiLevelType w:val="hybridMultilevel"/>
    <w:tmpl w:val="0D1AF1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7CA2E22"/>
    <w:multiLevelType w:val="hybridMultilevel"/>
    <w:tmpl w:val="98904ABC"/>
    <w:lvl w:ilvl="0" w:tplc="D3B096B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9">
    <w:nsid w:val="2825462F"/>
    <w:multiLevelType w:val="hybridMultilevel"/>
    <w:tmpl w:val="B2CA8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29573412"/>
    <w:multiLevelType w:val="hybridMultilevel"/>
    <w:tmpl w:val="B46C1032"/>
    <w:lvl w:ilvl="0" w:tplc="D982D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29740C3F"/>
    <w:multiLevelType w:val="hybridMultilevel"/>
    <w:tmpl w:val="7B284BBE"/>
    <w:lvl w:ilvl="0" w:tplc="02F828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2A0423C6"/>
    <w:multiLevelType w:val="hybridMultilevel"/>
    <w:tmpl w:val="96B41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013201"/>
    <w:multiLevelType w:val="hybridMultilevel"/>
    <w:tmpl w:val="912CD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4A1899"/>
    <w:multiLevelType w:val="hybridMultilevel"/>
    <w:tmpl w:val="EF702884"/>
    <w:lvl w:ilvl="0" w:tplc="A148E64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2E122326"/>
    <w:multiLevelType w:val="hybridMultilevel"/>
    <w:tmpl w:val="6EEA90A0"/>
    <w:lvl w:ilvl="0" w:tplc="B7DCE56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2F3959CF"/>
    <w:multiLevelType w:val="hybridMultilevel"/>
    <w:tmpl w:val="D9DC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6402CE"/>
    <w:multiLevelType w:val="hybridMultilevel"/>
    <w:tmpl w:val="D78A8736"/>
    <w:lvl w:ilvl="0" w:tplc="5A6A1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1F5312B"/>
    <w:multiLevelType w:val="hybridMultilevel"/>
    <w:tmpl w:val="F9EECACC"/>
    <w:lvl w:ilvl="0" w:tplc="90E4FC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325476C6"/>
    <w:multiLevelType w:val="hybridMultilevel"/>
    <w:tmpl w:val="CAAE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7A139A"/>
    <w:multiLevelType w:val="hybridMultilevel"/>
    <w:tmpl w:val="5E16CBBE"/>
    <w:lvl w:ilvl="0" w:tplc="15085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3B604B5"/>
    <w:multiLevelType w:val="hybridMultilevel"/>
    <w:tmpl w:val="08DADB1E"/>
    <w:lvl w:ilvl="0" w:tplc="0F20B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33D70F27"/>
    <w:multiLevelType w:val="hybridMultilevel"/>
    <w:tmpl w:val="74CE8B24"/>
    <w:lvl w:ilvl="0" w:tplc="A1EC694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nsid w:val="340B50F1"/>
    <w:multiLevelType w:val="hybridMultilevel"/>
    <w:tmpl w:val="FB384CE8"/>
    <w:lvl w:ilvl="0" w:tplc="98C2B6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nsid w:val="349C0D99"/>
    <w:multiLevelType w:val="hybridMultilevel"/>
    <w:tmpl w:val="05A8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4CA6496"/>
    <w:multiLevelType w:val="hybridMultilevel"/>
    <w:tmpl w:val="45B0C3A2"/>
    <w:lvl w:ilvl="0" w:tplc="D3BA2BF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nsid w:val="352462FA"/>
    <w:multiLevelType w:val="hybridMultilevel"/>
    <w:tmpl w:val="54385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F11938"/>
    <w:multiLevelType w:val="hybridMultilevel"/>
    <w:tmpl w:val="D368CBEE"/>
    <w:lvl w:ilvl="0" w:tplc="55147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36047E03"/>
    <w:multiLevelType w:val="hybridMultilevel"/>
    <w:tmpl w:val="1376E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5812CB"/>
    <w:multiLevelType w:val="hybridMultilevel"/>
    <w:tmpl w:val="0E5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6B909B6"/>
    <w:multiLevelType w:val="multilevel"/>
    <w:tmpl w:val="F87A06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37DE7395"/>
    <w:multiLevelType w:val="hybridMultilevel"/>
    <w:tmpl w:val="DE9EED70"/>
    <w:lvl w:ilvl="0" w:tplc="C0CABC5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2">
    <w:nsid w:val="38380E0B"/>
    <w:multiLevelType w:val="hybridMultilevel"/>
    <w:tmpl w:val="0316D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38A55494"/>
    <w:multiLevelType w:val="hybridMultilevel"/>
    <w:tmpl w:val="C3FAC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DA3B03"/>
    <w:multiLevelType w:val="hybridMultilevel"/>
    <w:tmpl w:val="74B22FD8"/>
    <w:lvl w:ilvl="0" w:tplc="CE4853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3A1731F8"/>
    <w:multiLevelType w:val="hybridMultilevel"/>
    <w:tmpl w:val="EB98D062"/>
    <w:lvl w:ilvl="0" w:tplc="107841E8">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86">
    <w:nsid w:val="3A657524"/>
    <w:multiLevelType w:val="hybridMultilevel"/>
    <w:tmpl w:val="CF5CB198"/>
    <w:lvl w:ilvl="0" w:tplc="AA1EE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BD214FD"/>
    <w:multiLevelType w:val="hybridMultilevel"/>
    <w:tmpl w:val="C8CA6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D773858"/>
    <w:multiLevelType w:val="hybridMultilevel"/>
    <w:tmpl w:val="2CD44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B50C2A"/>
    <w:multiLevelType w:val="hybridMultilevel"/>
    <w:tmpl w:val="C11600E0"/>
    <w:lvl w:ilvl="0" w:tplc="655870D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nsid w:val="3DEC349A"/>
    <w:multiLevelType w:val="hybridMultilevel"/>
    <w:tmpl w:val="E2080FA8"/>
    <w:lvl w:ilvl="0" w:tplc="544EAC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nsid w:val="3E4058B1"/>
    <w:multiLevelType w:val="hybridMultilevel"/>
    <w:tmpl w:val="B7D2A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EC3777C"/>
    <w:multiLevelType w:val="hybridMultilevel"/>
    <w:tmpl w:val="5DCCD016"/>
    <w:lvl w:ilvl="0" w:tplc="6DA85C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3F0B44A0"/>
    <w:multiLevelType w:val="hybridMultilevel"/>
    <w:tmpl w:val="35A6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0456813"/>
    <w:multiLevelType w:val="hybridMultilevel"/>
    <w:tmpl w:val="2E4678A6"/>
    <w:lvl w:ilvl="0" w:tplc="3FA4E90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5">
    <w:nsid w:val="40F10F86"/>
    <w:multiLevelType w:val="hybridMultilevel"/>
    <w:tmpl w:val="DFE6141E"/>
    <w:lvl w:ilvl="0" w:tplc="AA424AF4">
      <w:start w:val="1"/>
      <w:numFmt w:val="low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96">
    <w:nsid w:val="411F0494"/>
    <w:multiLevelType w:val="hybridMultilevel"/>
    <w:tmpl w:val="05FA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20902B1"/>
    <w:multiLevelType w:val="hybridMultilevel"/>
    <w:tmpl w:val="0F300530"/>
    <w:lvl w:ilvl="0" w:tplc="3B080F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nsid w:val="426A1BE4"/>
    <w:multiLevelType w:val="hybridMultilevel"/>
    <w:tmpl w:val="D9FEA79E"/>
    <w:lvl w:ilvl="0" w:tplc="887C9E3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9">
    <w:nsid w:val="42D80F77"/>
    <w:multiLevelType w:val="hybridMultilevel"/>
    <w:tmpl w:val="F918D040"/>
    <w:lvl w:ilvl="0" w:tplc="B3AA17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49B3168"/>
    <w:multiLevelType w:val="hybridMultilevel"/>
    <w:tmpl w:val="77DE088E"/>
    <w:lvl w:ilvl="0" w:tplc="7AAA500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44C626E5"/>
    <w:multiLevelType w:val="hybridMultilevel"/>
    <w:tmpl w:val="44025ECC"/>
    <w:lvl w:ilvl="0" w:tplc="04FEFC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nsid w:val="450A46AD"/>
    <w:multiLevelType w:val="hybridMultilevel"/>
    <w:tmpl w:val="D5E0A5F0"/>
    <w:lvl w:ilvl="0" w:tplc="498286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45324072"/>
    <w:multiLevelType w:val="hybridMultilevel"/>
    <w:tmpl w:val="48E01F6C"/>
    <w:lvl w:ilvl="0" w:tplc="BDF283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4">
    <w:nsid w:val="45F34600"/>
    <w:multiLevelType w:val="hybridMultilevel"/>
    <w:tmpl w:val="36BC3D70"/>
    <w:lvl w:ilvl="0" w:tplc="24F6613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5">
    <w:nsid w:val="4600403E"/>
    <w:multiLevelType w:val="hybridMultilevel"/>
    <w:tmpl w:val="90024070"/>
    <w:lvl w:ilvl="0" w:tplc="D2F48DB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nsid w:val="465B567F"/>
    <w:multiLevelType w:val="hybridMultilevel"/>
    <w:tmpl w:val="8A08B660"/>
    <w:lvl w:ilvl="0" w:tplc="82F675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7">
    <w:nsid w:val="47787860"/>
    <w:multiLevelType w:val="hybridMultilevel"/>
    <w:tmpl w:val="4488971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7">
      <w:start w:val="1"/>
      <w:numFmt w:val="lowerLetter"/>
      <w:lvlText w:val="%9)"/>
      <w:lvlJc w:val="left"/>
      <w:pPr>
        <w:ind w:left="6480" w:hanging="180"/>
      </w:pPr>
    </w:lvl>
  </w:abstractNum>
  <w:abstractNum w:abstractNumId="108">
    <w:nsid w:val="47FB2D94"/>
    <w:multiLevelType w:val="hybridMultilevel"/>
    <w:tmpl w:val="A4DC22C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9">
    <w:nsid w:val="4A1F3A94"/>
    <w:multiLevelType w:val="hybridMultilevel"/>
    <w:tmpl w:val="7EC26060"/>
    <w:lvl w:ilvl="0" w:tplc="D042E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A266A19"/>
    <w:multiLevelType w:val="hybridMultilevel"/>
    <w:tmpl w:val="0F8CC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A544E79"/>
    <w:multiLevelType w:val="hybridMultilevel"/>
    <w:tmpl w:val="85128C56"/>
    <w:lvl w:ilvl="0" w:tplc="F4BC68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2">
    <w:nsid w:val="4B890CA9"/>
    <w:multiLevelType w:val="hybridMultilevel"/>
    <w:tmpl w:val="B82E5602"/>
    <w:lvl w:ilvl="0" w:tplc="C986B9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3">
    <w:nsid w:val="4BB92C43"/>
    <w:multiLevelType w:val="hybridMultilevel"/>
    <w:tmpl w:val="C9E63730"/>
    <w:lvl w:ilvl="0" w:tplc="F35A53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nsid w:val="4C115F59"/>
    <w:multiLevelType w:val="hybridMultilevel"/>
    <w:tmpl w:val="F2EA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C2C7C8F"/>
    <w:multiLevelType w:val="hybridMultilevel"/>
    <w:tmpl w:val="ACCED9B0"/>
    <w:lvl w:ilvl="0" w:tplc="72768D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4C7039F6"/>
    <w:multiLevelType w:val="hybridMultilevel"/>
    <w:tmpl w:val="ACACB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4D9C1505"/>
    <w:multiLevelType w:val="hybridMultilevel"/>
    <w:tmpl w:val="46301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4DEF1327"/>
    <w:multiLevelType w:val="hybridMultilevel"/>
    <w:tmpl w:val="884E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F6B773D"/>
    <w:multiLevelType w:val="hybridMultilevel"/>
    <w:tmpl w:val="2E0CE8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500C31F4"/>
    <w:multiLevelType w:val="hybridMultilevel"/>
    <w:tmpl w:val="54E43AF8"/>
    <w:lvl w:ilvl="0" w:tplc="A6BE57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1">
    <w:nsid w:val="507673C3"/>
    <w:multiLevelType w:val="hybridMultilevel"/>
    <w:tmpl w:val="310C1ED8"/>
    <w:lvl w:ilvl="0" w:tplc="FB70C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0A10605"/>
    <w:multiLevelType w:val="hybridMultilevel"/>
    <w:tmpl w:val="5B80A1CE"/>
    <w:lvl w:ilvl="0" w:tplc="0E728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1127553"/>
    <w:multiLevelType w:val="hybridMultilevel"/>
    <w:tmpl w:val="DF36BB88"/>
    <w:lvl w:ilvl="0" w:tplc="4210A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1B5517E"/>
    <w:multiLevelType w:val="hybridMultilevel"/>
    <w:tmpl w:val="67AC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243235E"/>
    <w:multiLevelType w:val="hybridMultilevel"/>
    <w:tmpl w:val="D54A11B0"/>
    <w:lvl w:ilvl="0" w:tplc="0C2C50A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52A30A47"/>
    <w:multiLevelType w:val="hybridMultilevel"/>
    <w:tmpl w:val="09E4D79C"/>
    <w:lvl w:ilvl="0" w:tplc="9A1EE2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7">
    <w:nsid w:val="52F70301"/>
    <w:multiLevelType w:val="hybridMultilevel"/>
    <w:tmpl w:val="8A80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3035A64"/>
    <w:multiLevelType w:val="hybridMultilevel"/>
    <w:tmpl w:val="9A60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A81371"/>
    <w:multiLevelType w:val="hybridMultilevel"/>
    <w:tmpl w:val="7818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513705A"/>
    <w:multiLevelType w:val="hybridMultilevel"/>
    <w:tmpl w:val="279AB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5B95915"/>
    <w:multiLevelType w:val="hybridMultilevel"/>
    <w:tmpl w:val="96605CB8"/>
    <w:lvl w:ilvl="0" w:tplc="9892AAF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2">
    <w:nsid w:val="55C06BF0"/>
    <w:multiLevelType w:val="hybridMultilevel"/>
    <w:tmpl w:val="C6B0CA1E"/>
    <w:lvl w:ilvl="0" w:tplc="A6884A2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3">
    <w:nsid w:val="561E107C"/>
    <w:multiLevelType w:val="hybridMultilevel"/>
    <w:tmpl w:val="14543B00"/>
    <w:lvl w:ilvl="0" w:tplc="1F44E4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4">
    <w:nsid w:val="56C215C1"/>
    <w:multiLevelType w:val="hybridMultilevel"/>
    <w:tmpl w:val="BF4C6FB6"/>
    <w:lvl w:ilvl="0" w:tplc="E130B31C">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5">
    <w:nsid w:val="572D1F4D"/>
    <w:multiLevelType w:val="hybridMultilevel"/>
    <w:tmpl w:val="3C98FC24"/>
    <w:lvl w:ilvl="0" w:tplc="8E68A1D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6">
    <w:nsid w:val="57B5710B"/>
    <w:multiLevelType w:val="hybridMultilevel"/>
    <w:tmpl w:val="E36C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7E072E8"/>
    <w:multiLevelType w:val="hybridMultilevel"/>
    <w:tmpl w:val="2CB8E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7EE049D"/>
    <w:multiLevelType w:val="hybridMultilevel"/>
    <w:tmpl w:val="3F004C2A"/>
    <w:lvl w:ilvl="0" w:tplc="AB2A12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9">
    <w:nsid w:val="58032DEE"/>
    <w:multiLevelType w:val="hybridMultilevel"/>
    <w:tmpl w:val="F98AE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8ED53C3"/>
    <w:multiLevelType w:val="hybridMultilevel"/>
    <w:tmpl w:val="B9404EFC"/>
    <w:lvl w:ilvl="0" w:tplc="90523D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1">
    <w:nsid w:val="58F03B3C"/>
    <w:multiLevelType w:val="hybridMultilevel"/>
    <w:tmpl w:val="5C2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9A71757"/>
    <w:multiLevelType w:val="hybridMultilevel"/>
    <w:tmpl w:val="3724AC86"/>
    <w:lvl w:ilvl="0" w:tplc="39C82E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3">
    <w:nsid w:val="5B0B025E"/>
    <w:multiLevelType w:val="hybridMultilevel"/>
    <w:tmpl w:val="F69A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B5A4929"/>
    <w:multiLevelType w:val="hybridMultilevel"/>
    <w:tmpl w:val="059A5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C4B01E1"/>
    <w:multiLevelType w:val="hybridMultilevel"/>
    <w:tmpl w:val="5476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C840B70"/>
    <w:multiLevelType w:val="hybridMultilevel"/>
    <w:tmpl w:val="E0DA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D6B1EE5"/>
    <w:multiLevelType w:val="hybridMultilevel"/>
    <w:tmpl w:val="B578519E"/>
    <w:lvl w:ilvl="0" w:tplc="858A80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8">
    <w:nsid w:val="5D9F76CB"/>
    <w:multiLevelType w:val="hybridMultilevel"/>
    <w:tmpl w:val="4A145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FD407BB"/>
    <w:multiLevelType w:val="hybridMultilevel"/>
    <w:tmpl w:val="43A2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FFD2B6D"/>
    <w:multiLevelType w:val="hybridMultilevel"/>
    <w:tmpl w:val="30908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0C94DD9"/>
    <w:multiLevelType w:val="hybridMultilevel"/>
    <w:tmpl w:val="71E4BCD8"/>
    <w:lvl w:ilvl="0" w:tplc="4EEAE9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2">
    <w:nsid w:val="616C3683"/>
    <w:multiLevelType w:val="hybridMultilevel"/>
    <w:tmpl w:val="F4C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21F0775"/>
    <w:multiLevelType w:val="hybridMultilevel"/>
    <w:tmpl w:val="55202872"/>
    <w:lvl w:ilvl="0" w:tplc="5D3E95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4">
    <w:nsid w:val="62C31FF3"/>
    <w:multiLevelType w:val="hybridMultilevel"/>
    <w:tmpl w:val="BAA0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3AA3992"/>
    <w:multiLevelType w:val="hybridMultilevel"/>
    <w:tmpl w:val="7C983634"/>
    <w:lvl w:ilvl="0" w:tplc="873689A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6108FA12">
      <w:start w:val="1"/>
      <w:numFmt w:val="decimal"/>
      <w:lvlText w:val="%3)"/>
      <w:lvlJc w:val="left"/>
      <w:pPr>
        <w:ind w:left="2547" w:hanging="360"/>
      </w:pPr>
      <w:rPr>
        <w:rFonts w:hint="default"/>
      </w:rPr>
    </w:lvl>
    <w:lvl w:ilvl="3" w:tplc="F24AA212">
      <w:start w:val="1"/>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63B30ADF"/>
    <w:multiLevelType w:val="hybridMultilevel"/>
    <w:tmpl w:val="4EE4E372"/>
    <w:lvl w:ilvl="0" w:tplc="FA0EB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3BE407C"/>
    <w:multiLevelType w:val="hybridMultilevel"/>
    <w:tmpl w:val="AB3CB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3DD51A3"/>
    <w:multiLevelType w:val="hybridMultilevel"/>
    <w:tmpl w:val="DCF8D520"/>
    <w:lvl w:ilvl="0" w:tplc="915869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9">
    <w:nsid w:val="63DF1E7F"/>
    <w:multiLevelType w:val="hybridMultilevel"/>
    <w:tmpl w:val="D83A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3F904D4"/>
    <w:multiLevelType w:val="hybridMultilevel"/>
    <w:tmpl w:val="786E7048"/>
    <w:lvl w:ilvl="0" w:tplc="BA1E8B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1">
    <w:nsid w:val="672F4E61"/>
    <w:multiLevelType w:val="hybridMultilevel"/>
    <w:tmpl w:val="11C62A90"/>
    <w:lvl w:ilvl="0" w:tplc="B8DE8C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2">
    <w:nsid w:val="67667925"/>
    <w:multiLevelType w:val="hybridMultilevel"/>
    <w:tmpl w:val="CBF035B2"/>
    <w:lvl w:ilvl="0" w:tplc="5100EB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3">
    <w:nsid w:val="683B75DB"/>
    <w:multiLevelType w:val="hybridMultilevel"/>
    <w:tmpl w:val="8C648364"/>
    <w:lvl w:ilvl="0" w:tplc="0FF6A5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8512A98"/>
    <w:multiLevelType w:val="hybridMultilevel"/>
    <w:tmpl w:val="51C41EC0"/>
    <w:lvl w:ilvl="0" w:tplc="50A41B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5">
    <w:nsid w:val="69CA2F5D"/>
    <w:multiLevelType w:val="hybridMultilevel"/>
    <w:tmpl w:val="EC76182E"/>
    <w:lvl w:ilvl="0" w:tplc="CB2CDF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6">
    <w:nsid w:val="6B266ECA"/>
    <w:multiLevelType w:val="hybridMultilevel"/>
    <w:tmpl w:val="B278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C1E052D"/>
    <w:multiLevelType w:val="hybridMultilevel"/>
    <w:tmpl w:val="A24A8228"/>
    <w:lvl w:ilvl="0" w:tplc="AC9C56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8">
    <w:nsid w:val="6CAE25FD"/>
    <w:multiLevelType w:val="hybridMultilevel"/>
    <w:tmpl w:val="D5D0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DC314D6"/>
    <w:multiLevelType w:val="hybridMultilevel"/>
    <w:tmpl w:val="2C260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DC453F8"/>
    <w:multiLevelType w:val="hybridMultilevel"/>
    <w:tmpl w:val="03F08E4A"/>
    <w:lvl w:ilvl="0" w:tplc="D65AD8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1">
    <w:nsid w:val="6E9C31A5"/>
    <w:multiLevelType w:val="hybridMultilevel"/>
    <w:tmpl w:val="41B2CDEC"/>
    <w:lvl w:ilvl="0" w:tplc="CA940E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2">
    <w:nsid w:val="6EA44619"/>
    <w:multiLevelType w:val="hybridMultilevel"/>
    <w:tmpl w:val="92AC6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EE926FD"/>
    <w:multiLevelType w:val="hybridMultilevel"/>
    <w:tmpl w:val="7F9CF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6EF9185C"/>
    <w:multiLevelType w:val="hybridMultilevel"/>
    <w:tmpl w:val="4C0A9F02"/>
    <w:lvl w:ilvl="0" w:tplc="2AB4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06F30EB"/>
    <w:multiLevelType w:val="hybridMultilevel"/>
    <w:tmpl w:val="DAD81124"/>
    <w:lvl w:ilvl="0" w:tplc="E47E469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6">
    <w:nsid w:val="720C0242"/>
    <w:multiLevelType w:val="hybridMultilevel"/>
    <w:tmpl w:val="B82AC1EC"/>
    <w:lvl w:ilvl="0" w:tplc="CD0023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7">
    <w:nsid w:val="74BB09E9"/>
    <w:multiLevelType w:val="hybridMultilevel"/>
    <w:tmpl w:val="AD90E222"/>
    <w:lvl w:ilvl="0" w:tplc="8E1AF6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8">
    <w:nsid w:val="74D01902"/>
    <w:multiLevelType w:val="hybridMultilevel"/>
    <w:tmpl w:val="4C90A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0924A1"/>
    <w:multiLevelType w:val="hybridMultilevel"/>
    <w:tmpl w:val="2F0A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55D51AE"/>
    <w:multiLevelType w:val="hybridMultilevel"/>
    <w:tmpl w:val="6012F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75725A3A"/>
    <w:multiLevelType w:val="hybridMultilevel"/>
    <w:tmpl w:val="20B8A40A"/>
    <w:lvl w:ilvl="0" w:tplc="A938526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2">
    <w:nsid w:val="75A04BED"/>
    <w:multiLevelType w:val="hybridMultilevel"/>
    <w:tmpl w:val="518CBCE0"/>
    <w:lvl w:ilvl="0" w:tplc="2334C4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3">
    <w:nsid w:val="75C00F99"/>
    <w:multiLevelType w:val="hybridMultilevel"/>
    <w:tmpl w:val="6B58AE20"/>
    <w:lvl w:ilvl="0" w:tplc="44B892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4">
    <w:nsid w:val="76E80311"/>
    <w:multiLevelType w:val="hybridMultilevel"/>
    <w:tmpl w:val="C63C8B8C"/>
    <w:lvl w:ilvl="0" w:tplc="DAC42A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5">
    <w:nsid w:val="7729428A"/>
    <w:multiLevelType w:val="hybridMultilevel"/>
    <w:tmpl w:val="88BE5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nsid w:val="779A336A"/>
    <w:multiLevelType w:val="hybridMultilevel"/>
    <w:tmpl w:val="BFFE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9114C7D"/>
    <w:multiLevelType w:val="multilevel"/>
    <w:tmpl w:val="180E15B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8">
    <w:nsid w:val="79A86C1E"/>
    <w:multiLevelType w:val="hybridMultilevel"/>
    <w:tmpl w:val="9A16C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AFF5317"/>
    <w:multiLevelType w:val="hybridMultilevel"/>
    <w:tmpl w:val="2C02BDA6"/>
    <w:lvl w:ilvl="0" w:tplc="20C45ED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0">
    <w:nsid w:val="7B4C744D"/>
    <w:multiLevelType w:val="hybridMultilevel"/>
    <w:tmpl w:val="BB7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CAA6706"/>
    <w:multiLevelType w:val="hybridMultilevel"/>
    <w:tmpl w:val="D9D43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CE236ED"/>
    <w:multiLevelType w:val="hybridMultilevel"/>
    <w:tmpl w:val="D798958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3">
    <w:nsid w:val="7D1E4AF1"/>
    <w:multiLevelType w:val="hybridMultilevel"/>
    <w:tmpl w:val="DCB24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E694435"/>
    <w:multiLevelType w:val="hybridMultilevel"/>
    <w:tmpl w:val="3742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ECE662A"/>
    <w:multiLevelType w:val="hybridMultilevel"/>
    <w:tmpl w:val="272AE13C"/>
    <w:lvl w:ilvl="0" w:tplc="4238C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7F2754B3"/>
    <w:multiLevelType w:val="hybridMultilevel"/>
    <w:tmpl w:val="5B727902"/>
    <w:lvl w:ilvl="0" w:tplc="859E66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7">
    <w:nsid w:val="7F386C33"/>
    <w:multiLevelType w:val="hybridMultilevel"/>
    <w:tmpl w:val="53820CC8"/>
    <w:lvl w:ilvl="0" w:tplc="268075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8">
    <w:nsid w:val="7F7862EF"/>
    <w:multiLevelType w:val="hybridMultilevel"/>
    <w:tmpl w:val="56A8E504"/>
    <w:lvl w:ilvl="0" w:tplc="5C0464D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9">
    <w:nsid w:val="7FA11F5B"/>
    <w:multiLevelType w:val="hybridMultilevel"/>
    <w:tmpl w:val="BE3CB738"/>
    <w:lvl w:ilvl="0" w:tplc="1E8E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0"/>
  </w:num>
  <w:num w:numId="3">
    <w:abstractNumId w:val="124"/>
  </w:num>
  <w:num w:numId="4">
    <w:abstractNumId w:val="155"/>
  </w:num>
  <w:num w:numId="5">
    <w:abstractNumId w:val="74"/>
  </w:num>
  <w:num w:numId="6">
    <w:abstractNumId w:val="63"/>
  </w:num>
  <w:num w:numId="7">
    <w:abstractNumId w:val="91"/>
  </w:num>
  <w:num w:numId="8">
    <w:abstractNumId w:val="157"/>
  </w:num>
  <w:num w:numId="9">
    <w:abstractNumId w:val="87"/>
  </w:num>
  <w:num w:numId="10">
    <w:abstractNumId w:val="42"/>
  </w:num>
  <w:num w:numId="11">
    <w:abstractNumId w:val="62"/>
  </w:num>
  <w:num w:numId="12">
    <w:abstractNumId w:val="127"/>
  </w:num>
  <w:num w:numId="13">
    <w:abstractNumId w:val="128"/>
  </w:num>
  <w:num w:numId="14">
    <w:abstractNumId w:val="13"/>
  </w:num>
  <w:num w:numId="15">
    <w:abstractNumId w:val="112"/>
  </w:num>
  <w:num w:numId="16">
    <w:abstractNumId w:val="160"/>
  </w:num>
  <w:num w:numId="17">
    <w:abstractNumId w:val="41"/>
  </w:num>
  <w:num w:numId="18">
    <w:abstractNumId w:val="60"/>
  </w:num>
  <w:num w:numId="19">
    <w:abstractNumId w:val="137"/>
  </w:num>
  <w:num w:numId="20">
    <w:abstractNumId w:val="162"/>
  </w:num>
  <w:num w:numId="21">
    <w:abstractNumId w:val="61"/>
  </w:num>
  <w:num w:numId="22">
    <w:abstractNumId w:val="69"/>
  </w:num>
  <w:num w:numId="23">
    <w:abstractNumId w:val="46"/>
  </w:num>
  <w:num w:numId="24">
    <w:abstractNumId w:val="1"/>
  </w:num>
  <w:num w:numId="25">
    <w:abstractNumId w:val="95"/>
  </w:num>
  <w:num w:numId="26">
    <w:abstractNumId w:val="169"/>
  </w:num>
  <w:num w:numId="27">
    <w:abstractNumId w:val="20"/>
  </w:num>
  <w:num w:numId="28">
    <w:abstractNumId w:val="33"/>
  </w:num>
  <w:num w:numId="29">
    <w:abstractNumId w:val="144"/>
  </w:num>
  <w:num w:numId="30">
    <w:abstractNumId w:val="188"/>
  </w:num>
  <w:num w:numId="31">
    <w:abstractNumId w:val="176"/>
  </w:num>
  <w:num w:numId="32">
    <w:abstractNumId w:val="76"/>
  </w:num>
  <w:num w:numId="33">
    <w:abstractNumId w:val="191"/>
  </w:num>
  <w:num w:numId="34">
    <w:abstractNumId w:val="92"/>
  </w:num>
  <w:num w:numId="35">
    <w:abstractNumId w:val="178"/>
  </w:num>
  <w:num w:numId="36">
    <w:abstractNumId w:val="186"/>
  </w:num>
  <w:num w:numId="37">
    <w:abstractNumId w:val="140"/>
  </w:num>
  <w:num w:numId="38">
    <w:abstractNumId w:val="8"/>
  </w:num>
  <w:num w:numId="39">
    <w:abstractNumId w:val="150"/>
  </w:num>
  <w:num w:numId="40">
    <w:abstractNumId w:val="102"/>
  </w:num>
  <w:num w:numId="41">
    <w:abstractNumId w:val="165"/>
  </w:num>
  <w:num w:numId="42">
    <w:abstractNumId w:val="171"/>
  </w:num>
  <w:num w:numId="43">
    <w:abstractNumId w:val="139"/>
  </w:num>
  <w:num w:numId="44">
    <w:abstractNumId w:val="142"/>
  </w:num>
  <w:num w:numId="45">
    <w:abstractNumId w:val="78"/>
  </w:num>
  <w:num w:numId="46">
    <w:abstractNumId w:val="88"/>
  </w:num>
  <w:num w:numId="47">
    <w:abstractNumId w:val="4"/>
  </w:num>
  <w:num w:numId="48">
    <w:abstractNumId w:val="172"/>
  </w:num>
  <w:num w:numId="49">
    <w:abstractNumId w:val="147"/>
  </w:num>
  <w:num w:numId="50">
    <w:abstractNumId w:val="83"/>
  </w:num>
  <w:num w:numId="51">
    <w:abstractNumId w:val="106"/>
  </w:num>
  <w:num w:numId="52">
    <w:abstractNumId w:val="180"/>
  </w:num>
  <w:num w:numId="53">
    <w:abstractNumId w:val="94"/>
  </w:num>
  <w:num w:numId="54">
    <w:abstractNumId w:val="34"/>
  </w:num>
  <w:num w:numId="55">
    <w:abstractNumId w:val="36"/>
  </w:num>
  <w:num w:numId="56">
    <w:abstractNumId w:val="37"/>
  </w:num>
  <w:num w:numId="57">
    <w:abstractNumId w:val="185"/>
  </w:num>
  <w:num w:numId="58">
    <w:abstractNumId w:val="17"/>
  </w:num>
  <w:num w:numId="59">
    <w:abstractNumId w:val="116"/>
  </w:num>
  <w:num w:numId="60">
    <w:abstractNumId w:val="59"/>
  </w:num>
  <w:num w:numId="61">
    <w:abstractNumId w:val="110"/>
  </w:num>
  <w:num w:numId="62">
    <w:abstractNumId w:val="6"/>
  </w:num>
  <w:num w:numId="63">
    <w:abstractNumId w:val="159"/>
  </w:num>
  <w:num w:numId="64">
    <w:abstractNumId w:val="56"/>
  </w:num>
  <w:num w:numId="65">
    <w:abstractNumId w:val="168"/>
  </w:num>
  <w:num w:numId="66">
    <w:abstractNumId w:val="114"/>
  </w:num>
  <w:num w:numId="67">
    <w:abstractNumId w:val="93"/>
  </w:num>
  <w:num w:numId="68">
    <w:abstractNumId w:val="53"/>
  </w:num>
  <w:num w:numId="69">
    <w:abstractNumId w:val="175"/>
  </w:num>
  <w:num w:numId="70">
    <w:abstractNumId w:val="5"/>
  </w:num>
  <w:num w:numId="71">
    <w:abstractNumId w:val="146"/>
  </w:num>
  <w:num w:numId="72">
    <w:abstractNumId w:val="77"/>
  </w:num>
  <w:num w:numId="73">
    <w:abstractNumId w:val="79"/>
  </w:num>
  <w:num w:numId="74">
    <w:abstractNumId w:val="143"/>
  </w:num>
  <w:num w:numId="75">
    <w:abstractNumId w:val="129"/>
  </w:num>
  <w:num w:numId="76">
    <w:abstractNumId w:val="141"/>
  </w:num>
  <w:num w:numId="77">
    <w:abstractNumId w:val="161"/>
  </w:num>
  <w:num w:numId="78">
    <w:abstractNumId w:val="45"/>
  </w:num>
  <w:num w:numId="79">
    <w:abstractNumId w:val="7"/>
  </w:num>
  <w:num w:numId="80">
    <w:abstractNumId w:val="123"/>
  </w:num>
  <w:num w:numId="81">
    <w:abstractNumId w:val="194"/>
  </w:num>
  <w:num w:numId="82">
    <w:abstractNumId w:val="122"/>
  </w:num>
  <w:num w:numId="83">
    <w:abstractNumId w:val="70"/>
  </w:num>
  <w:num w:numId="84">
    <w:abstractNumId w:val="154"/>
  </w:num>
  <w:num w:numId="85">
    <w:abstractNumId w:val="66"/>
  </w:num>
  <w:num w:numId="86">
    <w:abstractNumId w:val="86"/>
  </w:num>
  <w:num w:numId="87">
    <w:abstractNumId w:val="156"/>
  </w:num>
  <w:num w:numId="88">
    <w:abstractNumId w:val="47"/>
  </w:num>
  <w:num w:numId="89">
    <w:abstractNumId w:val="96"/>
  </w:num>
  <w:num w:numId="90">
    <w:abstractNumId w:val="90"/>
  </w:num>
  <w:num w:numId="91">
    <w:abstractNumId w:val="43"/>
  </w:num>
  <w:num w:numId="92">
    <w:abstractNumId w:val="24"/>
  </w:num>
  <w:num w:numId="93">
    <w:abstractNumId w:val="57"/>
  </w:num>
  <w:num w:numId="94">
    <w:abstractNumId w:val="54"/>
  </w:num>
  <w:num w:numId="95">
    <w:abstractNumId w:val="80"/>
  </w:num>
  <w:num w:numId="96">
    <w:abstractNumId w:val="16"/>
  </w:num>
  <w:num w:numId="97">
    <w:abstractNumId w:val="187"/>
  </w:num>
  <w:num w:numId="98">
    <w:abstractNumId w:val="31"/>
  </w:num>
  <w:num w:numId="99">
    <w:abstractNumId w:val="173"/>
  </w:num>
  <w:num w:numId="100">
    <w:abstractNumId w:val="82"/>
  </w:num>
  <w:num w:numId="101">
    <w:abstractNumId w:val="183"/>
  </w:num>
  <w:num w:numId="102">
    <w:abstractNumId w:val="119"/>
  </w:num>
  <w:num w:numId="103">
    <w:abstractNumId w:val="117"/>
  </w:num>
  <w:num w:numId="104">
    <w:abstractNumId w:val="55"/>
  </w:num>
  <w:num w:numId="105">
    <w:abstractNumId w:val="193"/>
  </w:num>
  <w:num w:numId="106">
    <w:abstractNumId w:val="30"/>
  </w:num>
  <w:num w:numId="107">
    <w:abstractNumId w:val="118"/>
  </w:num>
  <w:num w:numId="108">
    <w:abstractNumId w:val="195"/>
  </w:num>
  <w:num w:numId="109">
    <w:abstractNumId w:val="35"/>
  </w:num>
  <w:num w:numId="110">
    <w:abstractNumId w:val="151"/>
  </w:num>
  <w:num w:numId="111">
    <w:abstractNumId w:val="64"/>
  </w:num>
  <w:num w:numId="112">
    <w:abstractNumId w:val="2"/>
  </w:num>
  <w:num w:numId="113">
    <w:abstractNumId w:val="105"/>
  </w:num>
  <w:num w:numId="114">
    <w:abstractNumId w:val="89"/>
  </w:num>
  <w:num w:numId="115">
    <w:abstractNumId w:val="184"/>
  </w:num>
  <w:num w:numId="116">
    <w:abstractNumId w:val="198"/>
  </w:num>
  <w:num w:numId="117">
    <w:abstractNumId w:val="113"/>
  </w:num>
  <w:num w:numId="118">
    <w:abstractNumId w:val="132"/>
  </w:num>
  <w:num w:numId="119">
    <w:abstractNumId w:val="84"/>
  </w:num>
  <w:num w:numId="120">
    <w:abstractNumId w:val="103"/>
  </w:num>
  <w:num w:numId="121">
    <w:abstractNumId w:val="12"/>
  </w:num>
  <w:num w:numId="122">
    <w:abstractNumId w:val="196"/>
  </w:num>
  <w:num w:numId="123">
    <w:abstractNumId w:val="72"/>
  </w:num>
  <w:num w:numId="124">
    <w:abstractNumId w:val="39"/>
  </w:num>
  <w:num w:numId="125">
    <w:abstractNumId w:val="73"/>
  </w:num>
  <w:num w:numId="126">
    <w:abstractNumId w:val="97"/>
  </w:num>
  <w:num w:numId="127">
    <w:abstractNumId w:val="100"/>
  </w:num>
  <w:num w:numId="128">
    <w:abstractNumId w:val="75"/>
  </w:num>
  <w:num w:numId="129">
    <w:abstractNumId w:val="10"/>
  </w:num>
  <w:num w:numId="130">
    <w:abstractNumId w:val="101"/>
  </w:num>
  <w:num w:numId="131">
    <w:abstractNumId w:val="181"/>
  </w:num>
  <w:num w:numId="132">
    <w:abstractNumId w:val="38"/>
  </w:num>
  <w:num w:numId="133">
    <w:abstractNumId w:val="67"/>
  </w:num>
  <w:num w:numId="134">
    <w:abstractNumId w:val="111"/>
  </w:num>
  <w:num w:numId="135">
    <w:abstractNumId w:val="65"/>
  </w:num>
  <w:num w:numId="136">
    <w:abstractNumId w:val="28"/>
  </w:num>
  <w:num w:numId="137">
    <w:abstractNumId w:val="135"/>
  </w:num>
  <w:num w:numId="138">
    <w:abstractNumId w:val="0"/>
  </w:num>
  <w:num w:numId="139">
    <w:abstractNumId w:val="125"/>
  </w:num>
  <w:num w:numId="140">
    <w:abstractNumId w:val="58"/>
  </w:num>
  <w:num w:numId="141">
    <w:abstractNumId w:val="81"/>
  </w:num>
  <w:num w:numId="142">
    <w:abstractNumId w:val="134"/>
  </w:num>
  <w:num w:numId="143">
    <w:abstractNumId w:val="15"/>
  </w:num>
  <w:num w:numId="144">
    <w:abstractNumId w:val="131"/>
  </w:num>
  <w:num w:numId="145">
    <w:abstractNumId w:val="85"/>
  </w:num>
  <w:num w:numId="146">
    <w:abstractNumId w:val="199"/>
  </w:num>
  <w:num w:numId="147">
    <w:abstractNumId w:val="25"/>
  </w:num>
  <w:num w:numId="148">
    <w:abstractNumId w:val="121"/>
  </w:num>
  <w:num w:numId="149">
    <w:abstractNumId w:val="49"/>
  </w:num>
  <w:num w:numId="150">
    <w:abstractNumId w:val="130"/>
  </w:num>
  <w:num w:numId="151">
    <w:abstractNumId w:val="163"/>
  </w:num>
  <w:num w:numId="152">
    <w:abstractNumId w:val="19"/>
  </w:num>
  <w:num w:numId="153">
    <w:abstractNumId w:val="166"/>
  </w:num>
  <w:num w:numId="154">
    <w:abstractNumId w:val="145"/>
  </w:num>
  <w:num w:numId="155">
    <w:abstractNumId w:val="136"/>
  </w:num>
  <w:num w:numId="156">
    <w:abstractNumId w:val="174"/>
  </w:num>
  <w:num w:numId="157">
    <w:abstractNumId w:val="26"/>
  </w:num>
  <w:num w:numId="158">
    <w:abstractNumId w:val="40"/>
  </w:num>
  <w:num w:numId="159">
    <w:abstractNumId w:val="192"/>
  </w:num>
  <w:num w:numId="160">
    <w:abstractNumId w:val="108"/>
  </w:num>
  <w:num w:numId="161">
    <w:abstractNumId w:val="9"/>
  </w:num>
  <w:num w:numId="162">
    <w:abstractNumId w:val="50"/>
  </w:num>
  <w:num w:numId="163">
    <w:abstractNumId w:val="177"/>
  </w:num>
  <w:num w:numId="164">
    <w:abstractNumId w:val="133"/>
  </w:num>
  <w:num w:numId="165">
    <w:abstractNumId w:val="18"/>
  </w:num>
  <w:num w:numId="166">
    <w:abstractNumId w:val="29"/>
  </w:num>
  <w:num w:numId="167">
    <w:abstractNumId w:val="115"/>
  </w:num>
  <w:num w:numId="168">
    <w:abstractNumId w:val="104"/>
  </w:num>
  <w:num w:numId="169">
    <w:abstractNumId w:val="197"/>
  </w:num>
  <w:num w:numId="170">
    <w:abstractNumId w:val="170"/>
  </w:num>
  <w:num w:numId="171">
    <w:abstractNumId w:val="27"/>
  </w:num>
  <w:num w:numId="172">
    <w:abstractNumId w:val="120"/>
  </w:num>
  <w:num w:numId="173">
    <w:abstractNumId w:val="98"/>
  </w:num>
  <w:num w:numId="174">
    <w:abstractNumId w:val="3"/>
  </w:num>
  <w:num w:numId="175">
    <w:abstractNumId w:val="99"/>
  </w:num>
  <w:num w:numId="176">
    <w:abstractNumId w:val="44"/>
  </w:num>
  <w:num w:numId="177">
    <w:abstractNumId w:val="71"/>
  </w:num>
  <w:num w:numId="178">
    <w:abstractNumId w:val="138"/>
  </w:num>
  <w:num w:numId="179">
    <w:abstractNumId w:val="51"/>
  </w:num>
  <w:num w:numId="180">
    <w:abstractNumId w:val="68"/>
  </w:num>
  <w:num w:numId="181">
    <w:abstractNumId w:val="148"/>
  </w:num>
  <w:num w:numId="182">
    <w:abstractNumId w:val="164"/>
  </w:num>
  <w:num w:numId="183">
    <w:abstractNumId w:val="11"/>
  </w:num>
  <w:num w:numId="184">
    <w:abstractNumId w:val="182"/>
  </w:num>
  <w:num w:numId="185">
    <w:abstractNumId w:val="22"/>
  </w:num>
  <w:num w:numId="186">
    <w:abstractNumId w:val="52"/>
  </w:num>
  <w:num w:numId="187">
    <w:abstractNumId w:val="153"/>
  </w:num>
  <w:num w:numId="188">
    <w:abstractNumId w:val="189"/>
  </w:num>
  <w:num w:numId="189">
    <w:abstractNumId w:val="32"/>
  </w:num>
  <w:num w:numId="190">
    <w:abstractNumId w:val="48"/>
  </w:num>
  <w:num w:numId="191">
    <w:abstractNumId w:val="167"/>
  </w:num>
  <w:num w:numId="192">
    <w:abstractNumId w:val="158"/>
  </w:num>
  <w:num w:numId="193">
    <w:abstractNumId w:val="126"/>
  </w:num>
  <w:num w:numId="194">
    <w:abstractNumId w:val="14"/>
  </w:num>
  <w:num w:numId="195">
    <w:abstractNumId w:val="107"/>
  </w:num>
  <w:num w:numId="196">
    <w:abstractNumId w:val="21"/>
  </w:num>
  <w:num w:numId="197">
    <w:abstractNumId w:val="152"/>
  </w:num>
  <w:num w:numId="198">
    <w:abstractNumId w:val="109"/>
  </w:num>
  <w:num w:numId="199">
    <w:abstractNumId w:val="149"/>
  </w:num>
  <w:num w:numId="200">
    <w:abstractNumId w:val="179"/>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drawingGridHorizontalSpacing w:val="120"/>
  <w:displayHorizontalDrawingGridEvery w:val="2"/>
  <w:characterSpacingControl w:val="doNotCompress"/>
  <w:hdrShapeDefaults>
    <o:shapedefaults v:ext="edit" spidmax="3074">
      <o:colormenu v:ext="edit" fillcolor="none" strokecolor="none [2412]"/>
    </o:shapedefaults>
  </w:hdrShapeDefaults>
  <w:footnotePr>
    <w:footnote w:id="0"/>
    <w:footnote w:id="1"/>
  </w:footnotePr>
  <w:endnotePr>
    <w:endnote w:id="0"/>
    <w:endnote w:id="1"/>
  </w:endnotePr>
  <w:compat/>
  <w:rsids>
    <w:rsidRoot w:val="006941FA"/>
    <w:rsid w:val="00000507"/>
    <w:rsid w:val="00001A2D"/>
    <w:rsid w:val="00003DB2"/>
    <w:rsid w:val="0000576D"/>
    <w:rsid w:val="00011B3B"/>
    <w:rsid w:val="00013AC1"/>
    <w:rsid w:val="00014D9B"/>
    <w:rsid w:val="00016BC2"/>
    <w:rsid w:val="00021293"/>
    <w:rsid w:val="00021CDE"/>
    <w:rsid w:val="00026B0E"/>
    <w:rsid w:val="000334FD"/>
    <w:rsid w:val="00033984"/>
    <w:rsid w:val="0003499A"/>
    <w:rsid w:val="0003511B"/>
    <w:rsid w:val="000375C3"/>
    <w:rsid w:val="00037EFB"/>
    <w:rsid w:val="000431F7"/>
    <w:rsid w:val="0004723A"/>
    <w:rsid w:val="000476C9"/>
    <w:rsid w:val="0004786D"/>
    <w:rsid w:val="00051225"/>
    <w:rsid w:val="00060BAD"/>
    <w:rsid w:val="000611E6"/>
    <w:rsid w:val="00062DB8"/>
    <w:rsid w:val="000643D9"/>
    <w:rsid w:val="00065C32"/>
    <w:rsid w:val="0006643F"/>
    <w:rsid w:val="00075E2B"/>
    <w:rsid w:val="00075F54"/>
    <w:rsid w:val="00076C08"/>
    <w:rsid w:val="000807BF"/>
    <w:rsid w:val="000809AD"/>
    <w:rsid w:val="00081015"/>
    <w:rsid w:val="0008196F"/>
    <w:rsid w:val="000861BD"/>
    <w:rsid w:val="0009161E"/>
    <w:rsid w:val="00092A1A"/>
    <w:rsid w:val="00094E72"/>
    <w:rsid w:val="000979AF"/>
    <w:rsid w:val="000A1670"/>
    <w:rsid w:val="000A26CA"/>
    <w:rsid w:val="000A2D1A"/>
    <w:rsid w:val="000A4978"/>
    <w:rsid w:val="000B323D"/>
    <w:rsid w:val="000B3C99"/>
    <w:rsid w:val="000B57EB"/>
    <w:rsid w:val="000C27F5"/>
    <w:rsid w:val="000C3E03"/>
    <w:rsid w:val="000C6DCC"/>
    <w:rsid w:val="000C7550"/>
    <w:rsid w:val="000D5F31"/>
    <w:rsid w:val="000D6387"/>
    <w:rsid w:val="000D6604"/>
    <w:rsid w:val="000E077A"/>
    <w:rsid w:val="000E182A"/>
    <w:rsid w:val="000E33EB"/>
    <w:rsid w:val="000E3E75"/>
    <w:rsid w:val="000E68BE"/>
    <w:rsid w:val="000F1DD2"/>
    <w:rsid w:val="000F5A7B"/>
    <w:rsid w:val="000F66A2"/>
    <w:rsid w:val="000F6742"/>
    <w:rsid w:val="000F7169"/>
    <w:rsid w:val="000F7B72"/>
    <w:rsid w:val="00101F53"/>
    <w:rsid w:val="001020E9"/>
    <w:rsid w:val="001047F8"/>
    <w:rsid w:val="001059A3"/>
    <w:rsid w:val="00106A3B"/>
    <w:rsid w:val="00107390"/>
    <w:rsid w:val="00110FBC"/>
    <w:rsid w:val="00111382"/>
    <w:rsid w:val="00112830"/>
    <w:rsid w:val="001157E9"/>
    <w:rsid w:val="00116B34"/>
    <w:rsid w:val="001171DE"/>
    <w:rsid w:val="001177A3"/>
    <w:rsid w:val="001229FF"/>
    <w:rsid w:val="00122C0A"/>
    <w:rsid w:val="00126C6D"/>
    <w:rsid w:val="00127004"/>
    <w:rsid w:val="001305E8"/>
    <w:rsid w:val="00130FEE"/>
    <w:rsid w:val="001334D6"/>
    <w:rsid w:val="0013533D"/>
    <w:rsid w:val="00136299"/>
    <w:rsid w:val="00136FF6"/>
    <w:rsid w:val="00137CAB"/>
    <w:rsid w:val="00140962"/>
    <w:rsid w:val="001414BF"/>
    <w:rsid w:val="0014204B"/>
    <w:rsid w:val="00142FF2"/>
    <w:rsid w:val="001452D3"/>
    <w:rsid w:val="001550F3"/>
    <w:rsid w:val="00155459"/>
    <w:rsid w:val="00155FD8"/>
    <w:rsid w:val="00160FE8"/>
    <w:rsid w:val="00161B61"/>
    <w:rsid w:val="00161D6B"/>
    <w:rsid w:val="00162227"/>
    <w:rsid w:val="0016266C"/>
    <w:rsid w:val="0016368A"/>
    <w:rsid w:val="0016414C"/>
    <w:rsid w:val="0016515C"/>
    <w:rsid w:val="0016644B"/>
    <w:rsid w:val="001707DC"/>
    <w:rsid w:val="00170C8E"/>
    <w:rsid w:val="00174118"/>
    <w:rsid w:val="001745E7"/>
    <w:rsid w:val="00177DC3"/>
    <w:rsid w:val="00180804"/>
    <w:rsid w:val="0018219C"/>
    <w:rsid w:val="001836A7"/>
    <w:rsid w:val="001853CE"/>
    <w:rsid w:val="001928D4"/>
    <w:rsid w:val="00197E0E"/>
    <w:rsid w:val="001A01E2"/>
    <w:rsid w:val="001A0595"/>
    <w:rsid w:val="001A7810"/>
    <w:rsid w:val="001B0AC4"/>
    <w:rsid w:val="001B1278"/>
    <w:rsid w:val="001B7AC3"/>
    <w:rsid w:val="001C06C6"/>
    <w:rsid w:val="001C1008"/>
    <w:rsid w:val="001C3952"/>
    <w:rsid w:val="001C5ED7"/>
    <w:rsid w:val="001D4420"/>
    <w:rsid w:val="001D5BA5"/>
    <w:rsid w:val="001D7828"/>
    <w:rsid w:val="001E1E79"/>
    <w:rsid w:val="001E2A62"/>
    <w:rsid w:val="001E51E7"/>
    <w:rsid w:val="001F1734"/>
    <w:rsid w:val="001F60E0"/>
    <w:rsid w:val="001F6403"/>
    <w:rsid w:val="001F6FC1"/>
    <w:rsid w:val="002043D6"/>
    <w:rsid w:val="00205029"/>
    <w:rsid w:val="002051E5"/>
    <w:rsid w:val="00210562"/>
    <w:rsid w:val="00211DEB"/>
    <w:rsid w:val="00222C84"/>
    <w:rsid w:val="002238AC"/>
    <w:rsid w:val="00230057"/>
    <w:rsid w:val="00231AEB"/>
    <w:rsid w:val="00233289"/>
    <w:rsid w:val="00234786"/>
    <w:rsid w:val="00234E63"/>
    <w:rsid w:val="00236172"/>
    <w:rsid w:val="00240D56"/>
    <w:rsid w:val="002426D9"/>
    <w:rsid w:val="0024613D"/>
    <w:rsid w:val="00251364"/>
    <w:rsid w:val="00252EFA"/>
    <w:rsid w:val="00253DC5"/>
    <w:rsid w:val="00257428"/>
    <w:rsid w:val="0026147C"/>
    <w:rsid w:val="00263D92"/>
    <w:rsid w:val="00263E6A"/>
    <w:rsid w:val="00266526"/>
    <w:rsid w:val="00276A25"/>
    <w:rsid w:val="002826BD"/>
    <w:rsid w:val="00283FCA"/>
    <w:rsid w:val="00286519"/>
    <w:rsid w:val="00291BE0"/>
    <w:rsid w:val="00297F34"/>
    <w:rsid w:val="002A10CF"/>
    <w:rsid w:val="002A3C34"/>
    <w:rsid w:val="002A77F5"/>
    <w:rsid w:val="002A7E20"/>
    <w:rsid w:val="002B5A8E"/>
    <w:rsid w:val="002B653B"/>
    <w:rsid w:val="002B7F59"/>
    <w:rsid w:val="002C3B87"/>
    <w:rsid w:val="002C4EDE"/>
    <w:rsid w:val="002D04FF"/>
    <w:rsid w:val="002D1B75"/>
    <w:rsid w:val="002D36A7"/>
    <w:rsid w:val="002D53F6"/>
    <w:rsid w:val="002E14CA"/>
    <w:rsid w:val="002E2984"/>
    <w:rsid w:val="002E55F6"/>
    <w:rsid w:val="002E65AE"/>
    <w:rsid w:val="002F100A"/>
    <w:rsid w:val="002F55A1"/>
    <w:rsid w:val="002F58C8"/>
    <w:rsid w:val="002F6EE8"/>
    <w:rsid w:val="0030119A"/>
    <w:rsid w:val="0030472E"/>
    <w:rsid w:val="003058EB"/>
    <w:rsid w:val="00305D82"/>
    <w:rsid w:val="00307A43"/>
    <w:rsid w:val="003105BB"/>
    <w:rsid w:val="00310BD9"/>
    <w:rsid w:val="0031322D"/>
    <w:rsid w:val="00315DCF"/>
    <w:rsid w:val="0031712D"/>
    <w:rsid w:val="00317233"/>
    <w:rsid w:val="00317F24"/>
    <w:rsid w:val="003333CD"/>
    <w:rsid w:val="003352AC"/>
    <w:rsid w:val="00337BA4"/>
    <w:rsid w:val="003406BC"/>
    <w:rsid w:val="00340A72"/>
    <w:rsid w:val="00341ED4"/>
    <w:rsid w:val="00342E32"/>
    <w:rsid w:val="00346F71"/>
    <w:rsid w:val="003477FA"/>
    <w:rsid w:val="00352BF1"/>
    <w:rsid w:val="0036194E"/>
    <w:rsid w:val="003658BF"/>
    <w:rsid w:val="00366694"/>
    <w:rsid w:val="00366B50"/>
    <w:rsid w:val="00370368"/>
    <w:rsid w:val="003774B1"/>
    <w:rsid w:val="00381091"/>
    <w:rsid w:val="00381DF3"/>
    <w:rsid w:val="00383526"/>
    <w:rsid w:val="00384C8B"/>
    <w:rsid w:val="00385368"/>
    <w:rsid w:val="00390BAC"/>
    <w:rsid w:val="00390D10"/>
    <w:rsid w:val="00392452"/>
    <w:rsid w:val="003957F0"/>
    <w:rsid w:val="00395858"/>
    <w:rsid w:val="003A4FA6"/>
    <w:rsid w:val="003B1C0A"/>
    <w:rsid w:val="003B1D34"/>
    <w:rsid w:val="003B4290"/>
    <w:rsid w:val="003B58BD"/>
    <w:rsid w:val="003C4BF0"/>
    <w:rsid w:val="003C6338"/>
    <w:rsid w:val="003D0871"/>
    <w:rsid w:val="003D2FC6"/>
    <w:rsid w:val="003D4F75"/>
    <w:rsid w:val="003D65F8"/>
    <w:rsid w:val="003E1DB8"/>
    <w:rsid w:val="003E2012"/>
    <w:rsid w:val="003E2857"/>
    <w:rsid w:val="003E2D19"/>
    <w:rsid w:val="003E4839"/>
    <w:rsid w:val="003E5CE3"/>
    <w:rsid w:val="003E72CE"/>
    <w:rsid w:val="003F06FF"/>
    <w:rsid w:val="003F3C33"/>
    <w:rsid w:val="003F62D4"/>
    <w:rsid w:val="003F744D"/>
    <w:rsid w:val="00400061"/>
    <w:rsid w:val="00400118"/>
    <w:rsid w:val="00405347"/>
    <w:rsid w:val="004079A5"/>
    <w:rsid w:val="00410184"/>
    <w:rsid w:val="00415E68"/>
    <w:rsid w:val="00415FCF"/>
    <w:rsid w:val="00417CB8"/>
    <w:rsid w:val="00420F81"/>
    <w:rsid w:val="00425365"/>
    <w:rsid w:val="004313C6"/>
    <w:rsid w:val="00432635"/>
    <w:rsid w:val="00433B9A"/>
    <w:rsid w:val="00440CC6"/>
    <w:rsid w:val="00441271"/>
    <w:rsid w:val="00445C23"/>
    <w:rsid w:val="00447FF9"/>
    <w:rsid w:val="00451F0D"/>
    <w:rsid w:val="00452526"/>
    <w:rsid w:val="004529CF"/>
    <w:rsid w:val="00455C20"/>
    <w:rsid w:val="004603CB"/>
    <w:rsid w:val="004610E5"/>
    <w:rsid w:val="00467EE4"/>
    <w:rsid w:val="0047221E"/>
    <w:rsid w:val="004740D3"/>
    <w:rsid w:val="00474E61"/>
    <w:rsid w:val="0048012D"/>
    <w:rsid w:val="00481234"/>
    <w:rsid w:val="00481A63"/>
    <w:rsid w:val="00482CEC"/>
    <w:rsid w:val="004832B9"/>
    <w:rsid w:val="00484220"/>
    <w:rsid w:val="0049155D"/>
    <w:rsid w:val="00491C31"/>
    <w:rsid w:val="0049316B"/>
    <w:rsid w:val="004931C4"/>
    <w:rsid w:val="004A2305"/>
    <w:rsid w:val="004A3B3E"/>
    <w:rsid w:val="004A6CDC"/>
    <w:rsid w:val="004B0B44"/>
    <w:rsid w:val="004B3C29"/>
    <w:rsid w:val="004B6F0B"/>
    <w:rsid w:val="004B770F"/>
    <w:rsid w:val="004B7821"/>
    <w:rsid w:val="004C0446"/>
    <w:rsid w:val="004C0FF0"/>
    <w:rsid w:val="004D4094"/>
    <w:rsid w:val="004D675C"/>
    <w:rsid w:val="004D74E4"/>
    <w:rsid w:val="004E36DF"/>
    <w:rsid w:val="004E58A2"/>
    <w:rsid w:val="004E6FF1"/>
    <w:rsid w:val="004F4513"/>
    <w:rsid w:val="004F4BAE"/>
    <w:rsid w:val="00500821"/>
    <w:rsid w:val="00504DED"/>
    <w:rsid w:val="00505389"/>
    <w:rsid w:val="0050752B"/>
    <w:rsid w:val="0051139E"/>
    <w:rsid w:val="00512DF5"/>
    <w:rsid w:val="00517BA8"/>
    <w:rsid w:val="0052348A"/>
    <w:rsid w:val="00524D00"/>
    <w:rsid w:val="00530097"/>
    <w:rsid w:val="00531501"/>
    <w:rsid w:val="00531666"/>
    <w:rsid w:val="0053309B"/>
    <w:rsid w:val="00534300"/>
    <w:rsid w:val="00537C71"/>
    <w:rsid w:val="00541CF5"/>
    <w:rsid w:val="005465B8"/>
    <w:rsid w:val="005508A8"/>
    <w:rsid w:val="005601B1"/>
    <w:rsid w:val="005665FF"/>
    <w:rsid w:val="0057347E"/>
    <w:rsid w:val="005750D2"/>
    <w:rsid w:val="0057512D"/>
    <w:rsid w:val="00576144"/>
    <w:rsid w:val="005802CF"/>
    <w:rsid w:val="005806FB"/>
    <w:rsid w:val="005825D2"/>
    <w:rsid w:val="005825ED"/>
    <w:rsid w:val="005829B6"/>
    <w:rsid w:val="00585429"/>
    <w:rsid w:val="00586946"/>
    <w:rsid w:val="0059361C"/>
    <w:rsid w:val="005A132F"/>
    <w:rsid w:val="005A3DC9"/>
    <w:rsid w:val="005A7126"/>
    <w:rsid w:val="005A75F6"/>
    <w:rsid w:val="005B08F6"/>
    <w:rsid w:val="005B5C63"/>
    <w:rsid w:val="005C2CE0"/>
    <w:rsid w:val="005C67DE"/>
    <w:rsid w:val="005D2745"/>
    <w:rsid w:val="005D2C7B"/>
    <w:rsid w:val="005E0CDC"/>
    <w:rsid w:val="005E4BA8"/>
    <w:rsid w:val="005F089B"/>
    <w:rsid w:val="005F2146"/>
    <w:rsid w:val="00600E34"/>
    <w:rsid w:val="00601EFE"/>
    <w:rsid w:val="00602BC1"/>
    <w:rsid w:val="0060578A"/>
    <w:rsid w:val="0060599E"/>
    <w:rsid w:val="00607496"/>
    <w:rsid w:val="00621A66"/>
    <w:rsid w:val="00621D45"/>
    <w:rsid w:val="00623945"/>
    <w:rsid w:val="006351A3"/>
    <w:rsid w:val="00637BBC"/>
    <w:rsid w:val="006410A1"/>
    <w:rsid w:val="00641C4E"/>
    <w:rsid w:val="006426F5"/>
    <w:rsid w:val="00653344"/>
    <w:rsid w:val="006550DA"/>
    <w:rsid w:val="00662B51"/>
    <w:rsid w:val="006636FF"/>
    <w:rsid w:val="0066470D"/>
    <w:rsid w:val="00666373"/>
    <w:rsid w:val="0066713B"/>
    <w:rsid w:val="00671192"/>
    <w:rsid w:val="00672189"/>
    <w:rsid w:val="00676DD5"/>
    <w:rsid w:val="00681C78"/>
    <w:rsid w:val="0068364E"/>
    <w:rsid w:val="006918BA"/>
    <w:rsid w:val="00691C27"/>
    <w:rsid w:val="00694171"/>
    <w:rsid w:val="006941FA"/>
    <w:rsid w:val="00694A18"/>
    <w:rsid w:val="006A2D7A"/>
    <w:rsid w:val="006A3C4F"/>
    <w:rsid w:val="006B2462"/>
    <w:rsid w:val="006B7D38"/>
    <w:rsid w:val="006C034C"/>
    <w:rsid w:val="006D15D8"/>
    <w:rsid w:val="006D3A1E"/>
    <w:rsid w:val="006E022D"/>
    <w:rsid w:val="006E657E"/>
    <w:rsid w:val="006F0DD6"/>
    <w:rsid w:val="006F5672"/>
    <w:rsid w:val="006F68EB"/>
    <w:rsid w:val="006F776F"/>
    <w:rsid w:val="00701E77"/>
    <w:rsid w:val="00710E19"/>
    <w:rsid w:val="00712E2A"/>
    <w:rsid w:val="007148B0"/>
    <w:rsid w:val="00716340"/>
    <w:rsid w:val="00721F9B"/>
    <w:rsid w:val="00724621"/>
    <w:rsid w:val="007310C1"/>
    <w:rsid w:val="00732B98"/>
    <w:rsid w:val="0073411C"/>
    <w:rsid w:val="00734301"/>
    <w:rsid w:val="007343B0"/>
    <w:rsid w:val="00741636"/>
    <w:rsid w:val="0074176A"/>
    <w:rsid w:val="0074207F"/>
    <w:rsid w:val="0074358A"/>
    <w:rsid w:val="00745171"/>
    <w:rsid w:val="00746B94"/>
    <w:rsid w:val="00747822"/>
    <w:rsid w:val="007510BA"/>
    <w:rsid w:val="00752E9B"/>
    <w:rsid w:val="007558B5"/>
    <w:rsid w:val="00756085"/>
    <w:rsid w:val="007562DC"/>
    <w:rsid w:val="00762DD4"/>
    <w:rsid w:val="00765AE7"/>
    <w:rsid w:val="00770EB9"/>
    <w:rsid w:val="0077685D"/>
    <w:rsid w:val="007857D0"/>
    <w:rsid w:val="007915D7"/>
    <w:rsid w:val="007918DC"/>
    <w:rsid w:val="00794251"/>
    <w:rsid w:val="007945CB"/>
    <w:rsid w:val="00797C8D"/>
    <w:rsid w:val="007A106F"/>
    <w:rsid w:val="007A4FB6"/>
    <w:rsid w:val="007A5C8E"/>
    <w:rsid w:val="007A7EFB"/>
    <w:rsid w:val="007B3D84"/>
    <w:rsid w:val="007B5CC9"/>
    <w:rsid w:val="007C30E6"/>
    <w:rsid w:val="007C5186"/>
    <w:rsid w:val="007C546B"/>
    <w:rsid w:val="007C7ECF"/>
    <w:rsid w:val="007D14C9"/>
    <w:rsid w:val="007D2748"/>
    <w:rsid w:val="007D798A"/>
    <w:rsid w:val="007E54CE"/>
    <w:rsid w:val="007E63E5"/>
    <w:rsid w:val="007E6D12"/>
    <w:rsid w:val="007F49C2"/>
    <w:rsid w:val="007F4EE1"/>
    <w:rsid w:val="00806D57"/>
    <w:rsid w:val="00813DEE"/>
    <w:rsid w:val="008148FD"/>
    <w:rsid w:val="00815667"/>
    <w:rsid w:val="0082051C"/>
    <w:rsid w:val="008252AB"/>
    <w:rsid w:val="00832130"/>
    <w:rsid w:val="00832FCD"/>
    <w:rsid w:val="008359ED"/>
    <w:rsid w:val="0084590C"/>
    <w:rsid w:val="008553CF"/>
    <w:rsid w:val="008572B9"/>
    <w:rsid w:val="00863F75"/>
    <w:rsid w:val="00864384"/>
    <w:rsid w:val="00864BEE"/>
    <w:rsid w:val="0086534B"/>
    <w:rsid w:val="00865907"/>
    <w:rsid w:val="00867EEC"/>
    <w:rsid w:val="00871645"/>
    <w:rsid w:val="008716F3"/>
    <w:rsid w:val="008827C4"/>
    <w:rsid w:val="00884440"/>
    <w:rsid w:val="008860CE"/>
    <w:rsid w:val="00890FD1"/>
    <w:rsid w:val="00893AB2"/>
    <w:rsid w:val="00895F98"/>
    <w:rsid w:val="00897521"/>
    <w:rsid w:val="008A0F59"/>
    <w:rsid w:val="008B04F0"/>
    <w:rsid w:val="008B0FA5"/>
    <w:rsid w:val="008B1BE2"/>
    <w:rsid w:val="008C3B5D"/>
    <w:rsid w:val="008C42B7"/>
    <w:rsid w:val="008C604F"/>
    <w:rsid w:val="008C6E57"/>
    <w:rsid w:val="008C713C"/>
    <w:rsid w:val="008D227E"/>
    <w:rsid w:val="008D2B92"/>
    <w:rsid w:val="008D4C79"/>
    <w:rsid w:val="008D6066"/>
    <w:rsid w:val="008D719E"/>
    <w:rsid w:val="008D7473"/>
    <w:rsid w:val="008E301A"/>
    <w:rsid w:val="008E5146"/>
    <w:rsid w:val="008E531F"/>
    <w:rsid w:val="008E7407"/>
    <w:rsid w:val="008F0C95"/>
    <w:rsid w:val="008F23D8"/>
    <w:rsid w:val="008F71FF"/>
    <w:rsid w:val="008F77C1"/>
    <w:rsid w:val="00902BF3"/>
    <w:rsid w:val="0090653D"/>
    <w:rsid w:val="0091213B"/>
    <w:rsid w:val="00912458"/>
    <w:rsid w:val="0091349A"/>
    <w:rsid w:val="009204EC"/>
    <w:rsid w:val="00922A24"/>
    <w:rsid w:val="009234D9"/>
    <w:rsid w:val="0092491A"/>
    <w:rsid w:val="00927B0D"/>
    <w:rsid w:val="00931EA1"/>
    <w:rsid w:val="00937613"/>
    <w:rsid w:val="00942319"/>
    <w:rsid w:val="00944F84"/>
    <w:rsid w:val="00946DB0"/>
    <w:rsid w:val="00950994"/>
    <w:rsid w:val="00951279"/>
    <w:rsid w:val="00953193"/>
    <w:rsid w:val="0095393F"/>
    <w:rsid w:val="00955F9E"/>
    <w:rsid w:val="00962C5A"/>
    <w:rsid w:val="00962D52"/>
    <w:rsid w:val="009639AE"/>
    <w:rsid w:val="009652ED"/>
    <w:rsid w:val="00965A9F"/>
    <w:rsid w:val="0097086D"/>
    <w:rsid w:val="0097278E"/>
    <w:rsid w:val="009727B4"/>
    <w:rsid w:val="0097612B"/>
    <w:rsid w:val="009826A8"/>
    <w:rsid w:val="00982B30"/>
    <w:rsid w:val="00984606"/>
    <w:rsid w:val="00987B35"/>
    <w:rsid w:val="009911D9"/>
    <w:rsid w:val="00991A6F"/>
    <w:rsid w:val="00992F50"/>
    <w:rsid w:val="009933CA"/>
    <w:rsid w:val="00993CEA"/>
    <w:rsid w:val="0099481D"/>
    <w:rsid w:val="00995071"/>
    <w:rsid w:val="0099754B"/>
    <w:rsid w:val="009A657E"/>
    <w:rsid w:val="009A6D24"/>
    <w:rsid w:val="009B17FE"/>
    <w:rsid w:val="009B1DF5"/>
    <w:rsid w:val="009C06C0"/>
    <w:rsid w:val="009C19AB"/>
    <w:rsid w:val="009C1CAB"/>
    <w:rsid w:val="009C2044"/>
    <w:rsid w:val="009C4ADB"/>
    <w:rsid w:val="009D0547"/>
    <w:rsid w:val="009D1346"/>
    <w:rsid w:val="009D778C"/>
    <w:rsid w:val="009E1C9D"/>
    <w:rsid w:val="009E2BB4"/>
    <w:rsid w:val="009E73DF"/>
    <w:rsid w:val="009F08B3"/>
    <w:rsid w:val="009F22F5"/>
    <w:rsid w:val="009F2414"/>
    <w:rsid w:val="009F3BA2"/>
    <w:rsid w:val="009F4927"/>
    <w:rsid w:val="009F6F92"/>
    <w:rsid w:val="009F7FD0"/>
    <w:rsid w:val="00A0098F"/>
    <w:rsid w:val="00A02C18"/>
    <w:rsid w:val="00A11820"/>
    <w:rsid w:val="00A17B89"/>
    <w:rsid w:val="00A17DE0"/>
    <w:rsid w:val="00A22C3B"/>
    <w:rsid w:val="00A25255"/>
    <w:rsid w:val="00A25F9A"/>
    <w:rsid w:val="00A3003E"/>
    <w:rsid w:val="00A315CE"/>
    <w:rsid w:val="00A414F2"/>
    <w:rsid w:val="00A42991"/>
    <w:rsid w:val="00A42A6E"/>
    <w:rsid w:val="00A438CA"/>
    <w:rsid w:val="00A53531"/>
    <w:rsid w:val="00A55ACA"/>
    <w:rsid w:val="00A55D30"/>
    <w:rsid w:val="00A57FC8"/>
    <w:rsid w:val="00A60D9F"/>
    <w:rsid w:val="00A630E8"/>
    <w:rsid w:val="00A65A16"/>
    <w:rsid w:val="00A66523"/>
    <w:rsid w:val="00A70F53"/>
    <w:rsid w:val="00A73865"/>
    <w:rsid w:val="00A74C55"/>
    <w:rsid w:val="00A80165"/>
    <w:rsid w:val="00A81826"/>
    <w:rsid w:val="00A821B8"/>
    <w:rsid w:val="00A82346"/>
    <w:rsid w:val="00A827BD"/>
    <w:rsid w:val="00A83BF1"/>
    <w:rsid w:val="00A846BD"/>
    <w:rsid w:val="00A871F1"/>
    <w:rsid w:val="00A921C3"/>
    <w:rsid w:val="00A9378C"/>
    <w:rsid w:val="00A94851"/>
    <w:rsid w:val="00AA0C79"/>
    <w:rsid w:val="00AA4278"/>
    <w:rsid w:val="00AB3E37"/>
    <w:rsid w:val="00AB7FD9"/>
    <w:rsid w:val="00AD0D23"/>
    <w:rsid w:val="00AD7A2D"/>
    <w:rsid w:val="00AE30D4"/>
    <w:rsid w:val="00AE5E11"/>
    <w:rsid w:val="00B0516B"/>
    <w:rsid w:val="00B05276"/>
    <w:rsid w:val="00B05FEE"/>
    <w:rsid w:val="00B071EF"/>
    <w:rsid w:val="00B077BA"/>
    <w:rsid w:val="00B1166D"/>
    <w:rsid w:val="00B13B37"/>
    <w:rsid w:val="00B15CF3"/>
    <w:rsid w:val="00B16C65"/>
    <w:rsid w:val="00B20FBB"/>
    <w:rsid w:val="00B2374C"/>
    <w:rsid w:val="00B24148"/>
    <w:rsid w:val="00B25711"/>
    <w:rsid w:val="00B26977"/>
    <w:rsid w:val="00B306D7"/>
    <w:rsid w:val="00B30902"/>
    <w:rsid w:val="00B30A50"/>
    <w:rsid w:val="00B310BC"/>
    <w:rsid w:val="00B34464"/>
    <w:rsid w:val="00B406C6"/>
    <w:rsid w:val="00B42744"/>
    <w:rsid w:val="00B428CB"/>
    <w:rsid w:val="00B452B7"/>
    <w:rsid w:val="00B51068"/>
    <w:rsid w:val="00B52802"/>
    <w:rsid w:val="00B5760B"/>
    <w:rsid w:val="00B62488"/>
    <w:rsid w:val="00B640E2"/>
    <w:rsid w:val="00B65BF7"/>
    <w:rsid w:val="00B671D9"/>
    <w:rsid w:val="00B73887"/>
    <w:rsid w:val="00B751A1"/>
    <w:rsid w:val="00B81E01"/>
    <w:rsid w:val="00B82EFF"/>
    <w:rsid w:val="00B851D7"/>
    <w:rsid w:val="00B85CC0"/>
    <w:rsid w:val="00B92EF3"/>
    <w:rsid w:val="00B9367D"/>
    <w:rsid w:val="00B93AF5"/>
    <w:rsid w:val="00B96749"/>
    <w:rsid w:val="00BA207E"/>
    <w:rsid w:val="00BA3155"/>
    <w:rsid w:val="00BB0ABC"/>
    <w:rsid w:val="00BB2942"/>
    <w:rsid w:val="00BB2D49"/>
    <w:rsid w:val="00BB44ED"/>
    <w:rsid w:val="00BB5FE7"/>
    <w:rsid w:val="00BB65E1"/>
    <w:rsid w:val="00BB6D86"/>
    <w:rsid w:val="00BB7BA3"/>
    <w:rsid w:val="00BC1E21"/>
    <w:rsid w:val="00BC4967"/>
    <w:rsid w:val="00BC5B80"/>
    <w:rsid w:val="00BD0437"/>
    <w:rsid w:val="00BD3955"/>
    <w:rsid w:val="00BE02C4"/>
    <w:rsid w:val="00BE0516"/>
    <w:rsid w:val="00BE1F0A"/>
    <w:rsid w:val="00BE5BEC"/>
    <w:rsid w:val="00BF1FCE"/>
    <w:rsid w:val="00BF2322"/>
    <w:rsid w:val="00BF2481"/>
    <w:rsid w:val="00BF42D9"/>
    <w:rsid w:val="00BF4A64"/>
    <w:rsid w:val="00BF7564"/>
    <w:rsid w:val="00C025DA"/>
    <w:rsid w:val="00C0366A"/>
    <w:rsid w:val="00C039F6"/>
    <w:rsid w:val="00C04662"/>
    <w:rsid w:val="00C04669"/>
    <w:rsid w:val="00C171D7"/>
    <w:rsid w:val="00C21781"/>
    <w:rsid w:val="00C26578"/>
    <w:rsid w:val="00C27040"/>
    <w:rsid w:val="00C2773E"/>
    <w:rsid w:val="00C32E41"/>
    <w:rsid w:val="00C330AB"/>
    <w:rsid w:val="00C339F4"/>
    <w:rsid w:val="00C37447"/>
    <w:rsid w:val="00C418C1"/>
    <w:rsid w:val="00C51733"/>
    <w:rsid w:val="00C52680"/>
    <w:rsid w:val="00C53B20"/>
    <w:rsid w:val="00C54CA6"/>
    <w:rsid w:val="00C56052"/>
    <w:rsid w:val="00C6329D"/>
    <w:rsid w:val="00C63E46"/>
    <w:rsid w:val="00C65A71"/>
    <w:rsid w:val="00C6675C"/>
    <w:rsid w:val="00C77384"/>
    <w:rsid w:val="00C801E4"/>
    <w:rsid w:val="00C80279"/>
    <w:rsid w:val="00C80E94"/>
    <w:rsid w:val="00C8156C"/>
    <w:rsid w:val="00C85E31"/>
    <w:rsid w:val="00C9074B"/>
    <w:rsid w:val="00C968D3"/>
    <w:rsid w:val="00CA3BE7"/>
    <w:rsid w:val="00CA4106"/>
    <w:rsid w:val="00CA55B4"/>
    <w:rsid w:val="00CA650E"/>
    <w:rsid w:val="00CA786B"/>
    <w:rsid w:val="00CB2779"/>
    <w:rsid w:val="00CB3924"/>
    <w:rsid w:val="00CB48E2"/>
    <w:rsid w:val="00CB49BD"/>
    <w:rsid w:val="00CB6163"/>
    <w:rsid w:val="00CB61D3"/>
    <w:rsid w:val="00CC5B63"/>
    <w:rsid w:val="00CC6D9A"/>
    <w:rsid w:val="00CC7CDA"/>
    <w:rsid w:val="00CD4F65"/>
    <w:rsid w:val="00CE0CE7"/>
    <w:rsid w:val="00CE1405"/>
    <w:rsid w:val="00CE2FD4"/>
    <w:rsid w:val="00CE60AD"/>
    <w:rsid w:val="00CE6A1C"/>
    <w:rsid w:val="00CE6A8E"/>
    <w:rsid w:val="00CF1F72"/>
    <w:rsid w:val="00CF6008"/>
    <w:rsid w:val="00D05729"/>
    <w:rsid w:val="00D07A95"/>
    <w:rsid w:val="00D07C25"/>
    <w:rsid w:val="00D11DA8"/>
    <w:rsid w:val="00D157E2"/>
    <w:rsid w:val="00D202C4"/>
    <w:rsid w:val="00D278A3"/>
    <w:rsid w:val="00D3001C"/>
    <w:rsid w:val="00D31E5B"/>
    <w:rsid w:val="00D3245B"/>
    <w:rsid w:val="00D33B3B"/>
    <w:rsid w:val="00D40555"/>
    <w:rsid w:val="00D429D1"/>
    <w:rsid w:val="00D42E4F"/>
    <w:rsid w:val="00D44709"/>
    <w:rsid w:val="00D44BBA"/>
    <w:rsid w:val="00D44C53"/>
    <w:rsid w:val="00D467E0"/>
    <w:rsid w:val="00D46C24"/>
    <w:rsid w:val="00D558C6"/>
    <w:rsid w:val="00D56D7A"/>
    <w:rsid w:val="00D60D99"/>
    <w:rsid w:val="00D6307A"/>
    <w:rsid w:val="00D64864"/>
    <w:rsid w:val="00D763AB"/>
    <w:rsid w:val="00D76648"/>
    <w:rsid w:val="00D81B76"/>
    <w:rsid w:val="00D820B8"/>
    <w:rsid w:val="00D82C3D"/>
    <w:rsid w:val="00D85CF9"/>
    <w:rsid w:val="00D865A8"/>
    <w:rsid w:val="00D910F5"/>
    <w:rsid w:val="00D937F8"/>
    <w:rsid w:val="00D962A8"/>
    <w:rsid w:val="00DA5CE6"/>
    <w:rsid w:val="00DA678B"/>
    <w:rsid w:val="00DA7F3D"/>
    <w:rsid w:val="00DB0BB0"/>
    <w:rsid w:val="00DB1D5E"/>
    <w:rsid w:val="00DC07A6"/>
    <w:rsid w:val="00DC08A7"/>
    <w:rsid w:val="00DC1135"/>
    <w:rsid w:val="00DC22E0"/>
    <w:rsid w:val="00DC2B71"/>
    <w:rsid w:val="00DC39C8"/>
    <w:rsid w:val="00DC5BE1"/>
    <w:rsid w:val="00DD00BD"/>
    <w:rsid w:val="00DD14EE"/>
    <w:rsid w:val="00DD5867"/>
    <w:rsid w:val="00DD5B5F"/>
    <w:rsid w:val="00DE0182"/>
    <w:rsid w:val="00DE5B2C"/>
    <w:rsid w:val="00DE6A70"/>
    <w:rsid w:val="00DF425C"/>
    <w:rsid w:val="00DF4BF9"/>
    <w:rsid w:val="00DF6E15"/>
    <w:rsid w:val="00E0454A"/>
    <w:rsid w:val="00E07F19"/>
    <w:rsid w:val="00E1168B"/>
    <w:rsid w:val="00E11946"/>
    <w:rsid w:val="00E1325E"/>
    <w:rsid w:val="00E138D3"/>
    <w:rsid w:val="00E15379"/>
    <w:rsid w:val="00E16FF0"/>
    <w:rsid w:val="00E17660"/>
    <w:rsid w:val="00E2004F"/>
    <w:rsid w:val="00E213AC"/>
    <w:rsid w:val="00E21403"/>
    <w:rsid w:val="00E2725E"/>
    <w:rsid w:val="00E31A65"/>
    <w:rsid w:val="00E36D40"/>
    <w:rsid w:val="00E374F2"/>
    <w:rsid w:val="00E40A95"/>
    <w:rsid w:val="00E40BB2"/>
    <w:rsid w:val="00E41B02"/>
    <w:rsid w:val="00E4245C"/>
    <w:rsid w:val="00E43147"/>
    <w:rsid w:val="00E44B02"/>
    <w:rsid w:val="00E45AB2"/>
    <w:rsid w:val="00E4687E"/>
    <w:rsid w:val="00E475F2"/>
    <w:rsid w:val="00E53B00"/>
    <w:rsid w:val="00E55746"/>
    <w:rsid w:val="00E55A80"/>
    <w:rsid w:val="00E57A3B"/>
    <w:rsid w:val="00E62052"/>
    <w:rsid w:val="00E6281C"/>
    <w:rsid w:val="00E6319D"/>
    <w:rsid w:val="00E6442E"/>
    <w:rsid w:val="00E651A6"/>
    <w:rsid w:val="00E66FE9"/>
    <w:rsid w:val="00E67D7D"/>
    <w:rsid w:val="00E77140"/>
    <w:rsid w:val="00E77C71"/>
    <w:rsid w:val="00E84FDF"/>
    <w:rsid w:val="00E85235"/>
    <w:rsid w:val="00E87070"/>
    <w:rsid w:val="00E903C2"/>
    <w:rsid w:val="00E93262"/>
    <w:rsid w:val="00E9514A"/>
    <w:rsid w:val="00EA7640"/>
    <w:rsid w:val="00EB117C"/>
    <w:rsid w:val="00EB7C9B"/>
    <w:rsid w:val="00EC02AC"/>
    <w:rsid w:val="00EC4010"/>
    <w:rsid w:val="00EC623C"/>
    <w:rsid w:val="00ED089F"/>
    <w:rsid w:val="00ED1E66"/>
    <w:rsid w:val="00ED2DEE"/>
    <w:rsid w:val="00ED397B"/>
    <w:rsid w:val="00EE2D87"/>
    <w:rsid w:val="00EE354E"/>
    <w:rsid w:val="00EE615D"/>
    <w:rsid w:val="00EE78D4"/>
    <w:rsid w:val="00EF0E68"/>
    <w:rsid w:val="00EF12DC"/>
    <w:rsid w:val="00EF22A4"/>
    <w:rsid w:val="00EF4A4D"/>
    <w:rsid w:val="00F00CBC"/>
    <w:rsid w:val="00F00DB6"/>
    <w:rsid w:val="00F03CCA"/>
    <w:rsid w:val="00F056EA"/>
    <w:rsid w:val="00F05E68"/>
    <w:rsid w:val="00F06EA2"/>
    <w:rsid w:val="00F110B5"/>
    <w:rsid w:val="00F1254D"/>
    <w:rsid w:val="00F13DD1"/>
    <w:rsid w:val="00F22534"/>
    <w:rsid w:val="00F24CAE"/>
    <w:rsid w:val="00F30F6D"/>
    <w:rsid w:val="00F31E4A"/>
    <w:rsid w:val="00F3656E"/>
    <w:rsid w:val="00F40822"/>
    <w:rsid w:val="00F42775"/>
    <w:rsid w:val="00F43ACE"/>
    <w:rsid w:val="00F50DE3"/>
    <w:rsid w:val="00F540CA"/>
    <w:rsid w:val="00F56664"/>
    <w:rsid w:val="00F61B4E"/>
    <w:rsid w:val="00F61F87"/>
    <w:rsid w:val="00F6707B"/>
    <w:rsid w:val="00F73575"/>
    <w:rsid w:val="00F73889"/>
    <w:rsid w:val="00F82AF8"/>
    <w:rsid w:val="00F858A4"/>
    <w:rsid w:val="00F913B5"/>
    <w:rsid w:val="00F91471"/>
    <w:rsid w:val="00F918B3"/>
    <w:rsid w:val="00F97B9D"/>
    <w:rsid w:val="00FA1F56"/>
    <w:rsid w:val="00FA3263"/>
    <w:rsid w:val="00FB0DE6"/>
    <w:rsid w:val="00FB1533"/>
    <w:rsid w:val="00FB2EE8"/>
    <w:rsid w:val="00FB358D"/>
    <w:rsid w:val="00FB4338"/>
    <w:rsid w:val="00FB4D36"/>
    <w:rsid w:val="00FC1AC7"/>
    <w:rsid w:val="00FC42B4"/>
    <w:rsid w:val="00FC555B"/>
    <w:rsid w:val="00FC646F"/>
    <w:rsid w:val="00FD0228"/>
    <w:rsid w:val="00FD0388"/>
    <w:rsid w:val="00FD03F7"/>
    <w:rsid w:val="00FD14E5"/>
    <w:rsid w:val="00FD5AC9"/>
    <w:rsid w:val="00FE040C"/>
    <w:rsid w:val="00FF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2412]"/>
    </o:shapedefaults>
    <o:shapelayout v:ext="edit">
      <o:idmap v:ext="edit" data="1"/>
      <o:rules v:ext="edit">
        <o:r id="V:Rule81" type="connector" idref="#_x0000_s1208"/>
        <o:r id="V:Rule121" type="connector" idref="#_x0000_s1279"/>
        <o:r id="V:Rule122" type="connector" idref="#_x0000_s1280"/>
        <o:r id="V:Rule123" type="connector" idref="#_x0000_s1281"/>
        <o:r id="V:Rule124" type="connector" idref="#_x0000_s1282"/>
        <o:r id="V:Rule125" type="connector" idref="#_x0000_s1283"/>
        <o:r id="V:Rule126" type="connector" idref="#_x0000_s1284"/>
        <o:r id="V:Rule127" type="connector" idref="#_x0000_s1285"/>
        <o:r id="V:Rule128" type="connector" idref="#_x0000_s1286"/>
        <o:r id="V:Rule129" type="connector" idref="#_x0000_s1287"/>
        <o:r id="V:Rule130" type="connector" idref="#_x0000_s1288"/>
        <o:r id="V:Rule131" type="connector" idref="#_x0000_s1289"/>
        <o:r id="V:Rule132" type="connector" idref="#_x0000_s1290"/>
        <o:r id="V:Rule133" type="connector" idref="#_x0000_s1291"/>
        <o:r id="V:Rule134" type="connector" idref="#_x0000_s1292"/>
        <o:r id="V:Rule135" type="connector" idref="#_x0000_s1293"/>
        <o:r id="V:Rule136" type="connector" idref="#_x0000_s1294"/>
        <o:r id="V:Rule137" type="connector" idref="#_x0000_s1295"/>
        <o:r id="V:Rule138" type="connector" idref="#_x0000_s1296"/>
        <o:r id="V:Rule139" type="connector" idref="#_x0000_s1297"/>
        <o:r id="V:Rule140" type="connector" idref="#_x0000_s1298"/>
        <o:r id="V:Rule141" type="connector" idref="#_x0000_s1306"/>
        <o:r id="V:Rule142" type="connector" idref="#_x0000_s1307"/>
        <o:r id="V:Rule143" type="connector" idref="#_x0000_s1308"/>
        <o:r id="V:Rule144" type="connector" idref="#_x0000_s1309"/>
        <o:r id="V:Rule145" type="connector" idref="#_x0000_s1310"/>
        <o:r id="V:Rule146" type="connector" idref="#_x0000_s1311"/>
        <o:r id="V:Rule147" type="connector" idref="#_x0000_s1312"/>
        <o:r id="V:Rule148" type="connector" idref="#_x0000_s1313"/>
        <o:r id="V:Rule149" type="connector" idref="#_x0000_s1314"/>
        <o:r id="V:Rule150" type="connector" idref="#_x0000_s1315"/>
        <o:r id="V:Rule151" type="connector" idref="#_x0000_s1316"/>
        <o:r id="V:Rule152" type="connector" idref="#_x0000_s1317"/>
        <o:r id="V:Rule153" type="connector" idref="#_x0000_s1319"/>
        <o:r id="V:Rule154" type="connector" idref="#_x0000_s1321"/>
        <o:r id="V:Rule155" type="connector" idref="#_x0000_s1322"/>
        <o:r id="V:Rule156" type="connector" idref="#_x0000_s1323"/>
        <o:r id="V:Rule157" type="connector" idref="#_x0000_s1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FA"/>
    <w:rPr>
      <w:sz w:val="24"/>
      <w:szCs w:val="24"/>
    </w:rPr>
  </w:style>
  <w:style w:type="paragraph" w:styleId="Heading1">
    <w:name w:val="heading 1"/>
    <w:basedOn w:val="Normal"/>
    <w:next w:val="Normal"/>
    <w:link w:val="Heading1Char"/>
    <w:qFormat/>
    <w:rsid w:val="00366B50"/>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6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204B"/>
    <w:rPr>
      <w:color w:val="0000FF"/>
      <w:u w:val="single"/>
    </w:rPr>
  </w:style>
  <w:style w:type="paragraph" w:styleId="BalloonText">
    <w:name w:val="Balloon Text"/>
    <w:basedOn w:val="Normal"/>
    <w:link w:val="BalloonTextChar"/>
    <w:rsid w:val="003406BC"/>
    <w:rPr>
      <w:rFonts w:ascii="Tahoma" w:hAnsi="Tahoma"/>
      <w:sz w:val="16"/>
      <w:szCs w:val="16"/>
    </w:rPr>
  </w:style>
  <w:style w:type="character" w:customStyle="1" w:styleId="BalloonTextChar">
    <w:name w:val="Balloon Text Char"/>
    <w:link w:val="BalloonText"/>
    <w:rsid w:val="003406BC"/>
    <w:rPr>
      <w:rFonts w:ascii="Tahoma" w:hAnsi="Tahoma" w:cs="Tahoma"/>
      <w:sz w:val="16"/>
      <w:szCs w:val="16"/>
      <w:lang w:val="en-US" w:eastAsia="en-US"/>
    </w:rPr>
  </w:style>
  <w:style w:type="paragraph" w:styleId="Header">
    <w:name w:val="header"/>
    <w:basedOn w:val="Normal"/>
    <w:link w:val="HeaderChar"/>
    <w:uiPriority w:val="99"/>
    <w:rsid w:val="00B73887"/>
    <w:pPr>
      <w:tabs>
        <w:tab w:val="center" w:pos="4680"/>
        <w:tab w:val="right" w:pos="9360"/>
      </w:tabs>
    </w:pPr>
  </w:style>
  <w:style w:type="character" w:customStyle="1" w:styleId="HeaderChar">
    <w:name w:val="Header Char"/>
    <w:basedOn w:val="DefaultParagraphFont"/>
    <w:link w:val="Header"/>
    <w:uiPriority w:val="99"/>
    <w:rsid w:val="00B73887"/>
    <w:rPr>
      <w:sz w:val="24"/>
      <w:szCs w:val="24"/>
    </w:rPr>
  </w:style>
  <w:style w:type="paragraph" w:styleId="Footer">
    <w:name w:val="footer"/>
    <w:basedOn w:val="Normal"/>
    <w:link w:val="FooterChar"/>
    <w:uiPriority w:val="99"/>
    <w:rsid w:val="00B73887"/>
    <w:pPr>
      <w:tabs>
        <w:tab w:val="center" w:pos="4680"/>
        <w:tab w:val="right" w:pos="9360"/>
      </w:tabs>
    </w:pPr>
  </w:style>
  <w:style w:type="character" w:customStyle="1" w:styleId="FooterChar">
    <w:name w:val="Footer Char"/>
    <w:basedOn w:val="DefaultParagraphFont"/>
    <w:link w:val="Footer"/>
    <w:uiPriority w:val="99"/>
    <w:rsid w:val="00B73887"/>
    <w:rPr>
      <w:sz w:val="24"/>
      <w:szCs w:val="24"/>
    </w:rPr>
  </w:style>
  <w:style w:type="paragraph" w:styleId="EndnoteText">
    <w:name w:val="endnote text"/>
    <w:basedOn w:val="Normal"/>
    <w:link w:val="EndnoteTextChar"/>
    <w:rsid w:val="00A315CE"/>
    <w:rPr>
      <w:sz w:val="20"/>
      <w:szCs w:val="20"/>
    </w:rPr>
  </w:style>
  <w:style w:type="character" w:customStyle="1" w:styleId="EndnoteTextChar">
    <w:name w:val="Endnote Text Char"/>
    <w:basedOn w:val="DefaultParagraphFont"/>
    <w:link w:val="EndnoteText"/>
    <w:rsid w:val="00A315CE"/>
  </w:style>
  <w:style w:type="character" w:styleId="EndnoteReference">
    <w:name w:val="endnote reference"/>
    <w:basedOn w:val="DefaultParagraphFont"/>
    <w:rsid w:val="00A315CE"/>
    <w:rPr>
      <w:vertAlign w:val="superscript"/>
    </w:rPr>
  </w:style>
  <w:style w:type="paragraph" w:styleId="ListParagraph">
    <w:name w:val="List Paragraph"/>
    <w:basedOn w:val="Normal"/>
    <w:uiPriority w:val="34"/>
    <w:qFormat/>
    <w:rsid w:val="005601B1"/>
    <w:pPr>
      <w:spacing w:after="200" w:line="276" w:lineRule="auto"/>
      <w:ind w:left="720"/>
      <w:contextualSpacing/>
    </w:pPr>
    <w:rPr>
      <w:rFonts w:ascii="Calibri" w:eastAsia="Calibri" w:hAnsi="Calibri"/>
      <w:sz w:val="22"/>
      <w:szCs w:val="22"/>
      <w:lang w:val="id-ID"/>
    </w:rPr>
  </w:style>
  <w:style w:type="paragraph" w:styleId="NormalWeb">
    <w:name w:val="Normal (Web)"/>
    <w:basedOn w:val="Normal"/>
    <w:uiPriority w:val="99"/>
    <w:unhideWhenUsed/>
    <w:rsid w:val="00576144"/>
    <w:pPr>
      <w:spacing w:before="100" w:beforeAutospacing="1" w:after="100" w:afterAutospacing="1"/>
    </w:pPr>
    <w:rPr>
      <w:lang w:val="id-ID" w:eastAsia="id-ID"/>
    </w:rPr>
  </w:style>
  <w:style w:type="character" w:styleId="Strong">
    <w:name w:val="Strong"/>
    <w:basedOn w:val="DefaultParagraphFont"/>
    <w:uiPriority w:val="22"/>
    <w:qFormat/>
    <w:rsid w:val="00576144"/>
    <w:rPr>
      <w:b/>
      <w:bCs/>
    </w:rPr>
  </w:style>
  <w:style w:type="character" w:styleId="SubtleEmphasis">
    <w:name w:val="Subtle Emphasis"/>
    <w:basedOn w:val="DefaultParagraphFont"/>
    <w:uiPriority w:val="19"/>
    <w:qFormat/>
    <w:rsid w:val="009F22F5"/>
    <w:rPr>
      <w:i/>
      <w:iCs/>
      <w:color w:val="808080"/>
    </w:rPr>
  </w:style>
  <w:style w:type="character" w:customStyle="1" w:styleId="Heading1Char">
    <w:name w:val="Heading 1 Char"/>
    <w:basedOn w:val="DefaultParagraphFont"/>
    <w:link w:val="Heading1"/>
    <w:rsid w:val="00366B50"/>
    <w:rPr>
      <w:rFonts w:ascii="Cambria" w:eastAsia="Times New Roman" w:hAnsi="Cambria" w:cs="Times New Roman"/>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1.bp.blogspot.com/-XLK0OsuckgU/Us5DmzeiLnI/AAAAAAAAFSE/GIO-7hZhjbQ/s1600/kemenag+kabupaten+karimun.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59B9-0F4C-4342-ACB6-BE939968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19090</Words>
  <Characters>108818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KEMENTERIAN  AGAMA</vt:lpstr>
    </vt:vector>
  </TitlesOfParts>
  <Company/>
  <LinksUpToDate>false</LinksUpToDate>
  <CharactersWithSpaces>127653</CharactersWithSpaces>
  <SharedDoc>false</SharedDoc>
  <HLinks>
    <vt:vector size="12" baseType="variant">
      <vt:variant>
        <vt:i4>1179718</vt:i4>
      </vt:variant>
      <vt:variant>
        <vt:i4>-1</vt:i4>
      </vt:variant>
      <vt:variant>
        <vt:i4>1131</vt:i4>
      </vt:variant>
      <vt:variant>
        <vt:i4>1</vt:i4>
      </vt:variant>
      <vt:variant>
        <vt:lpwstr>http://1.bp.blogspot.com/-XLK0OsuckgU/Us5DmzeiLnI/AAAAAAAAFSE/GIO-7hZhjbQ/s1600/kemenag+kabupaten+karimun.jpg</vt:lpwstr>
      </vt:variant>
      <vt:variant>
        <vt:lpwstr/>
      </vt:variant>
      <vt:variant>
        <vt:i4>1179718</vt:i4>
      </vt:variant>
      <vt:variant>
        <vt:i4>-1</vt:i4>
      </vt:variant>
      <vt:variant>
        <vt:i4>1325</vt:i4>
      </vt:variant>
      <vt:variant>
        <vt:i4>1</vt:i4>
      </vt:variant>
      <vt:variant>
        <vt:lpwstr>http://1.bp.blogspot.com/-XLK0OsuckgU/Us5DmzeiLnI/AAAAAAAAFSE/GIO-7hZhjbQ/s1600/kemenag+kabupaten+karimun.jpg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KEMENTERIAN  AGAMA</dc:title>
  <dc:subject/>
  <dc:creator>TOSHIBA</dc:creator>
  <cp:keywords/>
  <cp:lastModifiedBy>user</cp:lastModifiedBy>
  <cp:revision>2</cp:revision>
  <cp:lastPrinted>2017-06-05T01:19:00Z</cp:lastPrinted>
  <dcterms:created xsi:type="dcterms:W3CDTF">2017-08-31T02:27:00Z</dcterms:created>
  <dcterms:modified xsi:type="dcterms:W3CDTF">2017-08-31T02:27:00Z</dcterms:modified>
</cp:coreProperties>
</file>